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8014E" w14:textId="77777777" w:rsidR="001D0D2A" w:rsidRDefault="001D0D2A" w:rsidP="00702E79">
      <w:pPr>
        <w:spacing w:after="0" w:line="240" w:lineRule="auto"/>
        <w:rPr>
          <w:rFonts w:ascii="Times New Roman" w:eastAsia="Times New Roman" w:hAnsi="Times New Roman" w:cs="Times New Roman"/>
          <w:i/>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254"/>
      </w:tblGrid>
      <w:tr w:rsidR="001D0D2A" w14:paraId="55D1AC83" w14:textId="77777777" w:rsidTr="00B236C6">
        <w:tc>
          <w:tcPr>
            <w:tcW w:w="6091" w:type="dxa"/>
          </w:tcPr>
          <w:p w14:paraId="7E06EE24" w14:textId="77777777" w:rsidR="001D0D2A" w:rsidRDefault="001D0D2A" w:rsidP="00B236C6">
            <w:pPr>
              <w:rPr>
                <w:rFonts w:ascii="Times New Roman" w:hAnsi="Times New Roman" w:cs="Times New Roman"/>
                <w:b/>
                <w:sz w:val="24"/>
                <w:szCs w:val="24"/>
              </w:rPr>
            </w:pPr>
          </w:p>
        </w:tc>
        <w:tc>
          <w:tcPr>
            <w:tcW w:w="3254" w:type="dxa"/>
          </w:tcPr>
          <w:p w14:paraId="6AEACEFD" w14:textId="77777777" w:rsidR="001D0D2A" w:rsidRDefault="001D0D2A" w:rsidP="00B236C6">
            <w:pPr>
              <w:rPr>
                <w:rFonts w:ascii="Times New Roman" w:hAnsi="Times New Roman" w:cs="Times New Roman"/>
                <w:sz w:val="20"/>
                <w:szCs w:val="20"/>
              </w:rPr>
            </w:pPr>
            <w:r>
              <w:rPr>
                <w:rFonts w:ascii="Times New Roman" w:hAnsi="Times New Roman" w:cs="Times New Roman"/>
                <w:sz w:val="20"/>
                <w:szCs w:val="20"/>
              </w:rPr>
              <w:t xml:space="preserve">Приложение № 1 </w:t>
            </w:r>
          </w:p>
          <w:p w14:paraId="4D13C01D" w14:textId="1C460113" w:rsidR="001D0D2A" w:rsidRPr="00681D0D" w:rsidRDefault="001D0D2A" w:rsidP="00B236C6">
            <w:pPr>
              <w:rPr>
                <w:rFonts w:ascii="Times New Roman" w:hAnsi="Times New Roman" w:cs="Times New Roman"/>
                <w:sz w:val="20"/>
                <w:szCs w:val="20"/>
              </w:rPr>
            </w:pPr>
            <w:r>
              <w:rPr>
                <w:rFonts w:ascii="Times New Roman" w:hAnsi="Times New Roman" w:cs="Times New Roman"/>
                <w:sz w:val="20"/>
                <w:szCs w:val="20"/>
              </w:rPr>
              <w:t xml:space="preserve">к Приказу </w:t>
            </w:r>
            <w:r w:rsidR="000D1FB9">
              <w:rPr>
                <w:rFonts w:ascii="Times New Roman" w:hAnsi="Times New Roman" w:cs="Times New Roman"/>
                <w:sz w:val="20"/>
                <w:szCs w:val="20"/>
              </w:rPr>
              <w:t>от «22</w:t>
            </w:r>
            <w:r w:rsidRPr="00681D0D">
              <w:rPr>
                <w:rFonts w:ascii="Times New Roman" w:hAnsi="Times New Roman" w:cs="Times New Roman"/>
                <w:sz w:val="20"/>
                <w:szCs w:val="20"/>
              </w:rPr>
              <w:t>»</w:t>
            </w:r>
            <w:r w:rsidR="00E430A2">
              <w:rPr>
                <w:rFonts w:ascii="Times New Roman" w:hAnsi="Times New Roman" w:cs="Times New Roman"/>
                <w:sz w:val="20"/>
                <w:szCs w:val="20"/>
              </w:rPr>
              <w:t xml:space="preserve"> августа 2023</w:t>
            </w:r>
            <w:r w:rsidRPr="00681D0D">
              <w:rPr>
                <w:rFonts w:ascii="Times New Roman" w:hAnsi="Times New Roman" w:cs="Times New Roman"/>
                <w:sz w:val="20"/>
                <w:szCs w:val="20"/>
              </w:rPr>
              <w:t xml:space="preserve"> г.</w:t>
            </w:r>
          </w:p>
          <w:p w14:paraId="09BDEA49" w14:textId="00E172B4" w:rsidR="001D0D2A" w:rsidRPr="00681D0D" w:rsidRDefault="001D0D2A" w:rsidP="00B236C6">
            <w:pPr>
              <w:rPr>
                <w:rFonts w:ascii="Times New Roman" w:hAnsi="Times New Roman" w:cs="Times New Roman"/>
                <w:sz w:val="20"/>
                <w:szCs w:val="20"/>
              </w:rPr>
            </w:pPr>
            <w:r w:rsidRPr="00681D0D">
              <w:rPr>
                <w:rFonts w:ascii="Times New Roman" w:hAnsi="Times New Roman" w:cs="Times New Roman"/>
                <w:sz w:val="20"/>
                <w:szCs w:val="20"/>
              </w:rPr>
              <w:t xml:space="preserve">№ </w:t>
            </w:r>
            <w:r w:rsidR="00E430A2">
              <w:rPr>
                <w:rFonts w:ascii="Times New Roman" w:hAnsi="Times New Roman" w:cs="Times New Roman"/>
                <w:sz w:val="20"/>
                <w:szCs w:val="20"/>
              </w:rPr>
              <w:t>К-10/301</w:t>
            </w:r>
          </w:p>
        </w:tc>
      </w:tr>
    </w:tbl>
    <w:p w14:paraId="67D40E0E" w14:textId="77777777" w:rsidR="001D0D2A" w:rsidRDefault="001D0D2A" w:rsidP="00702E79">
      <w:pPr>
        <w:spacing w:after="0" w:line="240" w:lineRule="auto"/>
        <w:rPr>
          <w:rFonts w:ascii="Times New Roman" w:eastAsia="Times New Roman" w:hAnsi="Times New Roman" w:cs="Times New Roman"/>
          <w:i/>
          <w:sz w:val="24"/>
          <w:szCs w:val="24"/>
          <w:lang w:eastAsia="ru-RU"/>
        </w:rPr>
      </w:pPr>
    </w:p>
    <w:p w14:paraId="4D2C2193" w14:textId="77777777" w:rsidR="00702E79" w:rsidRPr="00702E79" w:rsidRDefault="00702E79" w:rsidP="00702E79">
      <w:pPr>
        <w:spacing w:after="0" w:line="240" w:lineRule="auto"/>
        <w:rPr>
          <w:rFonts w:ascii="Times New Roman" w:eastAsia="Times New Roman" w:hAnsi="Times New Roman" w:cs="Times New Roman"/>
          <w:i/>
          <w:sz w:val="24"/>
          <w:szCs w:val="24"/>
          <w:lang w:eastAsia="ru-RU"/>
        </w:rPr>
      </w:pPr>
      <w:r w:rsidRPr="00702E79">
        <w:rPr>
          <w:rFonts w:ascii="Times New Roman" w:eastAsia="Times New Roman" w:hAnsi="Times New Roman" w:cs="Times New Roman"/>
          <w:i/>
          <w:sz w:val="24"/>
          <w:szCs w:val="24"/>
          <w:lang w:eastAsia="ru-RU"/>
        </w:rPr>
        <w:t>Форма типового договора, сменный способ,</w:t>
      </w:r>
    </w:p>
    <w:p w14:paraId="3110F339" w14:textId="77777777" w:rsidR="00702E79" w:rsidRDefault="0064093E" w:rsidP="00702E79">
      <w:pPr>
        <w:spacing w:after="0" w:line="240" w:lineRule="auto"/>
        <w:rPr>
          <w:rFonts w:ascii="Times New Roman" w:hAnsi="Times New Roman" w:cs="Times New Roman"/>
          <w:i/>
          <w:sz w:val="24"/>
          <w:szCs w:val="24"/>
        </w:rPr>
      </w:pPr>
      <w:r>
        <w:rPr>
          <w:rFonts w:ascii="Times New Roman" w:hAnsi="Times New Roman" w:cs="Times New Roman"/>
          <w:i/>
          <w:sz w:val="24"/>
          <w:szCs w:val="24"/>
        </w:rPr>
        <w:t>оплата</w:t>
      </w:r>
      <w:r w:rsidR="00051B50">
        <w:rPr>
          <w:rFonts w:ascii="Times New Roman" w:hAnsi="Times New Roman" w:cs="Times New Roman"/>
          <w:i/>
          <w:sz w:val="24"/>
          <w:szCs w:val="24"/>
        </w:rPr>
        <w:t xml:space="preserve"> через счета предприятия, ЭДО</w:t>
      </w:r>
    </w:p>
    <w:p w14:paraId="724F9DFB" w14:textId="77777777" w:rsidR="0097575B" w:rsidRDefault="0097575B" w:rsidP="00702E79">
      <w:pPr>
        <w:spacing w:after="0" w:line="240" w:lineRule="auto"/>
        <w:rPr>
          <w:rFonts w:ascii="Times New Roman" w:hAnsi="Times New Roman" w:cs="Times New Roman"/>
          <w:i/>
          <w:sz w:val="28"/>
          <w:szCs w:val="28"/>
        </w:rPr>
      </w:pPr>
    </w:p>
    <w:p w14:paraId="736CA2F0" w14:textId="77777777" w:rsidR="0097575B" w:rsidRPr="0097575B" w:rsidRDefault="0097575B" w:rsidP="0097575B">
      <w:pPr>
        <w:spacing w:after="0" w:line="240" w:lineRule="auto"/>
        <w:jc w:val="center"/>
        <w:rPr>
          <w:rFonts w:ascii="Times New Roman" w:hAnsi="Times New Roman" w:cs="Times New Roman"/>
          <w:b/>
          <w:bCs/>
          <w:sz w:val="24"/>
          <w:szCs w:val="24"/>
        </w:rPr>
      </w:pPr>
      <w:r w:rsidRPr="0097575B">
        <w:rPr>
          <w:rFonts w:ascii="Times New Roman" w:hAnsi="Times New Roman" w:cs="Times New Roman"/>
          <w:b/>
          <w:bCs/>
          <w:sz w:val="24"/>
          <w:szCs w:val="24"/>
        </w:rPr>
        <w:t>Договор № __________</w:t>
      </w:r>
    </w:p>
    <w:p w14:paraId="29B3BBAA" w14:textId="77777777" w:rsidR="0097575B" w:rsidRPr="0097575B" w:rsidRDefault="0097575B" w:rsidP="0097575B">
      <w:pPr>
        <w:spacing w:after="0" w:line="240" w:lineRule="auto"/>
        <w:jc w:val="center"/>
        <w:rPr>
          <w:rFonts w:ascii="Times New Roman" w:hAnsi="Times New Roman" w:cs="Times New Roman"/>
          <w:b/>
          <w:bCs/>
          <w:sz w:val="24"/>
          <w:szCs w:val="24"/>
        </w:rPr>
      </w:pPr>
      <w:r w:rsidRPr="0097575B">
        <w:rPr>
          <w:rFonts w:ascii="Times New Roman" w:hAnsi="Times New Roman" w:cs="Times New Roman"/>
          <w:b/>
          <w:bCs/>
          <w:sz w:val="24"/>
          <w:szCs w:val="24"/>
        </w:rPr>
        <w:t>на оказание услуг по сопровождению грузов сменным способом</w:t>
      </w:r>
      <w:r w:rsidRPr="0097575B">
        <w:rPr>
          <w:rFonts w:ascii="Times New Roman" w:hAnsi="Times New Roman" w:cs="Times New Roman"/>
          <w:b/>
          <w:bCs/>
          <w:sz w:val="24"/>
          <w:szCs w:val="24"/>
          <w:vertAlign w:val="superscript"/>
        </w:rPr>
        <w:footnoteReference w:id="1"/>
      </w:r>
    </w:p>
    <w:p w14:paraId="6F332094" w14:textId="77777777" w:rsidR="0097575B" w:rsidRPr="0097575B" w:rsidRDefault="0097575B" w:rsidP="00702E79">
      <w:pPr>
        <w:spacing w:after="0" w:line="240" w:lineRule="auto"/>
        <w:rPr>
          <w:rFonts w:ascii="Times New Roman" w:hAnsi="Times New Roman" w:cs="Times New Roman"/>
          <w:sz w:val="28"/>
          <w:szCs w:val="28"/>
        </w:rPr>
      </w:pPr>
    </w:p>
    <w:tbl>
      <w:tblPr>
        <w:tblW w:w="0" w:type="auto"/>
        <w:tblLook w:val="04A0" w:firstRow="1" w:lastRow="0" w:firstColumn="1" w:lastColumn="0" w:noHBand="0" w:noVBand="1"/>
      </w:tblPr>
      <w:tblGrid>
        <w:gridCol w:w="4796"/>
        <w:gridCol w:w="4775"/>
      </w:tblGrid>
      <w:tr w:rsidR="0097575B" w:rsidRPr="0097575B" w14:paraId="3F5B4B16" w14:textId="77777777" w:rsidTr="00B236C6">
        <w:tc>
          <w:tcPr>
            <w:tcW w:w="5068" w:type="dxa"/>
            <w:shd w:val="clear" w:color="auto" w:fill="auto"/>
          </w:tcPr>
          <w:p w14:paraId="1775B3F8" w14:textId="77777777" w:rsidR="0097575B" w:rsidRPr="0097575B" w:rsidRDefault="0097575B" w:rsidP="0097575B">
            <w:pPr>
              <w:widowControl w:val="0"/>
              <w:suppressAutoHyphens/>
              <w:autoSpaceDE w:val="0"/>
              <w:spacing w:after="0" w:line="242" w:lineRule="auto"/>
              <w:jc w:val="both"/>
              <w:rPr>
                <w:rFonts w:ascii="Times New Roman" w:eastAsia="Times New Roman" w:hAnsi="Times New Roman" w:cs="Times New Roman"/>
                <w:bCs/>
                <w:sz w:val="24"/>
                <w:szCs w:val="24"/>
                <w:lang w:eastAsia="ar-SA"/>
              </w:rPr>
            </w:pPr>
            <w:r w:rsidRPr="0097575B">
              <w:rPr>
                <w:rFonts w:ascii="Times New Roman" w:eastAsia="Times New Roman" w:hAnsi="Times New Roman" w:cs="Times New Roman"/>
                <w:bCs/>
                <w:sz w:val="24"/>
                <w:szCs w:val="24"/>
                <w:lang w:eastAsia="ar-SA"/>
              </w:rPr>
              <w:t>г. _______________</w:t>
            </w:r>
          </w:p>
        </w:tc>
        <w:tc>
          <w:tcPr>
            <w:tcW w:w="5068" w:type="dxa"/>
            <w:shd w:val="clear" w:color="auto" w:fill="auto"/>
          </w:tcPr>
          <w:p w14:paraId="198601A5" w14:textId="77777777" w:rsidR="0097575B" w:rsidRDefault="0097575B" w:rsidP="0097575B">
            <w:pPr>
              <w:widowControl w:val="0"/>
              <w:suppressAutoHyphens/>
              <w:autoSpaceDE w:val="0"/>
              <w:spacing w:after="0" w:line="242" w:lineRule="auto"/>
              <w:jc w:val="right"/>
              <w:rPr>
                <w:rFonts w:ascii="Times New Roman" w:eastAsia="Times New Roman" w:hAnsi="Times New Roman" w:cs="Times New Roman"/>
                <w:sz w:val="24"/>
                <w:szCs w:val="24"/>
                <w:lang w:eastAsia="ar-SA"/>
              </w:rPr>
            </w:pPr>
            <w:r w:rsidRPr="0097575B">
              <w:rPr>
                <w:rFonts w:ascii="Times New Roman" w:eastAsia="Times New Roman" w:hAnsi="Times New Roman" w:cs="Times New Roman"/>
                <w:sz w:val="24"/>
                <w:szCs w:val="24"/>
                <w:lang w:eastAsia="ar-SA"/>
              </w:rPr>
              <w:t>«___»__________ 20____ г.</w:t>
            </w:r>
          </w:p>
          <w:p w14:paraId="44F9D488" w14:textId="77777777" w:rsidR="001A6966" w:rsidRPr="0097575B" w:rsidRDefault="001A6966" w:rsidP="0097575B">
            <w:pPr>
              <w:widowControl w:val="0"/>
              <w:suppressAutoHyphens/>
              <w:autoSpaceDE w:val="0"/>
              <w:spacing w:after="0" w:line="242" w:lineRule="auto"/>
              <w:jc w:val="right"/>
              <w:rPr>
                <w:rFonts w:ascii="Times New Roman" w:eastAsia="Times New Roman" w:hAnsi="Times New Roman" w:cs="Times New Roman"/>
                <w:bCs/>
                <w:sz w:val="24"/>
                <w:szCs w:val="24"/>
                <w:lang w:eastAsia="ar-SA"/>
              </w:rPr>
            </w:pPr>
          </w:p>
        </w:tc>
      </w:tr>
    </w:tbl>
    <w:p w14:paraId="2C5C5120" w14:textId="77777777" w:rsidR="0097575B" w:rsidRPr="0097575B" w:rsidRDefault="0097575B" w:rsidP="0097575B">
      <w:pPr>
        <w:suppressAutoHyphens/>
        <w:spacing w:after="0" w:line="242" w:lineRule="auto"/>
        <w:rPr>
          <w:rFonts w:ascii="Times New Roman" w:eastAsia="Times New Roman" w:hAnsi="Times New Roman" w:cs="Times New Roman"/>
          <w:sz w:val="26"/>
          <w:szCs w:val="26"/>
          <w:lang w:eastAsia="ar-SA"/>
        </w:rPr>
      </w:pPr>
    </w:p>
    <w:p w14:paraId="6CA11310" w14:textId="77777777" w:rsidR="0097575B" w:rsidRPr="0097575B" w:rsidRDefault="0097575B" w:rsidP="0097575B">
      <w:pPr>
        <w:spacing w:after="0" w:line="240" w:lineRule="auto"/>
        <w:ind w:firstLine="709"/>
        <w:jc w:val="both"/>
        <w:rPr>
          <w:rFonts w:ascii="Times New Roman" w:eastAsia="Times New Roman" w:hAnsi="Times New Roman" w:cs="Times New Roman"/>
          <w:sz w:val="24"/>
          <w:szCs w:val="24"/>
          <w:lang w:eastAsia="ar-SA"/>
        </w:rPr>
      </w:pPr>
      <w:r w:rsidRPr="0097575B">
        <w:rPr>
          <w:rFonts w:ascii="Times New Roman" w:eastAsia="Times New Roman" w:hAnsi="Times New Roman" w:cs="Times New Roman"/>
          <w:bCs/>
          <w:i/>
          <w:color w:val="0070C0"/>
          <w:sz w:val="24"/>
          <w:szCs w:val="24"/>
          <w:u w:val="single"/>
          <w:lang w:eastAsia="ar-SA"/>
        </w:rPr>
        <w:t>наименование организации</w:t>
      </w:r>
      <w:r w:rsidRPr="0097575B">
        <w:rPr>
          <w:rFonts w:ascii="Times New Roman" w:eastAsia="Times New Roman" w:hAnsi="Times New Roman" w:cs="Times New Roman"/>
          <w:sz w:val="24"/>
          <w:szCs w:val="24"/>
          <w:lang w:eastAsia="ar-SA"/>
        </w:rPr>
        <w:t xml:space="preserve"> (далее – </w:t>
      </w:r>
      <w:r w:rsidRPr="0097575B">
        <w:rPr>
          <w:rFonts w:ascii="Times New Roman" w:eastAsia="Times New Roman" w:hAnsi="Times New Roman" w:cs="Times New Roman"/>
          <w:bCs/>
          <w:i/>
          <w:color w:val="0070C0"/>
          <w:sz w:val="24"/>
          <w:szCs w:val="24"/>
          <w:u w:val="single"/>
          <w:lang w:eastAsia="ar-SA"/>
        </w:rPr>
        <w:t>сокращенное наименование организации</w:t>
      </w:r>
      <w:r w:rsidRPr="0097575B">
        <w:rPr>
          <w:rFonts w:ascii="Times New Roman" w:eastAsia="Times New Roman" w:hAnsi="Times New Roman" w:cs="Times New Roman"/>
          <w:sz w:val="24"/>
          <w:szCs w:val="24"/>
          <w:lang w:eastAsia="ar-SA"/>
        </w:rPr>
        <w:t>)</w:t>
      </w:r>
      <w:r w:rsidRPr="0097575B">
        <w:rPr>
          <w:rFonts w:ascii="Times New Roman" w:eastAsia="Times New Roman" w:hAnsi="Times New Roman" w:cs="Times New Roman"/>
          <w:sz w:val="24"/>
          <w:szCs w:val="24"/>
          <w:vertAlign w:val="superscript"/>
          <w:lang w:eastAsia="ar-SA"/>
        </w:rPr>
        <w:footnoteReference w:id="2"/>
      </w:r>
      <w:r w:rsidRPr="0097575B">
        <w:rPr>
          <w:rFonts w:ascii="Times New Roman" w:eastAsia="Times New Roman" w:hAnsi="Times New Roman" w:cs="Times New Roman"/>
          <w:sz w:val="24"/>
          <w:szCs w:val="24"/>
          <w:lang w:eastAsia="ar-SA"/>
        </w:rPr>
        <w:t xml:space="preserve">, именуемое в дальнейшем «Заказчик», в лице </w:t>
      </w:r>
      <w:r w:rsidRPr="0097575B">
        <w:rPr>
          <w:rFonts w:ascii="Times New Roman" w:eastAsia="Times New Roman" w:hAnsi="Times New Roman" w:cs="Times New Roman"/>
          <w:bCs/>
          <w:i/>
          <w:color w:val="0070C0"/>
          <w:sz w:val="24"/>
          <w:szCs w:val="24"/>
          <w:u w:val="single"/>
          <w:lang w:eastAsia="ar-SA"/>
        </w:rPr>
        <w:t>должность и Ф.И.О. лица, уполномоченного на подписание договора</w:t>
      </w:r>
      <w:r w:rsidRPr="0097575B">
        <w:rPr>
          <w:rFonts w:ascii="Times New Roman" w:eastAsia="Times New Roman" w:hAnsi="Times New Roman" w:cs="Times New Roman"/>
          <w:sz w:val="24"/>
          <w:szCs w:val="24"/>
          <w:lang w:eastAsia="ar-SA"/>
        </w:rPr>
        <w:t xml:space="preserve">, действующего на основании </w:t>
      </w:r>
      <w:r w:rsidRPr="0097575B">
        <w:rPr>
          <w:rFonts w:ascii="Times New Roman" w:eastAsia="Times New Roman" w:hAnsi="Times New Roman" w:cs="Times New Roman"/>
          <w:bCs/>
          <w:i/>
          <w:color w:val="0070C0"/>
          <w:sz w:val="24"/>
          <w:szCs w:val="24"/>
          <w:u w:val="single"/>
          <w:lang w:eastAsia="ar-SA"/>
        </w:rPr>
        <w:t>Устава/ доверенности</w:t>
      </w:r>
      <w:r w:rsidRPr="0097575B">
        <w:rPr>
          <w:rFonts w:ascii="Times New Roman" w:eastAsia="Times New Roman" w:hAnsi="Times New Roman" w:cs="Times New Roman"/>
          <w:sz w:val="24"/>
          <w:szCs w:val="24"/>
          <w:lang w:eastAsia="ar-SA"/>
        </w:rPr>
        <w:t>, с одной стороны, и федеральное государственное предприятие «Ведомственная охрана железнодорожного транспорта Российской Федерации» (далее – ФГП ВО ЖДТ России)</w:t>
      </w:r>
      <w:r w:rsidRPr="0097575B">
        <w:rPr>
          <w:rFonts w:ascii="Times New Roman" w:eastAsia="Times New Roman" w:hAnsi="Times New Roman" w:cs="Times New Roman"/>
          <w:sz w:val="24"/>
          <w:szCs w:val="24"/>
          <w:vertAlign w:val="superscript"/>
          <w:lang w:eastAsia="ar-SA"/>
        </w:rPr>
        <w:footnoteReference w:id="3"/>
      </w:r>
      <w:r w:rsidRPr="0097575B">
        <w:rPr>
          <w:rFonts w:ascii="Times New Roman" w:eastAsia="Times New Roman" w:hAnsi="Times New Roman" w:cs="Times New Roman"/>
          <w:sz w:val="24"/>
          <w:szCs w:val="24"/>
          <w:lang w:eastAsia="ar-SA"/>
        </w:rPr>
        <w:t xml:space="preserve">, именуемое в дальнейшем «Охрана», в лице </w:t>
      </w:r>
      <w:r w:rsidRPr="0097575B">
        <w:rPr>
          <w:rFonts w:ascii="Times New Roman" w:eastAsia="Times New Roman" w:hAnsi="Times New Roman" w:cs="Times New Roman"/>
          <w:bCs/>
          <w:i/>
          <w:color w:val="0070C0"/>
          <w:sz w:val="24"/>
          <w:szCs w:val="24"/>
          <w:u w:val="single"/>
          <w:lang w:eastAsia="ar-SA"/>
        </w:rPr>
        <w:t>должность и Ф.И.О. лица, уполномоченного на подписание договора</w:t>
      </w:r>
      <w:r w:rsidRPr="0097575B">
        <w:rPr>
          <w:rFonts w:ascii="Times New Roman" w:eastAsia="Times New Roman" w:hAnsi="Times New Roman" w:cs="Times New Roman"/>
          <w:bCs/>
          <w:sz w:val="24"/>
          <w:szCs w:val="24"/>
          <w:lang w:eastAsia="ar-SA"/>
        </w:rPr>
        <w:t>,</w:t>
      </w:r>
      <w:r w:rsidRPr="0097575B">
        <w:rPr>
          <w:rFonts w:ascii="Times New Roman" w:eastAsia="Times New Roman" w:hAnsi="Times New Roman" w:cs="Times New Roman"/>
          <w:sz w:val="24"/>
          <w:szCs w:val="24"/>
          <w:lang w:eastAsia="ar-SA"/>
        </w:rPr>
        <w:t xml:space="preserve"> действующего на основании </w:t>
      </w:r>
      <w:r w:rsidRPr="0097575B">
        <w:rPr>
          <w:rFonts w:ascii="Times New Roman" w:eastAsia="Times New Roman" w:hAnsi="Times New Roman" w:cs="Times New Roman"/>
          <w:bCs/>
          <w:i/>
          <w:color w:val="0070C0"/>
          <w:sz w:val="24"/>
          <w:szCs w:val="24"/>
          <w:u w:val="single"/>
          <w:lang w:eastAsia="ar-SA"/>
        </w:rPr>
        <w:t>Устава/ доверенности</w:t>
      </w:r>
      <w:r w:rsidRPr="0097575B">
        <w:rPr>
          <w:rFonts w:ascii="Times New Roman" w:eastAsia="Times New Roman" w:hAnsi="Times New Roman" w:cs="Times New Roman"/>
          <w:sz w:val="24"/>
          <w:szCs w:val="24"/>
          <w:lang w:eastAsia="ar-SA"/>
        </w:rPr>
        <w:t>, с другой стороны, каждый в отдельности или вместе могут именоваться в дальнейшем «Сторона» или «Стороны», заключили настоящий договор на оказание услуг по сопровождению грузов сменным способом (далее – Договор) о следующем.</w:t>
      </w:r>
    </w:p>
    <w:p w14:paraId="7A652FDD" w14:textId="77777777" w:rsidR="0097575B" w:rsidRDefault="0097575B" w:rsidP="00702E79">
      <w:pPr>
        <w:spacing w:after="0" w:line="240" w:lineRule="auto"/>
        <w:rPr>
          <w:rFonts w:ascii="Times New Roman" w:hAnsi="Times New Roman" w:cs="Times New Roman"/>
          <w:sz w:val="24"/>
          <w:szCs w:val="24"/>
        </w:rPr>
      </w:pPr>
    </w:p>
    <w:p w14:paraId="16EA3696" w14:textId="77777777" w:rsidR="001B3A4B" w:rsidRDefault="001B3A4B" w:rsidP="001D0D2A">
      <w:pPr>
        <w:spacing w:after="0" w:line="240" w:lineRule="auto"/>
        <w:jc w:val="center"/>
        <w:rPr>
          <w:rFonts w:ascii="Times New Roman" w:hAnsi="Times New Roman" w:cs="Times New Roman"/>
          <w:b/>
          <w:sz w:val="24"/>
          <w:szCs w:val="24"/>
        </w:rPr>
      </w:pPr>
      <w:r w:rsidRPr="001B3A4B">
        <w:rPr>
          <w:rFonts w:ascii="Times New Roman" w:hAnsi="Times New Roman" w:cs="Times New Roman"/>
          <w:b/>
          <w:sz w:val="24"/>
          <w:szCs w:val="24"/>
        </w:rPr>
        <w:t>1. Термины Договора и их толкование</w:t>
      </w:r>
    </w:p>
    <w:p w14:paraId="323CD15D" w14:textId="77777777" w:rsidR="001B3A4B" w:rsidRPr="001B3A4B" w:rsidRDefault="001B3A4B" w:rsidP="001B3A4B">
      <w:pPr>
        <w:suppressAutoHyphens/>
        <w:spacing w:after="0" w:line="240" w:lineRule="auto"/>
        <w:ind w:firstLine="709"/>
        <w:jc w:val="both"/>
        <w:rPr>
          <w:rFonts w:ascii="Times New Roman" w:eastAsia="Times New Roman" w:hAnsi="Times New Roman" w:cs="Times New Roman"/>
          <w:sz w:val="24"/>
          <w:szCs w:val="24"/>
          <w:lang w:eastAsia="ar-SA"/>
        </w:rPr>
      </w:pPr>
      <w:r w:rsidRPr="001B3A4B">
        <w:rPr>
          <w:rFonts w:ascii="Times New Roman" w:eastAsia="Times New Roman" w:hAnsi="Times New Roman" w:cs="Times New Roman"/>
          <w:sz w:val="24"/>
          <w:szCs w:val="24"/>
          <w:lang w:eastAsia="ar-SA"/>
        </w:rPr>
        <w:t>В настоящем Договоре используются термины, которые по соглашению Сторон понимаются следующим образом:</w:t>
      </w:r>
    </w:p>
    <w:p w14:paraId="6238B174" w14:textId="77777777" w:rsidR="001B3A4B" w:rsidRPr="001B3A4B" w:rsidRDefault="001B3A4B" w:rsidP="001B3A4B">
      <w:pPr>
        <w:suppressAutoHyphens/>
        <w:spacing w:after="0" w:line="240" w:lineRule="auto"/>
        <w:ind w:firstLine="709"/>
        <w:jc w:val="both"/>
        <w:rPr>
          <w:rFonts w:ascii="Times New Roman" w:eastAsia="Times New Roman" w:hAnsi="Times New Roman" w:cs="Times New Roman"/>
          <w:sz w:val="24"/>
          <w:szCs w:val="24"/>
          <w:lang w:eastAsia="ar-SA"/>
        </w:rPr>
      </w:pPr>
      <w:r w:rsidRPr="001B3A4B">
        <w:rPr>
          <w:rFonts w:ascii="Times New Roman" w:eastAsia="Times New Roman" w:hAnsi="Times New Roman" w:cs="Times New Roman"/>
          <w:sz w:val="24"/>
          <w:szCs w:val="24"/>
          <w:lang w:eastAsia="ar-SA"/>
        </w:rPr>
        <w:t>1.1. </w:t>
      </w:r>
      <w:r w:rsidRPr="001B3A4B">
        <w:rPr>
          <w:rFonts w:ascii="Times New Roman" w:eastAsia="Times New Roman" w:hAnsi="Times New Roman" w:cs="Times New Roman"/>
          <w:b/>
          <w:sz w:val="24"/>
          <w:szCs w:val="24"/>
          <w:lang w:eastAsia="ar-SA"/>
        </w:rPr>
        <w:t>Акт приема (выдачи) груза</w:t>
      </w:r>
      <w:r w:rsidRPr="001B3A4B">
        <w:rPr>
          <w:rFonts w:ascii="Times New Roman" w:eastAsia="Times New Roman" w:hAnsi="Times New Roman" w:cs="Times New Roman"/>
          <w:sz w:val="24"/>
          <w:szCs w:val="24"/>
          <w:lang w:eastAsia="ar-SA"/>
        </w:rPr>
        <w:t> – документ, составленный по форме приложения № 2 к Договору.</w:t>
      </w:r>
    </w:p>
    <w:p w14:paraId="33FC92B9" w14:textId="77777777" w:rsidR="001B3A4B" w:rsidRPr="001B3A4B" w:rsidRDefault="001B3A4B" w:rsidP="001B3A4B">
      <w:pPr>
        <w:suppressAutoHyphens/>
        <w:spacing w:after="0" w:line="240" w:lineRule="auto"/>
        <w:ind w:firstLine="709"/>
        <w:jc w:val="both"/>
        <w:rPr>
          <w:rFonts w:ascii="Times New Roman" w:eastAsia="Times New Roman" w:hAnsi="Times New Roman" w:cs="Times New Roman"/>
          <w:sz w:val="24"/>
          <w:szCs w:val="24"/>
          <w:lang w:eastAsia="ar-SA"/>
        </w:rPr>
      </w:pPr>
      <w:r w:rsidRPr="001B3A4B">
        <w:rPr>
          <w:rFonts w:ascii="Times New Roman" w:eastAsia="Times New Roman" w:hAnsi="Times New Roman" w:cs="Times New Roman"/>
          <w:sz w:val="24"/>
          <w:szCs w:val="24"/>
          <w:lang w:eastAsia="ar-SA"/>
        </w:rPr>
        <w:t>1.2. </w:t>
      </w:r>
      <w:r w:rsidRPr="001B3A4B">
        <w:rPr>
          <w:rFonts w:ascii="Times New Roman" w:eastAsia="Times New Roman" w:hAnsi="Times New Roman" w:cs="Times New Roman"/>
          <w:b/>
          <w:sz w:val="24"/>
          <w:szCs w:val="24"/>
          <w:lang w:eastAsia="ar-SA"/>
        </w:rPr>
        <w:t>Внутригосударственная перевозка </w:t>
      </w:r>
      <w:r w:rsidRPr="001B3A4B">
        <w:rPr>
          <w:rFonts w:ascii="Times New Roman" w:eastAsia="Times New Roman" w:hAnsi="Times New Roman" w:cs="Times New Roman"/>
          <w:sz w:val="24"/>
          <w:szCs w:val="24"/>
          <w:lang w:eastAsia="ar-SA"/>
        </w:rPr>
        <w:t>– перевозка груза железнодорожным транспортом между железнодорожными станциями, расположенными на территории Российской Федерации.</w:t>
      </w:r>
    </w:p>
    <w:p w14:paraId="7B95860A" w14:textId="77777777" w:rsidR="001B3A4B" w:rsidRPr="001B3A4B" w:rsidRDefault="001B3A4B" w:rsidP="001B3A4B">
      <w:pPr>
        <w:suppressAutoHyphens/>
        <w:spacing w:after="0" w:line="240" w:lineRule="auto"/>
        <w:ind w:firstLine="709"/>
        <w:jc w:val="both"/>
        <w:rPr>
          <w:rFonts w:ascii="Times New Roman" w:eastAsia="Times New Roman" w:hAnsi="Times New Roman" w:cs="Times New Roman"/>
          <w:sz w:val="24"/>
          <w:szCs w:val="24"/>
          <w:lang w:eastAsia="ar-SA"/>
        </w:rPr>
      </w:pPr>
      <w:r w:rsidRPr="001B3A4B">
        <w:rPr>
          <w:rFonts w:ascii="Times New Roman" w:eastAsia="Times New Roman" w:hAnsi="Times New Roman" w:cs="Times New Roman"/>
          <w:sz w:val="24"/>
          <w:szCs w:val="24"/>
          <w:lang w:eastAsia="ar-SA"/>
        </w:rPr>
        <w:t>1.3.</w:t>
      </w:r>
      <w:r w:rsidRPr="001B3A4B">
        <w:rPr>
          <w:rFonts w:ascii="Times New Roman" w:eastAsia="Times New Roman" w:hAnsi="Times New Roman" w:cs="Times New Roman"/>
          <w:b/>
          <w:sz w:val="24"/>
          <w:szCs w:val="24"/>
          <w:lang w:eastAsia="ar-SA"/>
        </w:rPr>
        <w:t> ГНГ </w:t>
      </w:r>
      <w:r w:rsidRPr="001B3A4B">
        <w:rPr>
          <w:rFonts w:ascii="Times New Roman" w:eastAsia="Times New Roman" w:hAnsi="Times New Roman" w:cs="Times New Roman"/>
          <w:sz w:val="24"/>
          <w:szCs w:val="24"/>
          <w:lang w:eastAsia="ar-SA"/>
        </w:rPr>
        <w:t>– Гармонизированная номенклатура грузов, служащая для описания и кодирования грузов в международном грузовом сообщении стран-членов Организации Сотрудничества Железных Дорог (ОСЖД), участвующих в Соглашении о международном железнодорожном грузовом сообщении от 01.11.1951 (далее – СМГС) или применяющих положения СМГС.</w:t>
      </w:r>
    </w:p>
    <w:p w14:paraId="32442EBC" w14:textId="1FABB101" w:rsidR="001B3A4B" w:rsidRPr="001B3A4B" w:rsidRDefault="001B3A4B" w:rsidP="001B3A4B">
      <w:pPr>
        <w:suppressAutoHyphens/>
        <w:spacing w:after="0" w:line="240" w:lineRule="auto"/>
        <w:ind w:firstLine="709"/>
        <w:jc w:val="both"/>
        <w:rPr>
          <w:rFonts w:ascii="Times New Roman" w:eastAsia="Times New Roman" w:hAnsi="Times New Roman" w:cs="Times New Roman"/>
          <w:sz w:val="24"/>
          <w:szCs w:val="24"/>
          <w:lang w:eastAsia="ar-SA"/>
        </w:rPr>
      </w:pPr>
      <w:r w:rsidRPr="001B3A4B">
        <w:rPr>
          <w:rFonts w:ascii="Times New Roman" w:eastAsia="Times New Roman" w:hAnsi="Times New Roman" w:cs="Times New Roman"/>
          <w:sz w:val="24"/>
          <w:szCs w:val="24"/>
          <w:lang w:eastAsia="ar-SA"/>
        </w:rPr>
        <w:t>1.4. </w:t>
      </w:r>
      <w:r w:rsidRPr="001B3A4B">
        <w:rPr>
          <w:rFonts w:ascii="Times New Roman" w:eastAsia="Times New Roman" w:hAnsi="Times New Roman" w:cs="Times New Roman"/>
          <w:b/>
          <w:sz w:val="24"/>
          <w:szCs w:val="24"/>
          <w:lang w:eastAsia="ar-SA"/>
        </w:rPr>
        <w:t>Грузоотправитель</w:t>
      </w:r>
      <w:r w:rsidRPr="001B3A4B">
        <w:rPr>
          <w:rFonts w:ascii="Times New Roman" w:eastAsia="Times New Roman" w:hAnsi="Times New Roman" w:cs="Times New Roman"/>
          <w:sz w:val="24"/>
          <w:szCs w:val="24"/>
          <w:lang w:eastAsia="ar-SA"/>
        </w:rPr>
        <w:t> – физическое или юридическое лицо, выступающее от</w:t>
      </w:r>
      <w:r w:rsidR="00A975C5">
        <w:rPr>
          <w:rFonts w:ascii="Times New Roman" w:eastAsia="Times New Roman" w:hAnsi="Times New Roman" w:cs="Times New Roman"/>
          <w:sz w:val="24"/>
          <w:szCs w:val="24"/>
          <w:lang w:val="en-US" w:eastAsia="ar-SA"/>
        </w:rPr>
        <w:t> </w:t>
      </w:r>
      <w:r w:rsidRPr="001B3A4B">
        <w:rPr>
          <w:rFonts w:ascii="Times New Roman" w:eastAsia="Times New Roman" w:hAnsi="Times New Roman" w:cs="Times New Roman"/>
          <w:sz w:val="24"/>
          <w:szCs w:val="24"/>
          <w:lang w:eastAsia="ar-SA"/>
        </w:rPr>
        <w:t>своего имени или от имени владельца груза и указанное в графе «Грузоотправитель» перевозочного документа.</w:t>
      </w:r>
    </w:p>
    <w:p w14:paraId="7CC1BAEF" w14:textId="18B2409E" w:rsidR="001B3A4B" w:rsidRPr="001B3A4B" w:rsidRDefault="001B3A4B" w:rsidP="001B3A4B">
      <w:pPr>
        <w:suppressAutoHyphens/>
        <w:spacing w:after="0" w:line="240" w:lineRule="auto"/>
        <w:ind w:firstLine="709"/>
        <w:jc w:val="both"/>
        <w:rPr>
          <w:rFonts w:ascii="Times New Roman" w:eastAsia="Times New Roman" w:hAnsi="Times New Roman" w:cs="Times New Roman"/>
          <w:sz w:val="24"/>
          <w:szCs w:val="24"/>
          <w:lang w:eastAsia="ar-SA"/>
        </w:rPr>
      </w:pPr>
      <w:r w:rsidRPr="001B3A4B">
        <w:rPr>
          <w:rFonts w:ascii="Times New Roman" w:eastAsia="Times New Roman" w:hAnsi="Times New Roman" w:cs="Times New Roman"/>
          <w:sz w:val="24"/>
          <w:szCs w:val="24"/>
          <w:lang w:eastAsia="ar-SA"/>
        </w:rPr>
        <w:t>1.5.</w:t>
      </w:r>
      <w:r w:rsidRPr="001B3A4B">
        <w:rPr>
          <w:rFonts w:ascii="Times New Roman" w:eastAsia="Times New Roman" w:hAnsi="Times New Roman" w:cs="Times New Roman"/>
          <w:b/>
          <w:sz w:val="24"/>
          <w:szCs w:val="24"/>
          <w:lang w:eastAsia="ar-SA"/>
        </w:rPr>
        <w:t> Грузополучатель</w:t>
      </w:r>
      <w:r w:rsidRPr="001B3A4B">
        <w:rPr>
          <w:rFonts w:ascii="Times New Roman" w:eastAsia="Times New Roman" w:hAnsi="Times New Roman" w:cs="Times New Roman"/>
          <w:sz w:val="24"/>
          <w:szCs w:val="24"/>
          <w:lang w:eastAsia="ar-SA"/>
        </w:rPr>
        <w:t> – физическое или юридическое лицо, выступающее от</w:t>
      </w:r>
      <w:r w:rsidR="00A975C5">
        <w:rPr>
          <w:rFonts w:ascii="Times New Roman" w:eastAsia="Times New Roman" w:hAnsi="Times New Roman" w:cs="Times New Roman"/>
          <w:sz w:val="24"/>
          <w:szCs w:val="24"/>
          <w:lang w:val="en-US" w:eastAsia="ar-SA"/>
        </w:rPr>
        <w:t> </w:t>
      </w:r>
      <w:r w:rsidRPr="001B3A4B">
        <w:rPr>
          <w:rFonts w:ascii="Times New Roman" w:eastAsia="Times New Roman" w:hAnsi="Times New Roman" w:cs="Times New Roman"/>
          <w:sz w:val="24"/>
          <w:szCs w:val="24"/>
          <w:lang w:eastAsia="ar-SA"/>
        </w:rPr>
        <w:t>своего имени или от имени владельца груза и указанное в графе «Грузополучатель» перевозочного документа.</w:t>
      </w:r>
    </w:p>
    <w:p w14:paraId="2F2D5E75" w14:textId="77777777" w:rsidR="001B3A4B" w:rsidRPr="001B3A4B" w:rsidRDefault="001B3A4B" w:rsidP="001B3A4B">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B3A4B">
        <w:rPr>
          <w:rFonts w:ascii="Times New Roman" w:eastAsia="Times New Roman" w:hAnsi="Times New Roman" w:cs="Times New Roman"/>
          <w:sz w:val="24"/>
          <w:szCs w:val="24"/>
          <w:lang w:eastAsia="ar-SA"/>
        </w:rPr>
        <w:t>1.6.</w:t>
      </w:r>
      <w:r w:rsidRPr="001B3A4B">
        <w:rPr>
          <w:rFonts w:ascii="Times New Roman" w:eastAsia="Times New Roman" w:hAnsi="Times New Roman" w:cs="Times New Roman"/>
          <w:b/>
          <w:sz w:val="24"/>
          <w:szCs w:val="24"/>
          <w:lang w:eastAsia="ar-SA"/>
        </w:rPr>
        <w:t> Груз</w:t>
      </w:r>
      <w:r w:rsidRPr="001B3A4B">
        <w:rPr>
          <w:rFonts w:ascii="Times New Roman" w:eastAsia="Times New Roman" w:hAnsi="Times New Roman" w:cs="Times New Roman"/>
          <w:sz w:val="24"/>
          <w:szCs w:val="24"/>
          <w:lang w:eastAsia="ar-SA"/>
        </w:rPr>
        <w:t xml:space="preserve"> – объект перевозки (изделия, предметы, полезные ископаемые, материалы и другие), принятый в установленном порядке для транспортировки в вагонах, контейнерах железнодорожным транспортом, вошедший в Перечень специальных грузов, перевозимых железнодорожным транспортом общего пользования, подлежащих охране </w:t>
      </w:r>
      <w:r w:rsidRPr="001B3A4B">
        <w:rPr>
          <w:rFonts w:ascii="Times New Roman" w:eastAsia="Times New Roman" w:hAnsi="Times New Roman" w:cs="Times New Roman"/>
          <w:sz w:val="24"/>
          <w:szCs w:val="24"/>
          <w:lang w:eastAsia="ar-SA"/>
        </w:rPr>
        <w:lastRenderedPageBreak/>
        <w:t>подразделениями ведомственной охраны Росжелдора, утвержденный распоряжением Правительства Российской Федерации от 23.07.2015 № 1424-р, а также в часть 2 Перечня грузов, требующих обязательного сопровождения в пути следования, утвержденного приказом Минтранса России от 04.03.2019 № 70 «Об утверждении Правил перевозок железнодорожным транспортом грузов с сопровождением и Перечня грузов, требующих обязательного сопровождения в пути следования».</w:t>
      </w:r>
    </w:p>
    <w:p w14:paraId="7A8D7D40" w14:textId="77777777" w:rsidR="001B3A4B" w:rsidRPr="001B3A4B" w:rsidRDefault="001B3A4B" w:rsidP="001B3A4B">
      <w:pPr>
        <w:suppressAutoHyphens/>
        <w:spacing w:after="0" w:line="240" w:lineRule="auto"/>
        <w:ind w:firstLine="709"/>
        <w:jc w:val="both"/>
        <w:rPr>
          <w:rFonts w:ascii="Times New Roman" w:eastAsia="Times New Roman" w:hAnsi="Times New Roman" w:cs="Times New Roman"/>
          <w:sz w:val="24"/>
          <w:szCs w:val="24"/>
          <w:lang w:eastAsia="ar-SA"/>
        </w:rPr>
      </w:pPr>
      <w:r w:rsidRPr="001B3A4B">
        <w:rPr>
          <w:rFonts w:ascii="Times New Roman" w:eastAsia="Times New Roman" w:hAnsi="Times New Roman" w:cs="Times New Roman"/>
          <w:sz w:val="24"/>
          <w:szCs w:val="24"/>
          <w:lang w:eastAsia="ar-SA"/>
        </w:rPr>
        <w:t>1.7.</w:t>
      </w:r>
      <w:r w:rsidRPr="001B3A4B">
        <w:rPr>
          <w:rFonts w:ascii="Times New Roman" w:eastAsia="Times New Roman" w:hAnsi="Times New Roman" w:cs="Times New Roman"/>
          <w:b/>
          <w:sz w:val="24"/>
          <w:szCs w:val="24"/>
          <w:lang w:eastAsia="ar-SA"/>
        </w:rPr>
        <w:t> ЕТСНГ</w:t>
      </w:r>
      <w:r w:rsidRPr="001B3A4B">
        <w:rPr>
          <w:rFonts w:ascii="Times New Roman" w:eastAsia="Times New Roman" w:hAnsi="Times New Roman" w:cs="Times New Roman"/>
          <w:sz w:val="24"/>
          <w:szCs w:val="24"/>
          <w:lang w:eastAsia="ar-SA"/>
        </w:rPr>
        <w:t> – Единая тарифно-статистическая номенклатура грузов, включающая наименования и кодовые обозначения грузов, используемые железными дорогами при оформлении перевозочных документов, применяющейся для расчета провозной платы по территории дорог для внутрироссийских и экспортно/импортных перевозок.</w:t>
      </w:r>
    </w:p>
    <w:p w14:paraId="210AFCC8" w14:textId="77777777" w:rsidR="001B3A4B" w:rsidRPr="001B3A4B" w:rsidRDefault="001B3A4B" w:rsidP="001B3A4B">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B3A4B">
        <w:rPr>
          <w:rFonts w:ascii="Times New Roman" w:eastAsia="Times New Roman" w:hAnsi="Times New Roman" w:cs="Times New Roman"/>
          <w:sz w:val="24"/>
          <w:szCs w:val="24"/>
          <w:lang w:eastAsia="ar-SA"/>
        </w:rPr>
        <w:t>1.8. </w:t>
      </w:r>
      <w:r w:rsidRPr="001B3A4B">
        <w:rPr>
          <w:rFonts w:ascii="Times New Roman" w:eastAsia="Times New Roman" w:hAnsi="Times New Roman" w:cs="Times New Roman"/>
          <w:b/>
          <w:sz w:val="24"/>
          <w:szCs w:val="24"/>
          <w:lang w:eastAsia="ar-SA"/>
        </w:rPr>
        <w:t>ЗПУ</w:t>
      </w:r>
      <w:r w:rsidRPr="001B3A4B">
        <w:rPr>
          <w:rFonts w:ascii="Times New Roman" w:eastAsia="Times New Roman" w:hAnsi="Times New Roman" w:cs="Times New Roman"/>
          <w:sz w:val="24"/>
          <w:szCs w:val="24"/>
          <w:lang w:eastAsia="ar-SA"/>
        </w:rPr>
        <w:t> – запорно-пломбировочные устройства, разрешенные к использованию перевозчиком.</w:t>
      </w:r>
    </w:p>
    <w:p w14:paraId="3D905A4D" w14:textId="77777777" w:rsidR="001B3A4B" w:rsidRPr="001B3A4B" w:rsidRDefault="001B3A4B" w:rsidP="001B3A4B">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B3A4B">
        <w:rPr>
          <w:rFonts w:ascii="Times New Roman" w:eastAsia="Times New Roman" w:hAnsi="Times New Roman" w:cs="Times New Roman"/>
          <w:sz w:val="24"/>
          <w:szCs w:val="24"/>
          <w:lang w:eastAsia="ar-SA"/>
        </w:rPr>
        <w:t>1.9. </w:t>
      </w:r>
      <w:r w:rsidRPr="001B3A4B">
        <w:rPr>
          <w:rFonts w:ascii="Times New Roman" w:eastAsia="Times New Roman" w:hAnsi="Times New Roman" w:cs="Times New Roman"/>
          <w:b/>
          <w:sz w:val="24"/>
          <w:szCs w:val="24"/>
          <w:lang w:eastAsia="ar-SA"/>
        </w:rPr>
        <w:t>Импортная перевозка груза</w:t>
      </w:r>
      <w:r w:rsidRPr="001B3A4B">
        <w:rPr>
          <w:rFonts w:ascii="Times New Roman" w:eastAsia="Times New Roman" w:hAnsi="Times New Roman" w:cs="Times New Roman"/>
          <w:sz w:val="24"/>
          <w:szCs w:val="24"/>
          <w:lang w:eastAsia="ar-SA"/>
        </w:rPr>
        <w:t> – перевозка груза, ввозимого на территорию Российской Федерации железнодорожным транспортом, следующим в международном сообщении.</w:t>
      </w:r>
    </w:p>
    <w:p w14:paraId="65E5070C" w14:textId="77777777" w:rsidR="001B3A4B" w:rsidRPr="001B3A4B" w:rsidRDefault="001B3A4B" w:rsidP="001B3A4B">
      <w:pPr>
        <w:suppressAutoHyphens/>
        <w:spacing w:after="0" w:line="240" w:lineRule="auto"/>
        <w:ind w:firstLine="709"/>
        <w:jc w:val="both"/>
        <w:rPr>
          <w:rFonts w:ascii="Times New Roman" w:eastAsia="Times New Roman" w:hAnsi="Times New Roman" w:cs="Times New Roman"/>
          <w:sz w:val="24"/>
          <w:szCs w:val="24"/>
          <w:lang w:eastAsia="ar-SA"/>
        </w:rPr>
      </w:pPr>
      <w:r w:rsidRPr="001B3A4B">
        <w:rPr>
          <w:rFonts w:ascii="Times New Roman" w:eastAsia="Times New Roman" w:hAnsi="Times New Roman" w:cs="Times New Roman"/>
          <w:sz w:val="24"/>
          <w:szCs w:val="24"/>
          <w:lang w:eastAsia="ar-SA"/>
        </w:rPr>
        <w:t>1.10.</w:t>
      </w:r>
      <w:r w:rsidRPr="001B3A4B">
        <w:rPr>
          <w:rFonts w:ascii="Times New Roman" w:eastAsia="Times New Roman" w:hAnsi="Times New Roman" w:cs="Times New Roman"/>
          <w:b/>
          <w:sz w:val="24"/>
          <w:szCs w:val="24"/>
          <w:lang w:eastAsia="ar-SA"/>
        </w:rPr>
        <w:t> Коммерческий акт</w:t>
      </w:r>
      <w:r w:rsidRPr="001B3A4B">
        <w:rPr>
          <w:rFonts w:ascii="Times New Roman" w:eastAsia="Times New Roman" w:hAnsi="Times New Roman" w:cs="Times New Roman"/>
          <w:sz w:val="24"/>
          <w:szCs w:val="24"/>
          <w:lang w:eastAsia="ar-SA"/>
        </w:rPr>
        <w:t>,</w:t>
      </w:r>
      <w:r w:rsidRPr="001B3A4B">
        <w:rPr>
          <w:rFonts w:ascii="Times New Roman" w:eastAsia="Times New Roman" w:hAnsi="Times New Roman" w:cs="Times New Roman"/>
          <w:b/>
          <w:sz w:val="24"/>
          <w:szCs w:val="24"/>
          <w:lang w:eastAsia="ar-SA"/>
        </w:rPr>
        <w:t xml:space="preserve"> Акт общей формы </w:t>
      </w:r>
      <w:r w:rsidRPr="001B3A4B">
        <w:rPr>
          <w:rFonts w:ascii="Times New Roman" w:eastAsia="Times New Roman" w:hAnsi="Times New Roman" w:cs="Times New Roman"/>
          <w:sz w:val="24"/>
          <w:szCs w:val="24"/>
          <w:lang w:eastAsia="ar-SA"/>
        </w:rPr>
        <w:t>– документы, составленные перевозчиком в соответствии с Правилами перевозок грузов, порожних грузовых вагонов железнодорожным транспортом, содержащих порядок переадресовки перевозимых грузов, порожних грузовых вагонов с изменением грузополучателя и (или) железнодорожной станции назначения, составления актов при перевозках грузов, порожних грузовых вагонов железнодорожным транспортом, составления транспортной железнодорожной накладной, сроки и порядок хранения грузов, контейнеров на железнодорожной станции назначения, утвержденными приказом Минтранса России от 27.07.2020 № 256, и удостоверяющие наличие оснований для возникновения ответственности перевозчика, грузоотправителя, грузополучателя, других юридических лиц или индивидуальных предпринимателей, при осуществлении перевозок грузов железнодорожным транспортом.</w:t>
      </w:r>
    </w:p>
    <w:p w14:paraId="1E4C57B7" w14:textId="77777777" w:rsidR="001B3A4B" w:rsidRPr="001B3A4B" w:rsidRDefault="001B3A4B" w:rsidP="001B3A4B">
      <w:pPr>
        <w:suppressAutoHyphens/>
        <w:spacing w:after="0" w:line="240" w:lineRule="auto"/>
        <w:ind w:firstLine="709"/>
        <w:jc w:val="both"/>
        <w:rPr>
          <w:rFonts w:ascii="Times New Roman" w:eastAsia="Times New Roman" w:hAnsi="Times New Roman" w:cs="Times New Roman"/>
          <w:sz w:val="24"/>
          <w:szCs w:val="24"/>
          <w:lang w:eastAsia="ar-SA"/>
        </w:rPr>
      </w:pPr>
      <w:r w:rsidRPr="001B3A4B">
        <w:rPr>
          <w:rFonts w:ascii="Times New Roman" w:eastAsia="Times New Roman" w:hAnsi="Times New Roman" w:cs="Times New Roman"/>
          <w:sz w:val="24"/>
          <w:szCs w:val="24"/>
          <w:lang w:eastAsia="ar-SA"/>
        </w:rPr>
        <w:t>1.11. </w:t>
      </w:r>
      <w:r w:rsidRPr="001B3A4B">
        <w:rPr>
          <w:rFonts w:ascii="Times New Roman" w:eastAsia="Times New Roman" w:hAnsi="Times New Roman" w:cs="Times New Roman"/>
          <w:b/>
          <w:sz w:val="24"/>
          <w:szCs w:val="24"/>
          <w:lang w:eastAsia="ar-SA"/>
        </w:rPr>
        <w:t>Перевозочный документ</w:t>
      </w:r>
      <w:r w:rsidRPr="001B3A4B">
        <w:rPr>
          <w:rFonts w:ascii="Times New Roman" w:eastAsia="Times New Roman" w:hAnsi="Times New Roman" w:cs="Times New Roman"/>
          <w:sz w:val="24"/>
          <w:szCs w:val="24"/>
          <w:lang w:eastAsia="ar-SA"/>
        </w:rPr>
        <w:t> – документ, подтверждающий заключение договора перевозки груза (транспортная железнодорожная накладная).</w:t>
      </w:r>
    </w:p>
    <w:p w14:paraId="71CDC0B9" w14:textId="0CF2C6CF" w:rsidR="001B3A4B" w:rsidRDefault="001B3A4B" w:rsidP="001B3A4B">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B3A4B">
        <w:rPr>
          <w:rFonts w:ascii="Times New Roman" w:eastAsia="Times New Roman" w:hAnsi="Times New Roman" w:cs="Times New Roman"/>
          <w:sz w:val="24"/>
          <w:szCs w:val="24"/>
          <w:lang w:eastAsia="ar-SA"/>
        </w:rPr>
        <w:t>1.12. </w:t>
      </w:r>
      <w:r w:rsidRPr="001B3A4B">
        <w:rPr>
          <w:rFonts w:ascii="Times New Roman" w:eastAsia="Times New Roman" w:hAnsi="Times New Roman" w:cs="Times New Roman"/>
          <w:b/>
          <w:bCs/>
          <w:sz w:val="24"/>
          <w:szCs w:val="24"/>
          <w:lang w:eastAsia="ar-SA"/>
        </w:rPr>
        <w:t>Перевозчик</w:t>
      </w:r>
      <w:r w:rsidRPr="001B3A4B">
        <w:rPr>
          <w:rFonts w:ascii="Times New Roman" w:eastAsia="Times New Roman" w:hAnsi="Times New Roman" w:cs="Times New Roman"/>
          <w:bCs/>
          <w:sz w:val="24"/>
          <w:szCs w:val="24"/>
          <w:lang w:eastAsia="ar-SA"/>
        </w:rPr>
        <w:t> – </w:t>
      </w:r>
      <w:r w:rsidRPr="001B3A4B">
        <w:rPr>
          <w:rFonts w:ascii="Times New Roman" w:eastAsia="Times New Roman" w:hAnsi="Times New Roman" w:cs="Times New Roman"/>
          <w:sz w:val="24"/>
          <w:szCs w:val="24"/>
          <w:lang w:eastAsia="ar-SA"/>
        </w:rPr>
        <w:t>организация, принявшая на себя по договору перевозки железнодорожным транспортом общего пользования обязанность доставить вверенный ей отправителем груз из пункта отправления в пункт назначения, а также выдать груз управомоченному на его получение лицу (получателю).</w:t>
      </w:r>
    </w:p>
    <w:p w14:paraId="1E3298A0" w14:textId="5F02B732" w:rsidR="00B5049F" w:rsidRPr="008E7CC0" w:rsidRDefault="00B5049F" w:rsidP="00DA7FDD">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E7CC0">
        <w:rPr>
          <w:rFonts w:ascii="Times New Roman" w:eastAsia="Times New Roman" w:hAnsi="Times New Roman" w:cs="Times New Roman"/>
          <w:sz w:val="24"/>
          <w:szCs w:val="24"/>
          <w:lang w:eastAsia="ar-SA"/>
        </w:rPr>
        <w:t>1.1</w:t>
      </w:r>
      <w:r>
        <w:rPr>
          <w:rFonts w:ascii="Times New Roman" w:eastAsia="Times New Roman" w:hAnsi="Times New Roman" w:cs="Times New Roman"/>
          <w:sz w:val="24"/>
          <w:szCs w:val="24"/>
          <w:lang w:eastAsia="ar-SA"/>
        </w:rPr>
        <w:t>3</w:t>
      </w:r>
      <w:r w:rsidRPr="008E7CC0">
        <w:rPr>
          <w:rFonts w:ascii="Times New Roman" w:eastAsia="Times New Roman" w:hAnsi="Times New Roman" w:cs="Times New Roman"/>
          <w:sz w:val="24"/>
          <w:szCs w:val="24"/>
          <w:lang w:eastAsia="ar-SA"/>
        </w:rPr>
        <w:t>.</w:t>
      </w:r>
      <w:r>
        <w:rPr>
          <w:rFonts w:ascii="Times New Roman" w:eastAsia="Times New Roman" w:hAnsi="Times New Roman" w:cs="Times New Roman"/>
          <w:b/>
          <w:sz w:val="24"/>
          <w:szCs w:val="24"/>
          <w:lang w:eastAsia="ar-SA"/>
        </w:rPr>
        <w:t> </w:t>
      </w:r>
      <w:r w:rsidRPr="00B5049F">
        <w:rPr>
          <w:rFonts w:ascii="Times New Roman" w:eastAsia="Times New Roman" w:hAnsi="Times New Roman" w:cs="Times New Roman"/>
          <w:b/>
          <w:sz w:val="24"/>
          <w:szCs w:val="24"/>
          <w:lang w:eastAsia="ar-SA"/>
        </w:rPr>
        <w:t>Представитель Заказчика (уполномоченного лица Заказчика)</w:t>
      </w:r>
      <w:r w:rsidR="00D10AE0">
        <w:rPr>
          <w:rFonts w:ascii="Times New Roman" w:eastAsia="Times New Roman" w:hAnsi="Times New Roman" w:cs="Times New Roman"/>
          <w:sz w:val="24"/>
          <w:szCs w:val="24"/>
          <w:lang w:eastAsia="ar-SA"/>
        </w:rPr>
        <w:t> </w:t>
      </w:r>
      <w:r w:rsidRPr="008E7CC0">
        <w:rPr>
          <w:rFonts w:ascii="Times New Roman" w:eastAsia="Times New Roman" w:hAnsi="Times New Roman" w:cs="Times New Roman"/>
          <w:sz w:val="24"/>
          <w:szCs w:val="24"/>
          <w:lang w:eastAsia="ar-SA"/>
        </w:rPr>
        <w:t>– физическое лицо, осуществляющие передачу груза Ох</w:t>
      </w:r>
      <w:r w:rsidR="0039340D" w:rsidRPr="00375211">
        <w:rPr>
          <w:rFonts w:ascii="Times New Roman" w:eastAsia="Times New Roman" w:hAnsi="Times New Roman" w:cs="Times New Roman"/>
          <w:sz w:val="24"/>
          <w:szCs w:val="24"/>
          <w:lang w:eastAsia="ar-SA"/>
        </w:rPr>
        <w:t>ране на станции отправления или </w:t>
      </w:r>
      <w:r w:rsidRPr="008E7CC0">
        <w:rPr>
          <w:rFonts w:ascii="Times New Roman" w:eastAsia="Times New Roman" w:hAnsi="Times New Roman" w:cs="Times New Roman"/>
          <w:sz w:val="24"/>
          <w:szCs w:val="24"/>
          <w:lang w:eastAsia="ar-SA"/>
        </w:rPr>
        <w:t>прием грузов от Охраны на станции назначения и имеющие письменное уполномочие на передачу груза перевозчику или получение грузов от пе</w:t>
      </w:r>
      <w:r w:rsidR="0039340D" w:rsidRPr="00375211">
        <w:rPr>
          <w:rFonts w:ascii="Times New Roman" w:eastAsia="Times New Roman" w:hAnsi="Times New Roman" w:cs="Times New Roman"/>
          <w:sz w:val="24"/>
          <w:szCs w:val="24"/>
          <w:lang w:eastAsia="ar-SA"/>
        </w:rPr>
        <w:t>ревозчика в соответствии со ст. </w:t>
      </w:r>
      <w:r w:rsidRPr="008E7CC0">
        <w:rPr>
          <w:rFonts w:ascii="Times New Roman" w:eastAsia="Times New Roman" w:hAnsi="Times New Roman" w:cs="Times New Roman"/>
          <w:sz w:val="24"/>
          <w:szCs w:val="24"/>
          <w:lang w:eastAsia="ar-SA"/>
        </w:rPr>
        <w:t xml:space="preserve">185 </w:t>
      </w:r>
      <w:r w:rsidR="00A975C5" w:rsidRPr="00A975C5">
        <w:rPr>
          <w:rFonts w:ascii="Times New Roman" w:eastAsia="Times New Roman" w:hAnsi="Times New Roman" w:cs="Times New Roman"/>
          <w:sz w:val="24"/>
          <w:szCs w:val="24"/>
          <w:lang w:eastAsia="ar-SA"/>
        </w:rPr>
        <w:t>Гражданского кодекса Российской Федерации (далее – ГК РФ)</w:t>
      </w:r>
      <w:r w:rsidRPr="008E7CC0">
        <w:rPr>
          <w:rFonts w:ascii="Times New Roman" w:eastAsia="Times New Roman" w:hAnsi="Times New Roman" w:cs="Times New Roman"/>
          <w:sz w:val="24"/>
          <w:szCs w:val="24"/>
          <w:lang w:eastAsia="ar-SA"/>
        </w:rPr>
        <w:t>.</w:t>
      </w:r>
    </w:p>
    <w:p w14:paraId="7D6770B7" w14:textId="1CE83A91" w:rsidR="001B3A4B" w:rsidRPr="001B3A4B" w:rsidRDefault="001B3A4B" w:rsidP="001B3A4B">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B3A4B">
        <w:rPr>
          <w:rFonts w:ascii="Times New Roman" w:eastAsia="Times New Roman" w:hAnsi="Times New Roman" w:cs="Times New Roman"/>
          <w:sz w:val="24"/>
          <w:szCs w:val="24"/>
          <w:lang w:eastAsia="ar-SA"/>
        </w:rPr>
        <w:t>1.1</w:t>
      </w:r>
      <w:r w:rsidR="00B5049F">
        <w:rPr>
          <w:rFonts w:ascii="Times New Roman" w:eastAsia="Times New Roman" w:hAnsi="Times New Roman" w:cs="Times New Roman"/>
          <w:sz w:val="24"/>
          <w:szCs w:val="24"/>
          <w:lang w:eastAsia="ar-SA"/>
        </w:rPr>
        <w:t>4</w:t>
      </w:r>
      <w:r w:rsidRPr="001B3A4B">
        <w:rPr>
          <w:rFonts w:ascii="Times New Roman" w:eastAsia="Times New Roman" w:hAnsi="Times New Roman" w:cs="Times New Roman"/>
          <w:sz w:val="24"/>
          <w:szCs w:val="24"/>
          <w:lang w:eastAsia="ar-SA"/>
        </w:rPr>
        <w:t>.</w:t>
      </w:r>
      <w:r w:rsidRPr="001B3A4B">
        <w:rPr>
          <w:rFonts w:ascii="Times New Roman" w:eastAsia="Times New Roman" w:hAnsi="Times New Roman" w:cs="Times New Roman"/>
          <w:b/>
          <w:sz w:val="24"/>
          <w:szCs w:val="24"/>
          <w:lang w:eastAsia="ar-SA"/>
        </w:rPr>
        <w:t> Приемо-сдаточный акт</w:t>
      </w:r>
      <w:r w:rsidRPr="001B3A4B">
        <w:rPr>
          <w:rFonts w:ascii="Times New Roman" w:eastAsia="Times New Roman" w:hAnsi="Times New Roman" w:cs="Times New Roman"/>
          <w:sz w:val="24"/>
          <w:szCs w:val="24"/>
          <w:lang w:eastAsia="ar-SA"/>
        </w:rPr>
        <w:t> – акт формы КЭУ-5 (КЭУ-5ВЦ), составленный в</w:t>
      </w:r>
      <w:r w:rsidR="00A975C5">
        <w:rPr>
          <w:rFonts w:ascii="Times New Roman" w:eastAsia="Times New Roman" w:hAnsi="Times New Roman" w:cs="Times New Roman"/>
          <w:sz w:val="24"/>
          <w:szCs w:val="24"/>
          <w:lang w:val="en-US" w:eastAsia="ar-SA"/>
        </w:rPr>
        <w:t> </w:t>
      </w:r>
      <w:r w:rsidRPr="001B3A4B">
        <w:rPr>
          <w:rFonts w:ascii="Times New Roman" w:eastAsia="Times New Roman" w:hAnsi="Times New Roman" w:cs="Times New Roman"/>
          <w:sz w:val="24"/>
          <w:szCs w:val="24"/>
          <w:lang w:eastAsia="ar-SA"/>
        </w:rPr>
        <w:t>соответствии с порядком, установленным перевозчиком, и удостоверяющий передачу груза между перевозчиком и Охраной.</w:t>
      </w:r>
    </w:p>
    <w:p w14:paraId="045C11E6" w14:textId="020F7BCE" w:rsidR="001B3A4B" w:rsidRPr="001B3A4B" w:rsidRDefault="001B3A4B" w:rsidP="001B3A4B">
      <w:pPr>
        <w:suppressAutoHyphens/>
        <w:spacing w:after="0" w:line="240" w:lineRule="auto"/>
        <w:ind w:firstLine="709"/>
        <w:jc w:val="both"/>
        <w:rPr>
          <w:rFonts w:ascii="Times New Roman" w:eastAsia="Times New Roman" w:hAnsi="Times New Roman" w:cs="Times New Roman"/>
          <w:sz w:val="24"/>
          <w:szCs w:val="24"/>
          <w:lang w:eastAsia="ar-SA"/>
        </w:rPr>
      </w:pPr>
      <w:r w:rsidRPr="001B3A4B">
        <w:rPr>
          <w:rFonts w:ascii="Times New Roman" w:eastAsia="Times New Roman" w:hAnsi="Times New Roman" w:cs="Times New Roman"/>
          <w:bCs/>
          <w:sz w:val="24"/>
          <w:szCs w:val="24"/>
          <w:lang w:eastAsia="ar-SA"/>
        </w:rPr>
        <w:t>1.1</w:t>
      </w:r>
      <w:r w:rsidR="00B5049F">
        <w:rPr>
          <w:rFonts w:ascii="Times New Roman" w:eastAsia="Times New Roman" w:hAnsi="Times New Roman" w:cs="Times New Roman"/>
          <w:bCs/>
          <w:sz w:val="24"/>
          <w:szCs w:val="24"/>
          <w:lang w:eastAsia="ar-SA"/>
        </w:rPr>
        <w:t>5</w:t>
      </w:r>
      <w:r w:rsidRPr="001B3A4B">
        <w:rPr>
          <w:rFonts w:ascii="Times New Roman" w:eastAsia="Times New Roman" w:hAnsi="Times New Roman" w:cs="Times New Roman"/>
          <w:bCs/>
          <w:sz w:val="24"/>
          <w:szCs w:val="24"/>
          <w:lang w:eastAsia="ar-SA"/>
        </w:rPr>
        <w:t>.</w:t>
      </w:r>
      <w:r w:rsidRPr="001B3A4B">
        <w:rPr>
          <w:rFonts w:ascii="Times New Roman" w:eastAsia="Times New Roman" w:hAnsi="Times New Roman" w:cs="Times New Roman"/>
          <w:b/>
          <w:bCs/>
          <w:sz w:val="24"/>
          <w:szCs w:val="24"/>
          <w:lang w:eastAsia="ar-SA"/>
        </w:rPr>
        <w:t> С</w:t>
      </w:r>
      <w:r w:rsidRPr="001B3A4B">
        <w:rPr>
          <w:rFonts w:ascii="Times New Roman" w:eastAsia="Times New Roman" w:hAnsi="Times New Roman" w:cs="Times New Roman"/>
          <w:b/>
          <w:sz w:val="24"/>
          <w:szCs w:val="24"/>
          <w:lang w:eastAsia="ar-SA"/>
        </w:rPr>
        <w:t>опровождение грузов сменным способом</w:t>
      </w:r>
      <w:r w:rsidRPr="001B3A4B">
        <w:rPr>
          <w:rFonts w:ascii="Times New Roman" w:eastAsia="Times New Roman" w:hAnsi="Times New Roman" w:cs="Times New Roman"/>
          <w:sz w:val="24"/>
          <w:szCs w:val="24"/>
          <w:lang w:eastAsia="ar-SA"/>
        </w:rPr>
        <w:t> – комплекс организационных и технологических мероприятий, направленных на обеспечение защиты грузов от</w:t>
      </w:r>
      <w:r w:rsidR="00A975C5">
        <w:rPr>
          <w:rFonts w:ascii="Times New Roman" w:eastAsia="Times New Roman" w:hAnsi="Times New Roman" w:cs="Times New Roman"/>
          <w:sz w:val="24"/>
          <w:szCs w:val="24"/>
          <w:lang w:val="en-US" w:eastAsia="ar-SA"/>
        </w:rPr>
        <w:t> </w:t>
      </w:r>
      <w:r w:rsidRPr="001B3A4B">
        <w:rPr>
          <w:rFonts w:ascii="Times New Roman" w:eastAsia="Times New Roman" w:hAnsi="Times New Roman" w:cs="Times New Roman"/>
          <w:sz w:val="24"/>
          <w:szCs w:val="24"/>
          <w:lang w:eastAsia="ar-SA"/>
        </w:rPr>
        <w:t>противоправных посягательств (далее – охрана).</w:t>
      </w:r>
    </w:p>
    <w:p w14:paraId="73A71376" w14:textId="6017C019" w:rsidR="00B5049F" w:rsidRDefault="001B3A4B" w:rsidP="00B5049F">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B3A4B">
        <w:rPr>
          <w:rFonts w:ascii="Times New Roman" w:eastAsia="Times New Roman" w:hAnsi="Times New Roman" w:cs="Times New Roman"/>
          <w:sz w:val="24"/>
          <w:szCs w:val="24"/>
          <w:lang w:eastAsia="ar-SA"/>
        </w:rPr>
        <w:t>1.1</w:t>
      </w:r>
      <w:r w:rsidR="00B5049F">
        <w:rPr>
          <w:rFonts w:ascii="Times New Roman" w:eastAsia="Times New Roman" w:hAnsi="Times New Roman" w:cs="Times New Roman"/>
          <w:sz w:val="24"/>
          <w:szCs w:val="24"/>
          <w:lang w:eastAsia="ar-SA"/>
        </w:rPr>
        <w:t>6</w:t>
      </w:r>
      <w:r w:rsidRPr="001B3A4B">
        <w:rPr>
          <w:rFonts w:ascii="Times New Roman" w:eastAsia="Times New Roman" w:hAnsi="Times New Roman" w:cs="Times New Roman"/>
          <w:sz w:val="24"/>
          <w:szCs w:val="24"/>
          <w:lang w:eastAsia="ar-SA"/>
        </w:rPr>
        <w:t>. </w:t>
      </w:r>
      <w:r w:rsidRPr="001B3A4B">
        <w:rPr>
          <w:rFonts w:ascii="Times New Roman" w:eastAsia="Times New Roman" w:hAnsi="Times New Roman" w:cs="Times New Roman"/>
          <w:b/>
          <w:sz w:val="24"/>
          <w:szCs w:val="24"/>
          <w:lang w:eastAsia="ar-SA"/>
        </w:rPr>
        <w:t>Структурное подразделение Охраны</w:t>
      </w:r>
      <w:r w:rsidR="00D10AE0">
        <w:rPr>
          <w:rFonts w:ascii="Times New Roman" w:eastAsia="Times New Roman" w:hAnsi="Times New Roman" w:cs="Times New Roman"/>
          <w:sz w:val="24"/>
          <w:szCs w:val="24"/>
          <w:lang w:eastAsia="ar-SA"/>
        </w:rPr>
        <w:t> </w:t>
      </w:r>
      <w:r w:rsidRPr="001B3A4B">
        <w:rPr>
          <w:rFonts w:ascii="Times New Roman" w:eastAsia="Times New Roman" w:hAnsi="Times New Roman" w:cs="Times New Roman"/>
          <w:sz w:val="24"/>
          <w:szCs w:val="24"/>
          <w:lang w:eastAsia="ar-SA"/>
        </w:rPr>
        <w:t>–</w:t>
      </w:r>
      <w:r w:rsidR="00D10AE0">
        <w:rPr>
          <w:rFonts w:ascii="Times New Roman" w:eastAsia="Times New Roman" w:hAnsi="Times New Roman" w:cs="Times New Roman"/>
          <w:sz w:val="24"/>
          <w:szCs w:val="24"/>
          <w:lang w:eastAsia="ar-SA"/>
        </w:rPr>
        <w:t> </w:t>
      </w:r>
      <w:r w:rsidRPr="001B3A4B">
        <w:rPr>
          <w:rFonts w:ascii="Times New Roman" w:eastAsia="Times New Roman" w:hAnsi="Times New Roman" w:cs="Times New Roman"/>
          <w:sz w:val="24"/>
          <w:szCs w:val="24"/>
          <w:lang w:eastAsia="ar-SA"/>
        </w:rPr>
        <w:t>филиал ФГП ВО ЖДТ России и</w:t>
      </w:r>
      <w:r w:rsidR="00A975C5">
        <w:rPr>
          <w:rFonts w:ascii="Times New Roman" w:eastAsia="Times New Roman" w:hAnsi="Times New Roman" w:cs="Times New Roman"/>
          <w:sz w:val="24"/>
          <w:szCs w:val="24"/>
          <w:lang w:val="en-US" w:eastAsia="ar-SA"/>
        </w:rPr>
        <w:t> </w:t>
      </w:r>
      <w:r w:rsidRPr="001B3A4B">
        <w:rPr>
          <w:rFonts w:ascii="Times New Roman" w:eastAsia="Times New Roman" w:hAnsi="Times New Roman" w:cs="Times New Roman"/>
          <w:sz w:val="24"/>
          <w:szCs w:val="24"/>
          <w:lang w:eastAsia="ar-SA"/>
        </w:rPr>
        <w:t>подчиненные ему отряды, подразделения.</w:t>
      </w:r>
      <w:r w:rsidR="00B5049F" w:rsidRPr="00B5049F">
        <w:rPr>
          <w:rFonts w:ascii="Times New Roman" w:eastAsia="Times New Roman" w:hAnsi="Times New Roman" w:cs="Times New Roman"/>
          <w:sz w:val="24"/>
          <w:szCs w:val="24"/>
          <w:lang w:eastAsia="ar-SA"/>
        </w:rPr>
        <w:t xml:space="preserve"> </w:t>
      </w:r>
    </w:p>
    <w:p w14:paraId="5B2749F1" w14:textId="51DAA53E" w:rsidR="001B3A4B" w:rsidRPr="001B3A4B" w:rsidRDefault="00B5049F" w:rsidP="008E7CC0">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B3A4B">
        <w:rPr>
          <w:rFonts w:ascii="Times New Roman" w:eastAsia="Times New Roman" w:hAnsi="Times New Roman" w:cs="Times New Roman"/>
          <w:sz w:val="24"/>
          <w:szCs w:val="24"/>
          <w:lang w:eastAsia="ar-SA"/>
        </w:rPr>
        <w:t>1.1</w:t>
      </w:r>
      <w:r>
        <w:rPr>
          <w:rFonts w:ascii="Times New Roman" w:eastAsia="Times New Roman" w:hAnsi="Times New Roman" w:cs="Times New Roman"/>
          <w:sz w:val="24"/>
          <w:szCs w:val="24"/>
          <w:lang w:eastAsia="ar-SA"/>
        </w:rPr>
        <w:t>7</w:t>
      </w:r>
      <w:r w:rsidRPr="001B3A4B">
        <w:rPr>
          <w:rFonts w:ascii="Times New Roman" w:eastAsia="Times New Roman" w:hAnsi="Times New Roman" w:cs="Times New Roman"/>
          <w:sz w:val="24"/>
          <w:szCs w:val="24"/>
          <w:lang w:eastAsia="ar-SA"/>
        </w:rPr>
        <w:t>.</w:t>
      </w:r>
      <w:r w:rsidRPr="001B3A4B">
        <w:rPr>
          <w:rFonts w:ascii="Times New Roman" w:eastAsia="Times New Roman" w:hAnsi="Times New Roman" w:cs="Times New Roman"/>
          <w:b/>
          <w:sz w:val="24"/>
          <w:szCs w:val="24"/>
          <w:lang w:eastAsia="ar-SA"/>
        </w:rPr>
        <w:t> Транзитная перевозка груза</w:t>
      </w:r>
      <w:r w:rsidR="00D10AE0">
        <w:rPr>
          <w:rFonts w:ascii="Times New Roman" w:eastAsia="Times New Roman" w:hAnsi="Times New Roman" w:cs="Times New Roman"/>
          <w:sz w:val="24"/>
          <w:szCs w:val="24"/>
          <w:lang w:eastAsia="ar-SA"/>
        </w:rPr>
        <w:t> </w:t>
      </w:r>
      <w:r w:rsidRPr="001B3A4B">
        <w:rPr>
          <w:rFonts w:ascii="Times New Roman" w:eastAsia="Times New Roman" w:hAnsi="Times New Roman" w:cs="Times New Roman"/>
          <w:sz w:val="24"/>
          <w:szCs w:val="24"/>
          <w:lang w:eastAsia="ar-SA"/>
        </w:rPr>
        <w:t>–</w:t>
      </w:r>
      <w:r w:rsidR="00D10AE0">
        <w:rPr>
          <w:rFonts w:ascii="Times New Roman" w:eastAsia="Times New Roman" w:hAnsi="Times New Roman" w:cs="Times New Roman"/>
          <w:sz w:val="24"/>
          <w:szCs w:val="24"/>
          <w:lang w:eastAsia="ar-SA"/>
        </w:rPr>
        <w:t> </w:t>
      </w:r>
      <w:r w:rsidRPr="001B3A4B">
        <w:rPr>
          <w:rFonts w:ascii="Times New Roman" w:eastAsia="Times New Roman" w:hAnsi="Times New Roman" w:cs="Times New Roman"/>
          <w:sz w:val="24"/>
          <w:szCs w:val="24"/>
          <w:lang w:eastAsia="ar-SA"/>
        </w:rPr>
        <w:t>перевозка груза, осуществляемая железнодорожным транспортом в международном сообщении транзитом через территорию Российской Федерации.</w:t>
      </w:r>
    </w:p>
    <w:p w14:paraId="0D4C94E5" w14:textId="3CE665C9" w:rsidR="001B3A4B" w:rsidRPr="001B3A4B" w:rsidRDefault="001B3A4B" w:rsidP="001B3A4B">
      <w:pPr>
        <w:suppressAutoHyphens/>
        <w:spacing w:after="0" w:line="240" w:lineRule="auto"/>
        <w:ind w:firstLine="709"/>
        <w:jc w:val="both"/>
        <w:rPr>
          <w:rFonts w:ascii="Times New Roman" w:eastAsia="Times New Roman" w:hAnsi="Times New Roman" w:cs="Times New Roman"/>
          <w:sz w:val="24"/>
          <w:szCs w:val="24"/>
          <w:lang w:eastAsia="ar-SA"/>
        </w:rPr>
      </w:pPr>
      <w:r w:rsidRPr="001B3A4B">
        <w:rPr>
          <w:rFonts w:ascii="Times New Roman" w:eastAsia="Times New Roman" w:hAnsi="Times New Roman" w:cs="Times New Roman"/>
          <w:sz w:val="24"/>
          <w:szCs w:val="24"/>
          <w:lang w:eastAsia="ar-SA"/>
        </w:rPr>
        <w:t>1.1</w:t>
      </w:r>
      <w:r w:rsidR="00B5049F">
        <w:rPr>
          <w:rFonts w:ascii="Times New Roman" w:eastAsia="Times New Roman" w:hAnsi="Times New Roman" w:cs="Times New Roman"/>
          <w:sz w:val="24"/>
          <w:szCs w:val="24"/>
          <w:lang w:eastAsia="ar-SA"/>
        </w:rPr>
        <w:t>8</w:t>
      </w:r>
      <w:r w:rsidRPr="001B3A4B">
        <w:rPr>
          <w:rFonts w:ascii="Times New Roman" w:eastAsia="Times New Roman" w:hAnsi="Times New Roman" w:cs="Times New Roman"/>
          <w:sz w:val="24"/>
          <w:szCs w:val="24"/>
          <w:lang w:eastAsia="ar-SA"/>
        </w:rPr>
        <w:t>. </w:t>
      </w:r>
      <w:r w:rsidRPr="001B3A4B">
        <w:rPr>
          <w:rFonts w:ascii="Times New Roman" w:eastAsia="Times New Roman" w:hAnsi="Times New Roman" w:cs="Times New Roman"/>
          <w:b/>
          <w:sz w:val="24"/>
          <w:szCs w:val="24"/>
          <w:lang w:eastAsia="ar-SA"/>
        </w:rPr>
        <w:t>Уполномоченное лицо Заказчика</w:t>
      </w:r>
      <w:r w:rsidR="00D10AE0">
        <w:rPr>
          <w:rFonts w:ascii="Times New Roman" w:eastAsia="Times New Roman" w:hAnsi="Times New Roman" w:cs="Times New Roman"/>
          <w:sz w:val="24"/>
          <w:szCs w:val="24"/>
          <w:lang w:eastAsia="ar-SA"/>
        </w:rPr>
        <w:t> </w:t>
      </w:r>
      <w:r w:rsidRPr="001B3A4B">
        <w:rPr>
          <w:rFonts w:ascii="Times New Roman" w:eastAsia="Times New Roman" w:hAnsi="Times New Roman" w:cs="Times New Roman"/>
          <w:sz w:val="24"/>
          <w:szCs w:val="24"/>
          <w:lang w:eastAsia="ar-SA"/>
        </w:rPr>
        <w:t>–</w:t>
      </w:r>
      <w:r w:rsidR="00D10AE0">
        <w:rPr>
          <w:rFonts w:ascii="Times New Roman" w:eastAsia="Times New Roman" w:hAnsi="Times New Roman" w:cs="Times New Roman"/>
          <w:sz w:val="24"/>
          <w:szCs w:val="24"/>
          <w:lang w:eastAsia="ar-SA"/>
        </w:rPr>
        <w:t> </w:t>
      </w:r>
      <w:r w:rsidRPr="001B3A4B">
        <w:rPr>
          <w:rFonts w:ascii="Times New Roman" w:eastAsia="Times New Roman" w:hAnsi="Times New Roman" w:cs="Times New Roman"/>
          <w:sz w:val="24"/>
          <w:szCs w:val="24"/>
          <w:lang w:eastAsia="ar-SA"/>
        </w:rPr>
        <w:t>грузоотправитель, грузополучатель, участвующий в передаче груза в соответствии с Порядком передачи грузов (приложение № 1 к Договору).</w:t>
      </w:r>
    </w:p>
    <w:p w14:paraId="46C03BDC" w14:textId="79C86E7B" w:rsidR="001B3A4B" w:rsidRPr="001B3A4B" w:rsidRDefault="001B3A4B" w:rsidP="001B3A4B">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B3A4B">
        <w:rPr>
          <w:rFonts w:ascii="Times New Roman" w:eastAsia="Times New Roman" w:hAnsi="Times New Roman" w:cs="Times New Roman"/>
          <w:sz w:val="24"/>
          <w:szCs w:val="24"/>
          <w:lang w:eastAsia="ar-SA"/>
        </w:rPr>
        <w:lastRenderedPageBreak/>
        <w:t>1.19. </w:t>
      </w:r>
      <w:r w:rsidRPr="001B3A4B">
        <w:rPr>
          <w:rFonts w:ascii="Times New Roman" w:eastAsia="Times New Roman" w:hAnsi="Times New Roman" w:cs="Times New Roman"/>
          <w:b/>
          <w:sz w:val="24"/>
          <w:szCs w:val="24"/>
          <w:lang w:eastAsia="ar-SA"/>
        </w:rPr>
        <w:t>Экспортная перевозка груза</w:t>
      </w:r>
      <w:r w:rsidR="00D10AE0">
        <w:rPr>
          <w:rFonts w:ascii="Times New Roman" w:eastAsia="Times New Roman" w:hAnsi="Times New Roman" w:cs="Times New Roman"/>
          <w:b/>
          <w:sz w:val="24"/>
          <w:szCs w:val="24"/>
          <w:lang w:eastAsia="ar-SA"/>
        </w:rPr>
        <w:t> </w:t>
      </w:r>
      <w:r w:rsidRPr="001B3A4B">
        <w:rPr>
          <w:rFonts w:ascii="Times New Roman" w:eastAsia="Times New Roman" w:hAnsi="Times New Roman" w:cs="Times New Roman"/>
          <w:sz w:val="24"/>
          <w:szCs w:val="24"/>
          <w:lang w:eastAsia="ar-SA"/>
        </w:rPr>
        <w:t>–</w:t>
      </w:r>
      <w:r w:rsidR="00D10AE0">
        <w:rPr>
          <w:rFonts w:ascii="Times New Roman" w:eastAsia="Times New Roman" w:hAnsi="Times New Roman" w:cs="Times New Roman"/>
          <w:sz w:val="24"/>
          <w:szCs w:val="24"/>
          <w:lang w:eastAsia="ar-SA"/>
        </w:rPr>
        <w:t> </w:t>
      </w:r>
      <w:r w:rsidRPr="001B3A4B">
        <w:rPr>
          <w:rFonts w:ascii="Times New Roman" w:eastAsia="Times New Roman" w:hAnsi="Times New Roman" w:cs="Times New Roman"/>
          <w:sz w:val="24"/>
          <w:szCs w:val="24"/>
          <w:lang w:eastAsia="ar-SA"/>
        </w:rPr>
        <w:t>перевозка груза, вывозимого с территории Российской Федерации железнодорожным транспортом, следующим в международном сообщении.</w:t>
      </w:r>
    </w:p>
    <w:p w14:paraId="57C53200" w14:textId="77777777" w:rsidR="001B3A4B" w:rsidRDefault="001B3A4B" w:rsidP="001B3A4B">
      <w:pPr>
        <w:spacing w:after="0" w:line="240" w:lineRule="auto"/>
        <w:jc w:val="center"/>
        <w:rPr>
          <w:rFonts w:ascii="Times New Roman" w:hAnsi="Times New Roman" w:cs="Times New Roman"/>
          <w:b/>
          <w:sz w:val="24"/>
          <w:szCs w:val="24"/>
        </w:rPr>
      </w:pPr>
    </w:p>
    <w:p w14:paraId="431C03FD" w14:textId="77777777" w:rsidR="00472CF9" w:rsidRDefault="00472CF9" w:rsidP="001D0D2A">
      <w:pPr>
        <w:spacing w:after="0" w:line="240" w:lineRule="auto"/>
        <w:jc w:val="center"/>
        <w:rPr>
          <w:rFonts w:ascii="Times New Roman" w:hAnsi="Times New Roman" w:cs="Times New Roman"/>
          <w:b/>
          <w:sz w:val="24"/>
          <w:szCs w:val="24"/>
        </w:rPr>
      </w:pPr>
      <w:r w:rsidRPr="00472CF9">
        <w:rPr>
          <w:rFonts w:ascii="Times New Roman" w:hAnsi="Times New Roman" w:cs="Times New Roman"/>
          <w:b/>
          <w:sz w:val="24"/>
          <w:szCs w:val="24"/>
        </w:rPr>
        <w:t>2. Предмет Договора</w:t>
      </w:r>
    </w:p>
    <w:p w14:paraId="24D1E085" w14:textId="516FA76E" w:rsidR="00472CF9" w:rsidRPr="00472CF9" w:rsidRDefault="00472CF9" w:rsidP="00472CF9">
      <w:pPr>
        <w:suppressAutoHyphens/>
        <w:spacing w:after="0" w:line="240" w:lineRule="auto"/>
        <w:ind w:firstLine="720"/>
        <w:jc w:val="both"/>
        <w:rPr>
          <w:rFonts w:ascii="Times New Roman" w:eastAsia="Times New Roman" w:hAnsi="Times New Roman" w:cs="Times New Roman"/>
          <w:sz w:val="24"/>
          <w:szCs w:val="24"/>
          <w:lang w:eastAsia="ar-SA"/>
        </w:rPr>
      </w:pPr>
      <w:r w:rsidRPr="00472CF9">
        <w:rPr>
          <w:rFonts w:ascii="Times New Roman" w:eastAsia="Times New Roman" w:hAnsi="Times New Roman" w:cs="Times New Roman"/>
          <w:sz w:val="24"/>
          <w:szCs w:val="24"/>
          <w:lang w:eastAsia="ar-SA"/>
        </w:rPr>
        <w:t>2.1. Охрана обязуется в соответствии с главой 39 ГК РФ оказывать возмездные услуги по сопровождению грузов сменным способом в вагонах, контейнерах в пути следования при перевозке железнодорожным транспортом по территории Российской Федерации (далее – Услуги), а Заказчик обязуется принимать и оплачивать Услуги в</w:t>
      </w:r>
      <w:r w:rsidR="0039340D">
        <w:rPr>
          <w:rFonts w:ascii="Times New Roman" w:eastAsia="Times New Roman" w:hAnsi="Times New Roman" w:cs="Times New Roman"/>
          <w:sz w:val="24"/>
          <w:szCs w:val="24"/>
          <w:lang w:val="en-US" w:eastAsia="ar-SA"/>
        </w:rPr>
        <w:t> </w:t>
      </w:r>
      <w:r w:rsidRPr="00472CF9">
        <w:rPr>
          <w:rFonts w:ascii="Times New Roman" w:eastAsia="Times New Roman" w:hAnsi="Times New Roman" w:cs="Times New Roman"/>
          <w:sz w:val="24"/>
          <w:szCs w:val="24"/>
          <w:lang w:eastAsia="ar-SA"/>
        </w:rPr>
        <w:t>порядке и на условиях, предусмотренных Договором.</w:t>
      </w:r>
    </w:p>
    <w:p w14:paraId="229F1F77" w14:textId="77777777" w:rsidR="00472CF9" w:rsidRDefault="00472CF9" w:rsidP="00472CF9">
      <w:pPr>
        <w:spacing w:after="0" w:line="240" w:lineRule="auto"/>
        <w:jc w:val="center"/>
        <w:rPr>
          <w:rFonts w:ascii="Times New Roman" w:hAnsi="Times New Roman" w:cs="Times New Roman"/>
          <w:b/>
          <w:sz w:val="24"/>
          <w:szCs w:val="24"/>
        </w:rPr>
      </w:pPr>
    </w:p>
    <w:p w14:paraId="4D86E734" w14:textId="77777777" w:rsidR="004F7AC0" w:rsidRDefault="00472CF9" w:rsidP="001D0D2A">
      <w:pPr>
        <w:spacing w:after="0" w:line="240" w:lineRule="auto"/>
        <w:jc w:val="center"/>
        <w:rPr>
          <w:rFonts w:ascii="Times New Roman" w:hAnsi="Times New Roman" w:cs="Times New Roman"/>
          <w:b/>
          <w:sz w:val="24"/>
          <w:szCs w:val="24"/>
        </w:rPr>
      </w:pPr>
      <w:r w:rsidRPr="00472CF9">
        <w:rPr>
          <w:rFonts w:ascii="Times New Roman" w:hAnsi="Times New Roman" w:cs="Times New Roman"/>
          <w:b/>
          <w:sz w:val="24"/>
          <w:szCs w:val="24"/>
        </w:rPr>
        <w:t>3. Права и обязанности Сторон</w:t>
      </w:r>
    </w:p>
    <w:p w14:paraId="4B60A0F6" w14:textId="77777777" w:rsidR="004F7AC0" w:rsidRPr="004F7AC0" w:rsidRDefault="008565C4" w:rsidP="004F7AC0">
      <w:pPr>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3.1. Отношения Сторон, возникшие</w:t>
      </w:r>
      <w:r w:rsidR="004F7AC0" w:rsidRPr="004F7AC0">
        <w:rPr>
          <w:rFonts w:ascii="Times New Roman" w:eastAsia="Times New Roman" w:hAnsi="Times New Roman" w:cs="Times New Roman"/>
          <w:sz w:val="24"/>
          <w:szCs w:val="24"/>
          <w:lang w:eastAsia="ar-SA"/>
        </w:rPr>
        <w:t xml:space="preserve"> при оказании Услуг, в соответствии с п. 2.1 Договора, </w:t>
      </w:r>
      <w:r>
        <w:rPr>
          <w:rFonts w:ascii="Times New Roman" w:eastAsia="Times New Roman" w:hAnsi="Times New Roman" w:cs="Times New Roman"/>
          <w:sz w:val="24"/>
          <w:szCs w:val="24"/>
          <w:lang w:eastAsia="ar-SA"/>
        </w:rPr>
        <w:t>регулируются нормами, установленными</w:t>
      </w:r>
      <w:r w:rsidR="004F7AC0" w:rsidRPr="004F7AC0">
        <w:rPr>
          <w:rFonts w:ascii="Times New Roman" w:eastAsia="Times New Roman" w:hAnsi="Times New Roman" w:cs="Times New Roman"/>
          <w:sz w:val="24"/>
          <w:szCs w:val="24"/>
          <w:lang w:eastAsia="ar-SA"/>
        </w:rPr>
        <w:t xml:space="preserve"> ГК РФ, Федеральными законами от 10.01.2003 № 18-ФЗ «Устав железнодорожного транспорта Российской Федерации», от 14.04.1999 № 77-ФЗ «О ведомственной охране», от 10.01.2003 № 17-ФЗ «О железнодорожном транспорте в Российской Федерации», постановлением Правительства Российской Федерации от 27.06.2009 № 540 «Об утверждении Положения о ведомственной охране Федерального агентства железнодорожного транспорта», распоряжением Правительства Российской Федерации от 23.07.2015 № 1424-р, приказом Минтранса России от 04.03.2019 № 70 «Об утверждении Правил перевозок железнодорожным транспортом грузов с сопровождением и Перечня грузов, требующих обязательного сопровождения в пути следования», приказом Росжелдора от 21.09.2010 № 400 «Об утверждении Порядка организации деятельности ведомственной охраны Федерального агентства железнодорожного транспорта», СМГС и иными нормативными правовыми актами.</w:t>
      </w:r>
    </w:p>
    <w:p w14:paraId="550BECDC" w14:textId="77777777" w:rsidR="004F7AC0" w:rsidRPr="004F7AC0" w:rsidRDefault="004F7AC0" w:rsidP="004F7AC0">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3.2. Прием (выдача) грузов от Заказчика (уполномоченного лица Заказчика, перевозчика) Охране и от Охраны Заказчику (уполномоченному лицу Заказчика, перевозчику) осуществляется в соответствии с Порядком передачи грузов (приложение № 1 к Договору). Стороны имеют право вносить изменения и дополнения в Порядок передачи грузов, направленные на улучшение взаимодействия Сторон при выполнении условий Договора.</w:t>
      </w:r>
    </w:p>
    <w:p w14:paraId="458A988D" w14:textId="77777777" w:rsidR="004F7AC0" w:rsidRPr="004F7AC0" w:rsidRDefault="004F7AC0" w:rsidP="004F7AC0">
      <w:pPr>
        <w:suppressAutoHyphens/>
        <w:spacing w:after="0" w:line="240" w:lineRule="auto"/>
        <w:ind w:firstLine="720"/>
        <w:jc w:val="both"/>
        <w:rPr>
          <w:rFonts w:ascii="Times New Roman" w:eastAsia="Times New Roman" w:hAnsi="Times New Roman" w:cs="Times New Roman"/>
          <w:b/>
          <w:sz w:val="24"/>
          <w:szCs w:val="24"/>
          <w:lang w:eastAsia="ar-SA"/>
        </w:rPr>
      </w:pPr>
      <w:r w:rsidRPr="004F7AC0">
        <w:rPr>
          <w:rFonts w:ascii="Times New Roman" w:eastAsia="Times New Roman" w:hAnsi="Times New Roman" w:cs="Times New Roman"/>
          <w:sz w:val="24"/>
          <w:szCs w:val="24"/>
          <w:lang w:eastAsia="ar-SA"/>
        </w:rPr>
        <w:t>3.3.</w:t>
      </w:r>
      <w:r w:rsidRPr="004F7AC0">
        <w:rPr>
          <w:rFonts w:ascii="Times New Roman" w:eastAsia="Times New Roman" w:hAnsi="Times New Roman" w:cs="Times New Roman"/>
          <w:b/>
          <w:sz w:val="24"/>
          <w:szCs w:val="24"/>
          <w:lang w:eastAsia="ar-SA"/>
        </w:rPr>
        <w:t> Заказчик (уполномоченное лицо Заказчика) обязан:</w:t>
      </w:r>
    </w:p>
    <w:p w14:paraId="710B30E3" w14:textId="77777777" w:rsidR="004F7AC0" w:rsidRPr="004F7AC0" w:rsidRDefault="004F7AC0" w:rsidP="004F7AC0">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3.3.1. Заполнять перевозочные документы в соответствии с правилами, утвержденными приказом Минтранса России от 27.07.2020 № 256, по формам, утвержденным приказом Минтранса России от 19.06.2019 № 191, и положениями СМГС.</w:t>
      </w:r>
    </w:p>
    <w:p w14:paraId="555F623C" w14:textId="77777777" w:rsidR="004F7AC0" w:rsidRPr="004F7AC0" w:rsidRDefault="004F7AC0" w:rsidP="004F7AC0">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3.3.2. При внутригосударственной и экспортной перевозках груза:</w:t>
      </w:r>
    </w:p>
    <w:p w14:paraId="474875AF" w14:textId="437717E1" w:rsidR="004F7AC0" w:rsidRPr="004F7AC0" w:rsidRDefault="004F7AC0" w:rsidP="004F7AC0">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указывать в перевозочных документах в графе «Наименование груза» полное наименование и код груза по ЕТСНГ и ГНГ, соответствующий наименованию перевозимого груза, номер и дату Договора;</w:t>
      </w:r>
    </w:p>
    <w:p w14:paraId="41D784E7" w14:textId="77777777" w:rsidR="004F7AC0" w:rsidRPr="004F7AC0" w:rsidRDefault="004F7AC0" w:rsidP="004F7AC0">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в случае определения массы груза Заказчиком (уполномоченным лицом Заказчика) или совместно с перевозчиком указывать в перевозочных документах в графе «Способ определения массы» при определении массы груза на весах или расчетным путем значение предельной погрешности измерения массы, соответствующее требованиям стандартов или методических инструкций Государственного стандарта;</w:t>
      </w:r>
    </w:p>
    <w:p w14:paraId="041272F4" w14:textId="4ADBE250" w:rsidR="004F7AC0" w:rsidRPr="004F7AC0" w:rsidRDefault="004F7AC0" w:rsidP="004F7AC0">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в случае перевозки груза, погруженного в вагон, контейнер в транспортных пакетах, в графе перевозочного документа «Количество мест» указывать дробью: в</w:t>
      </w:r>
      <w:r w:rsidR="000145CC">
        <w:rPr>
          <w:rFonts w:ascii="Times New Roman" w:eastAsia="Times New Roman" w:hAnsi="Times New Roman" w:cs="Times New Roman"/>
          <w:sz w:val="24"/>
          <w:szCs w:val="24"/>
          <w:lang w:val="en-US" w:eastAsia="ar-SA"/>
        </w:rPr>
        <w:t> </w:t>
      </w:r>
      <w:r w:rsidRPr="004F7AC0">
        <w:rPr>
          <w:rFonts w:ascii="Times New Roman" w:eastAsia="Times New Roman" w:hAnsi="Times New Roman" w:cs="Times New Roman"/>
          <w:sz w:val="24"/>
          <w:szCs w:val="24"/>
          <w:lang w:eastAsia="ar-SA"/>
        </w:rPr>
        <w:t>числителе – количество пакетов, в знаменателе – количество мест в одном пакете;</w:t>
      </w:r>
    </w:p>
    <w:p w14:paraId="52D0B6BB" w14:textId="77777777" w:rsidR="004F7AC0" w:rsidRPr="004F7AC0" w:rsidRDefault="004F7AC0" w:rsidP="004F7AC0">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осуществлять приемопередаточные операции с Охраной;</w:t>
      </w:r>
    </w:p>
    <w:p w14:paraId="2BFF17B3" w14:textId="77777777" w:rsidR="004F7AC0" w:rsidRPr="004F7AC0" w:rsidRDefault="004F7AC0" w:rsidP="004F7AC0">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подписывать акты приема (выдачи) груза.</w:t>
      </w:r>
    </w:p>
    <w:p w14:paraId="743CF9DA" w14:textId="5CE7E60E" w:rsidR="004F7AC0" w:rsidRPr="004F7AC0" w:rsidRDefault="004F7AC0" w:rsidP="004F7AC0">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 xml:space="preserve">3.3.3. В случае заключения договоров транспортной экспедиции на основании Федерального закона от 30.06.2003 № 87-ФЗ «О транспортно-экспедиционной </w:t>
      </w:r>
      <w:r w:rsidRPr="004F7AC0">
        <w:rPr>
          <w:rFonts w:ascii="Times New Roman" w:eastAsia="Times New Roman" w:hAnsi="Times New Roman" w:cs="Times New Roman"/>
          <w:sz w:val="24"/>
          <w:szCs w:val="24"/>
          <w:lang w:eastAsia="ar-SA"/>
        </w:rPr>
        <w:lastRenderedPageBreak/>
        <w:t>деятельности» (далее – Закон «О транспортно-экспедиционной деятельности»), при</w:t>
      </w:r>
      <w:r w:rsidR="00375211">
        <w:rPr>
          <w:rFonts w:ascii="Times New Roman" w:eastAsia="Times New Roman" w:hAnsi="Times New Roman" w:cs="Times New Roman"/>
          <w:sz w:val="24"/>
          <w:szCs w:val="24"/>
          <w:lang w:val="en-US" w:eastAsia="ar-SA"/>
        </w:rPr>
        <w:t> </w:t>
      </w:r>
      <w:r w:rsidRPr="004F7AC0">
        <w:rPr>
          <w:rFonts w:ascii="Times New Roman" w:eastAsia="Times New Roman" w:hAnsi="Times New Roman" w:cs="Times New Roman"/>
          <w:sz w:val="24"/>
          <w:szCs w:val="24"/>
          <w:lang w:eastAsia="ar-SA"/>
        </w:rPr>
        <w:t>импортных и транзитных перевозках груза, письменно уведомлять уполномоченное лицо Заказчика об обязательном внесении в перевозочные документы достоверных сведений, указанных в п.п. 3.3.2 Договора, при этом номер и дату Договора в</w:t>
      </w:r>
      <w:r w:rsidR="00375211">
        <w:rPr>
          <w:rFonts w:ascii="Times New Roman" w:eastAsia="Times New Roman" w:hAnsi="Times New Roman" w:cs="Times New Roman"/>
          <w:sz w:val="24"/>
          <w:szCs w:val="24"/>
          <w:lang w:val="en-US" w:eastAsia="ar-SA"/>
        </w:rPr>
        <w:t> </w:t>
      </w:r>
      <w:r w:rsidRPr="004F7AC0">
        <w:rPr>
          <w:rFonts w:ascii="Times New Roman" w:eastAsia="Times New Roman" w:hAnsi="Times New Roman" w:cs="Times New Roman"/>
          <w:sz w:val="24"/>
          <w:szCs w:val="24"/>
          <w:lang w:eastAsia="ar-SA"/>
        </w:rPr>
        <w:t>перевозочных документах указывать не обязательно.</w:t>
      </w:r>
    </w:p>
    <w:p w14:paraId="624A1981" w14:textId="77777777" w:rsidR="004F7AC0" w:rsidRPr="004F7AC0" w:rsidRDefault="004F7AC0" w:rsidP="004F7AC0">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3.3.4. Письменно уведомлять уполномоченных лиц Заказчика о требованиях приложения № 1 к Договору и требовать их исполнение.</w:t>
      </w:r>
    </w:p>
    <w:p w14:paraId="03867CC1" w14:textId="264E8D8A" w:rsidR="00C216B6" w:rsidRDefault="004F7AC0" w:rsidP="00C216B6">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 xml:space="preserve">3.3.5. При урегулировании спорных вопросов, связанных с согласованием объемов оказанных Охраной Услуг и их стоимостью, представлять </w:t>
      </w:r>
      <w:r w:rsidR="00C216B6" w:rsidRPr="00C216B6">
        <w:rPr>
          <w:rFonts w:ascii="Times New Roman" w:eastAsia="Times New Roman" w:hAnsi="Times New Roman" w:cs="Times New Roman"/>
          <w:sz w:val="24"/>
          <w:szCs w:val="24"/>
          <w:lang w:eastAsia="ar-SA"/>
        </w:rPr>
        <w:t>в электронном виде информацию о тарифных отметках, внесенных в электронную железнодорожную накладную АС «ЭТРАН»,</w:t>
      </w:r>
      <w:r w:rsidR="00C216B6">
        <w:rPr>
          <w:rFonts w:ascii="Times New Roman" w:eastAsia="Times New Roman" w:hAnsi="Times New Roman" w:cs="Times New Roman"/>
          <w:sz w:val="24"/>
          <w:szCs w:val="24"/>
          <w:lang w:eastAsia="ar-SA"/>
        </w:rPr>
        <w:t xml:space="preserve"> </w:t>
      </w:r>
      <w:r w:rsidRPr="004F7AC0">
        <w:rPr>
          <w:rFonts w:ascii="Times New Roman" w:eastAsia="Times New Roman" w:hAnsi="Times New Roman" w:cs="Times New Roman"/>
          <w:sz w:val="24"/>
          <w:szCs w:val="24"/>
          <w:lang w:eastAsia="ar-SA"/>
        </w:rPr>
        <w:t>перевозочны</w:t>
      </w:r>
      <w:r w:rsidR="00C216B6">
        <w:rPr>
          <w:rFonts w:ascii="Times New Roman" w:eastAsia="Times New Roman" w:hAnsi="Times New Roman" w:cs="Times New Roman"/>
          <w:sz w:val="24"/>
          <w:szCs w:val="24"/>
          <w:lang w:eastAsia="ar-SA"/>
        </w:rPr>
        <w:t>х</w:t>
      </w:r>
      <w:r w:rsidRPr="004F7AC0">
        <w:rPr>
          <w:rFonts w:ascii="Times New Roman" w:eastAsia="Times New Roman" w:hAnsi="Times New Roman" w:cs="Times New Roman"/>
          <w:sz w:val="24"/>
          <w:szCs w:val="24"/>
          <w:lang w:eastAsia="ar-SA"/>
        </w:rPr>
        <w:t xml:space="preserve"> документ</w:t>
      </w:r>
      <w:r w:rsidR="00C216B6">
        <w:rPr>
          <w:rFonts w:ascii="Times New Roman" w:eastAsia="Times New Roman" w:hAnsi="Times New Roman" w:cs="Times New Roman"/>
          <w:sz w:val="24"/>
          <w:szCs w:val="24"/>
          <w:lang w:eastAsia="ar-SA"/>
        </w:rPr>
        <w:t>ах</w:t>
      </w:r>
      <w:r w:rsidRPr="004F7AC0">
        <w:rPr>
          <w:rFonts w:ascii="Times New Roman" w:eastAsia="Times New Roman" w:hAnsi="Times New Roman" w:cs="Times New Roman"/>
          <w:sz w:val="24"/>
          <w:szCs w:val="24"/>
          <w:lang w:eastAsia="ar-SA"/>
        </w:rPr>
        <w:t xml:space="preserve"> с приложением перечня груза при их</w:t>
      </w:r>
      <w:r w:rsidR="00375211">
        <w:rPr>
          <w:rFonts w:ascii="Times New Roman" w:eastAsia="Times New Roman" w:hAnsi="Times New Roman" w:cs="Times New Roman"/>
          <w:sz w:val="24"/>
          <w:szCs w:val="24"/>
          <w:lang w:val="en-US" w:eastAsia="ar-SA"/>
        </w:rPr>
        <w:t> </w:t>
      </w:r>
      <w:r w:rsidRPr="004F7AC0">
        <w:rPr>
          <w:rFonts w:ascii="Times New Roman" w:eastAsia="Times New Roman" w:hAnsi="Times New Roman" w:cs="Times New Roman"/>
          <w:sz w:val="24"/>
          <w:szCs w:val="24"/>
          <w:lang w:eastAsia="ar-SA"/>
        </w:rPr>
        <w:t xml:space="preserve">перевозке сборной повагонной/контейнерной отправкой. </w:t>
      </w:r>
    </w:p>
    <w:p w14:paraId="4FC146B3" w14:textId="2E98B715" w:rsidR="004F7AC0" w:rsidRDefault="004F7AC0" w:rsidP="00C216B6">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 xml:space="preserve">По запросу Охраны представлять </w:t>
      </w:r>
      <w:r w:rsidR="00C216B6" w:rsidRPr="00C216B6">
        <w:rPr>
          <w:rFonts w:ascii="Times New Roman" w:eastAsia="Times New Roman" w:hAnsi="Times New Roman" w:cs="Times New Roman"/>
          <w:sz w:val="24"/>
          <w:szCs w:val="24"/>
          <w:lang w:eastAsia="ar-SA"/>
        </w:rPr>
        <w:t>копии перевозочных докум</w:t>
      </w:r>
      <w:r w:rsidR="00C216B6">
        <w:rPr>
          <w:rFonts w:ascii="Times New Roman" w:eastAsia="Times New Roman" w:hAnsi="Times New Roman" w:cs="Times New Roman"/>
          <w:sz w:val="24"/>
          <w:szCs w:val="24"/>
          <w:lang w:eastAsia="ar-SA"/>
        </w:rPr>
        <w:t>ентов,</w:t>
      </w:r>
      <w:r w:rsidR="00C216B6" w:rsidRPr="00C216B6">
        <w:rPr>
          <w:rFonts w:ascii="Times New Roman" w:eastAsia="Times New Roman" w:hAnsi="Times New Roman" w:cs="Times New Roman"/>
          <w:sz w:val="24"/>
          <w:szCs w:val="24"/>
          <w:lang w:eastAsia="ar-SA"/>
        </w:rPr>
        <w:t xml:space="preserve"> заверенные надлежащим образом.</w:t>
      </w:r>
    </w:p>
    <w:p w14:paraId="548B8D97" w14:textId="295EFC47" w:rsidR="00D0088F" w:rsidRDefault="004F7AC0" w:rsidP="00D0088F">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3.3.6. </w:t>
      </w:r>
      <w:r w:rsidR="00D0088F" w:rsidRPr="00D0088F">
        <w:rPr>
          <w:rFonts w:ascii="Times New Roman" w:eastAsia="Times New Roman" w:hAnsi="Times New Roman" w:cs="Times New Roman"/>
          <w:sz w:val="24"/>
          <w:szCs w:val="24"/>
          <w:lang w:eastAsia="ar-SA"/>
        </w:rPr>
        <w:t>Уведомлять Охрану в письменной форме о наличии (изменении) у Заказчика единого лицевого счета (далее – ЕЛС), использ</w:t>
      </w:r>
      <w:r w:rsidR="008D7A43">
        <w:rPr>
          <w:rFonts w:ascii="Times New Roman" w:eastAsia="Times New Roman" w:hAnsi="Times New Roman" w:cs="Times New Roman"/>
          <w:sz w:val="24"/>
          <w:szCs w:val="24"/>
          <w:lang w:eastAsia="ar-SA"/>
        </w:rPr>
        <w:t>уемого д</w:t>
      </w:r>
      <w:r w:rsidR="000145CC">
        <w:rPr>
          <w:rFonts w:ascii="Times New Roman" w:eastAsia="Times New Roman" w:hAnsi="Times New Roman" w:cs="Times New Roman"/>
          <w:sz w:val="24"/>
          <w:szCs w:val="24"/>
          <w:lang w:eastAsia="ar-SA"/>
        </w:rPr>
        <w:t>ля идентификации плательщика за </w:t>
      </w:r>
      <w:r w:rsidR="008D7A43">
        <w:rPr>
          <w:rFonts w:ascii="Times New Roman" w:eastAsia="Times New Roman" w:hAnsi="Times New Roman" w:cs="Times New Roman"/>
          <w:sz w:val="24"/>
          <w:szCs w:val="24"/>
          <w:lang w:eastAsia="ar-SA"/>
        </w:rPr>
        <w:t>оказанные Услуги</w:t>
      </w:r>
      <w:r w:rsidR="00D0088F" w:rsidRPr="00D0088F">
        <w:rPr>
          <w:rFonts w:ascii="Times New Roman" w:eastAsia="Times New Roman" w:hAnsi="Times New Roman" w:cs="Times New Roman"/>
          <w:sz w:val="24"/>
          <w:szCs w:val="24"/>
          <w:lang w:eastAsia="ar-SA"/>
        </w:rPr>
        <w:t>, не позднее, чем за два рабочих дня до вступления их в действие.</w:t>
      </w:r>
    </w:p>
    <w:p w14:paraId="51312727" w14:textId="6169621D" w:rsidR="00375211" w:rsidRDefault="00375211" w:rsidP="001A13A1">
      <w:pPr>
        <w:suppressAutoHyphens/>
        <w:spacing w:after="0" w:line="240" w:lineRule="auto"/>
        <w:ind w:firstLine="720"/>
        <w:jc w:val="both"/>
        <w:rPr>
          <w:rFonts w:ascii="Times New Roman" w:eastAsia="Times New Roman" w:hAnsi="Times New Roman" w:cs="Times New Roman"/>
          <w:sz w:val="24"/>
          <w:szCs w:val="24"/>
          <w:lang w:eastAsia="ar-SA"/>
        </w:rPr>
      </w:pPr>
      <w:r w:rsidRPr="00375211">
        <w:rPr>
          <w:rFonts w:ascii="Times New Roman" w:eastAsia="Times New Roman" w:hAnsi="Times New Roman" w:cs="Times New Roman"/>
          <w:sz w:val="24"/>
          <w:szCs w:val="24"/>
          <w:lang w:eastAsia="ar-SA"/>
        </w:rPr>
        <w:t>При перевозке грузов, по которым Заказчик выст</w:t>
      </w:r>
      <w:r>
        <w:rPr>
          <w:rFonts w:ascii="Times New Roman" w:eastAsia="Times New Roman" w:hAnsi="Times New Roman" w:cs="Times New Roman"/>
          <w:sz w:val="24"/>
          <w:szCs w:val="24"/>
          <w:lang w:eastAsia="ar-SA"/>
        </w:rPr>
        <w:t>упает в качестве плательщика за </w:t>
      </w:r>
      <w:r w:rsidRPr="00375211">
        <w:rPr>
          <w:rFonts w:ascii="Times New Roman" w:eastAsia="Times New Roman" w:hAnsi="Times New Roman" w:cs="Times New Roman"/>
          <w:sz w:val="24"/>
          <w:szCs w:val="24"/>
          <w:lang w:eastAsia="ar-SA"/>
        </w:rPr>
        <w:t>оказанные Услуги, а плательщиком по перевозке является иное юридическое лицо или индивидуальный предприниматель, не позднее, чем за дв</w:t>
      </w:r>
      <w:r>
        <w:rPr>
          <w:rFonts w:ascii="Times New Roman" w:eastAsia="Times New Roman" w:hAnsi="Times New Roman" w:cs="Times New Roman"/>
          <w:sz w:val="24"/>
          <w:szCs w:val="24"/>
          <w:lang w:eastAsia="ar-SA"/>
        </w:rPr>
        <w:t>а рабочих дня до приема груза к </w:t>
      </w:r>
      <w:r w:rsidRPr="00375211">
        <w:rPr>
          <w:rFonts w:ascii="Times New Roman" w:eastAsia="Times New Roman" w:hAnsi="Times New Roman" w:cs="Times New Roman"/>
          <w:sz w:val="24"/>
          <w:szCs w:val="24"/>
          <w:lang w:eastAsia="ar-SA"/>
        </w:rPr>
        <w:t>перевозке, Заказчик обязан представить Охране</w:t>
      </w:r>
      <w:r>
        <w:rPr>
          <w:rFonts w:ascii="Times New Roman" w:eastAsia="Times New Roman" w:hAnsi="Times New Roman" w:cs="Times New Roman"/>
          <w:sz w:val="24"/>
          <w:szCs w:val="24"/>
          <w:lang w:eastAsia="ar-SA"/>
        </w:rPr>
        <w:t xml:space="preserve"> ЕЛС плательщика по перевозке и </w:t>
      </w:r>
      <w:r w:rsidRPr="00375211">
        <w:rPr>
          <w:rFonts w:ascii="Times New Roman" w:eastAsia="Times New Roman" w:hAnsi="Times New Roman" w:cs="Times New Roman"/>
          <w:sz w:val="24"/>
          <w:szCs w:val="24"/>
          <w:lang w:eastAsia="ar-SA"/>
        </w:rPr>
        <w:t>письменное заверение об оплате оказанных Услуг</w:t>
      </w:r>
      <w:r>
        <w:rPr>
          <w:rFonts w:ascii="Times New Roman" w:eastAsia="Times New Roman" w:hAnsi="Times New Roman" w:cs="Times New Roman"/>
          <w:sz w:val="24"/>
          <w:szCs w:val="24"/>
          <w:lang w:eastAsia="ar-SA"/>
        </w:rPr>
        <w:t>, а также обеспечить указание в </w:t>
      </w:r>
      <w:r w:rsidRPr="00375211">
        <w:rPr>
          <w:rFonts w:ascii="Times New Roman" w:eastAsia="Times New Roman" w:hAnsi="Times New Roman" w:cs="Times New Roman"/>
          <w:sz w:val="24"/>
          <w:szCs w:val="24"/>
          <w:lang w:eastAsia="ar-SA"/>
        </w:rPr>
        <w:t>перевозочном документе номера, даты заключения Договора.</w:t>
      </w:r>
    </w:p>
    <w:p w14:paraId="65DB24D4" w14:textId="77777777" w:rsidR="004F7AC0" w:rsidRPr="004F7AC0" w:rsidRDefault="004F7AC0" w:rsidP="004F7AC0">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3.3.7. Принять и оплатить Охране оказанные Услуги, подтвержденные актами приема (выдачи) груза и/или приемо-сдаточными актами, в том числе Услуги, оказанные вследствие недостоверных сведений, внесенных Заказчиком (уполномоченным лицом Заказчика, перевозчиком) в перевозочные документы о номере Договора с Охраной, наименовании и коде груза по ГНГ и ЕТСНГ, не соответствующих наименованию перевозимого груза, количестве грузовых мест.</w:t>
      </w:r>
    </w:p>
    <w:p w14:paraId="2320B63A" w14:textId="77777777" w:rsidR="004F7AC0" w:rsidRPr="004F7AC0" w:rsidRDefault="004F7AC0" w:rsidP="004F7AC0">
      <w:pPr>
        <w:suppressAutoHyphens/>
        <w:spacing w:after="0" w:line="240" w:lineRule="auto"/>
        <w:ind w:firstLine="720"/>
        <w:jc w:val="both"/>
        <w:rPr>
          <w:rFonts w:ascii="Times New Roman" w:eastAsia="Times New Roman" w:hAnsi="Times New Roman" w:cs="Times New Roman"/>
          <w:b/>
          <w:bCs/>
          <w:sz w:val="24"/>
          <w:szCs w:val="24"/>
          <w:lang w:eastAsia="ar-SA"/>
        </w:rPr>
      </w:pPr>
      <w:r w:rsidRPr="004F7AC0">
        <w:rPr>
          <w:rFonts w:ascii="Times New Roman" w:eastAsia="Times New Roman" w:hAnsi="Times New Roman" w:cs="Times New Roman"/>
          <w:b/>
          <w:sz w:val="24"/>
          <w:szCs w:val="24"/>
          <w:lang w:eastAsia="ar-SA"/>
        </w:rPr>
        <w:t>3.4. </w:t>
      </w:r>
      <w:r w:rsidRPr="004F7AC0">
        <w:rPr>
          <w:rFonts w:ascii="Times New Roman" w:eastAsia="Times New Roman" w:hAnsi="Times New Roman" w:cs="Times New Roman"/>
          <w:b/>
          <w:bCs/>
          <w:sz w:val="24"/>
          <w:szCs w:val="24"/>
          <w:lang w:eastAsia="ar-SA"/>
        </w:rPr>
        <w:t>Заказчик (уполномоченное лицо Заказчика) имеет право:</w:t>
      </w:r>
    </w:p>
    <w:p w14:paraId="38FBA769" w14:textId="3C00F7E0" w:rsidR="004F7AC0" w:rsidRPr="004F7AC0" w:rsidRDefault="004F7AC0" w:rsidP="004F7AC0">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4F7AC0">
        <w:rPr>
          <w:rFonts w:ascii="Times New Roman" w:eastAsia="Times New Roman" w:hAnsi="Times New Roman" w:cs="Times New Roman"/>
          <w:color w:val="000000"/>
          <w:sz w:val="24"/>
          <w:szCs w:val="24"/>
          <w:lang w:eastAsia="ar-SA"/>
        </w:rPr>
        <w:t>3.4.1. В случае заключения договора транспортной экспедиции на основании Закона «О транспортно-экспедиционной деятельности», выдавать уполномоченному лицу Заказчика доверенность с указанием полномочий по исполнению прав и обязанностей Заказчика (за исключением прав и обязанностей, установленных разделом 4 Договора), а</w:t>
      </w:r>
      <w:r w:rsidR="000145CC">
        <w:rPr>
          <w:rFonts w:ascii="Times New Roman" w:eastAsia="Times New Roman" w:hAnsi="Times New Roman" w:cs="Times New Roman"/>
          <w:color w:val="000000"/>
          <w:sz w:val="24"/>
          <w:szCs w:val="24"/>
          <w:lang w:val="en-US" w:eastAsia="ar-SA"/>
        </w:rPr>
        <w:t> </w:t>
      </w:r>
      <w:r w:rsidRPr="004F7AC0">
        <w:rPr>
          <w:rFonts w:ascii="Times New Roman" w:eastAsia="Times New Roman" w:hAnsi="Times New Roman" w:cs="Times New Roman"/>
          <w:color w:val="000000"/>
          <w:sz w:val="24"/>
          <w:szCs w:val="24"/>
          <w:lang w:eastAsia="ar-SA"/>
        </w:rPr>
        <w:t>именно:</w:t>
      </w:r>
    </w:p>
    <w:p w14:paraId="295246E8" w14:textId="77777777" w:rsidR="004F7AC0" w:rsidRPr="004F7AC0" w:rsidRDefault="004F7AC0" w:rsidP="004F7AC0">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4F7AC0">
        <w:rPr>
          <w:rFonts w:ascii="Times New Roman" w:eastAsia="Times New Roman" w:hAnsi="Times New Roman" w:cs="Times New Roman"/>
          <w:color w:val="000000"/>
          <w:sz w:val="24"/>
          <w:szCs w:val="24"/>
          <w:lang w:eastAsia="ar-SA"/>
        </w:rPr>
        <w:t>осуществлять приемопередаточные операции с Охраной;</w:t>
      </w:r>
    </w:p>
    <w:p w14:paraId="5476EB00" w14:textId="77777777" w:rsidR="004F7AC0" w:rsidRPr="004F7AC0" w:rsidRDefault="004F7AC0" w:rsidP="004F7AC0">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4F7AC0">
        <w:rPr>
          <w:rFonts w:ascii="Times New Roman" w:eastAsia="Times New Roman" w:hAnsi="Times New Roman" w:cs="Times New Roman"/>
          <w:color w:val="000000"/>
          <w:sz w:val="24"/>
          <w:szCs w:val="24"/>
          <w:lang w:eastAsia="ar-SA"/>
        </w:rPr>
        <w:t>подписывать акты приема (выдачи) груза.</w:t>
      </w:r>
    </w:p>
    <w:p w14:paraId="71224C18" w14:textId="77777777" w:rsidR="004F7AC0" w:rsidRPr="004F7AC0" w:rsidRDefault="004F7AC0" w:rsidP="004F7AC0">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4F7AC0">
        <w:rPr>
          <w:rFonts w:ascii="Times New Roman" w:eastAsia="Times New Roman" w:hAnsi="Times New Roman" w:cs="Times New Roman"/>
          <w:color w:val="000000"/>
          <w:sz w:val="24"/>
          <w:szCs w:val="24"/>
          <w:lang w:eastAsia="ar-SA"/>
        </w:rPr>
        <w:t>3.4.2. Направлять Охране возражения, разногласия к актам сдачи-приемки выполненных работ (оказанных услуг), реестрам перевозочных документов к актам сдачи-приемки выполненных работ (оказанных услуг).</w:t>
      </w:r>
    </w:p>
    <w:p w14:paraId="4BCE208A" w14:textId="77777777" w:rsidR="004F7AC0" w:rsidRPr="004F7AC0" w:rsidRDefault="004F7AC0" w:rsidP="004F7AC0">
      <w:pPr>
        <w:suppressAutoHyphens/>
        <w:spacing w:after="0" w:line="240" w:lineRule="auto"/>
        <w:ind w:firstLine="720"/>
        <w:jc w:val="both"/>
        <w:rPr>
          <w:rFonts w:ascii="Times New Roman" w:eastAsia="Times New Roman" w:hAnsi="Times New Roman" w:cs="Times New Roman"/>
          <w:b/>
          <w:sz w:val="24"/>
          <w:szCs w:val="24"/>
          <w:lang w:eastAsia="ar-SA"/>
        </w:rPr>
      </w:pPr>
      <w:r w:rsidRPr="004F7AC0">
        <w:rPr>
          <w:rFonts w:ascii="Times New Roman" w:eastAsia="Times New Roman" w:hAnsi="Times New Roman" w:cs="Times New Roman"/>
          <w:sz w:val="24"/>
          <w:szCs w:val="24"/>
          <w:lang w:eastAsia="ar-SA"/>
        </w:rPr>
        <w:t>3.5.</w:t>
      </w:r>
      <w:r w:rsidRPr="004F7AC0">
        <w:rPr>
          <w:rFonts w:ascii="Times New Roman" w:eastAsia="Times New Roman" w:hAnsi="Times New Roman" w:cs="Times New Roman"/>
          <w:b/>
          <w:sz w:val="24"/>
          <w:szCs w:val="24"/>
          <w:lang w:eastAsia="ar-SA"/>
        </w:rPr>
        <w:t> Охрана обязана:</w:t>
      </w:r>
    </w:p>
    <w:p w14:paraId="3DC336A9" w14:textId="77777777" w:rsidR="004F7AC0" w:rsidRPr="004F7AC0" w:rsidRDefault="004F7AC0" w:rsidP="004F7AC0">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4F7AC0">
        <w:rPr>
          <w:rFonts w:ascii="Times New Roman" w:eastAsia="Times New Roman" w:hAnsi="Times New Roman" w:cs="Times New Roman"/>
          <w:sz w:val="24"/>
          <w:szCs w:val="24"/>
          <w:lang w:eastAsia="ar-SA"/>
        </w:rPr>
        <w:t>3.5.1.</w:t>
      </w:r>
      <w:r w:rsidRPr="004F7AC0">
        <w:rPr>
          <w:rFonts w:ascii="Times New Roman" w:eastAsia="Times New Roman" w:hAnsi="Times New Roman" w:cs="Times New Roman"/>
          <w:color w:val="000000"/>
          <w:sz w:val="24"/>
          <w:szCs w:val="24"/>
          <w:lang w:eastAsia="ar-SA"/>
        </w:rPr>
        <w:t> Обеспечить оказание Услуг по территории Российской Федерации.</w:t>
      </w:r>
    </w:p>
    <w:p w14:paraId="0514B3C9" w14:textId="77777777" w:rsidR="004F7AC0" w:rsidRPr="004F7AC0" w:rsidRDefault="004F7AC0" w:rsidP="004F7AC0">
      <w:pPr>
        <w:suppressAutoHyphens/>
        <w:spacing w:after="0" w:line="240" w:lineRule="auto"/>
        <w:ind w:firstLine="720"/>
        <w:jc w:val="both"/>
        <w:rPr>
          <w:rFonts w:ascii="Times New Roman" w:eastAsia="Times New Roman" w:hAnsi="Times New Roman" w:cs="Times New Roman"/>
          <w:b/>
          <w:color w:val="000000"/>
          <w:sz w:val="24"/>
          <w:szCs w:val="24"/>
          <w:lang w:eastAsia="ar-SA"/>
        </w:rPr>
      </w:pPr>
      <w:r w:rsidRPr="004F7AC0">
        <w:rPr>
          <w:rFonts w:ascii="Times New Roman" w:eastAsia="Times New Roman" w:hAnsi="Times New Roman" w:cs="Times New Roman"/>
          <w:color w:val="000000"/>
          <w:sz w:val="24"/>
          <w:szCs w:val="24"/>
          <w:lang w:eastAsia="ar-SA"/>
        </w:rPr>
        <w:t>3.6.</w:t>
      </w:r>
      <w:r w:rsidRPr="004F7AC0">
        <w:rPr>
          <w:rFonts w:ascii="Times New Roman" w:eastAsia="Times New Roman" w:hAnsi="Times New Roman" w:cs="Times New Roman"/>
          <w:b/>
          <w:bCs/>
          <w:color w:val="000000"/>
          <w:sz w:val="24"/>
          <w:szCs w:val="24"/>
          <w:lang w:eastAsia="ar-SA"/>
        </w:rPr>
        <w:t> </w:t>
      </w:r>
      <w:r w:rsidRPr="004F7AC0">
        <w:rPr>
          <w:rFonts w:ascii="Times New Roman" w:eastAsia="Times New Roman" w:hAnsi="Times New Roman" w:cs="Times New Roman"/>
          <w:b/>
          <w:color w:val="000000"/>
          <w:sz w:val="24"/>
          <w:szCs w:val="24"/>
          <w:lang w:eastAsia="ar-SA"/>
        </w:rPr>
        <w:t>Охрана имеет право:</w:t>
      </w:r>
    </w:p>
    <w:p w14:paraId="0641D6F4" w14:textId="0C321C2D" w:rsidR="004F7AC0" w:rsidRPr="004F7AC0" w:rsidRDefault="004F7AC0" w:rsidP="004F7AC0">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3.6.1. Не принимать к охране груз, предъявленный в вагонах, контейнерах с</w:t>
      </w:r>
      <w:r w:rsidR="000145CC">
        <w:rPr>
          <w:rFonts w:ascii="Times New Roman" w:eastAsia="Times New Roman" w:hAnsi="Times New Roman" w:cs="Times New Roman"/>
          <w:sz w:val="24"/>
          <w:szCs w:val="24"/>
          <w:lang w:val="en-US" w:eastAsia="ar-SA"/>
        </w:rPr>
        <w:t> </w:t>
      </w:r>
      <w:r w:rsidRPr="004F7AC0">
        <w:rPr>
          <w:rFonts w:ascii="Times New Roman" w:eastAsia="Times New Roman" w:hAnsi="Times New Roman" w:cs="Times New Roman"/>
          <w:sz w:val="24"/>
          <w:szCs w:val="24"/>
          <w:lang w:eastAsia="ar-SA"/>
        </w:rPr>
        <w:t>коммерческими неисправностями, указанными в п. 5.6 Договора, угрожающими сохранности груза, до их устранения.</w:t>
      </w:r>
    </w:p>
    <w:p w14:paraId="26DFF335" w14:textId="77777777" w:rsidR="004F7AC0" w:rsidRPr="004F7AC0" w:rsidRDefault="004F7AC0" w:rsidP="004F7AC0">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3.6.2. При урегулировании спорных вопросов, связанных с согласованием объемов оказанных Услуг и их стоимостью, подтверждать оказание Услуг электронными образцами документов (акт приема (выдачи) груза, приемо-сдаточный акт), сформированных в автоматизированных системах Охраны.</w:t>
      </w:r>
    </w:p>
    <w:p w14:paraId="7882044E" w14:textId="796FAEFB" w:rsidR="004F7AC0" w:rsidRPr="004F7AC0" w:rsidRDefault="004F7AC0" w:rsidP="004F7AC0">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 xml:space="preserve">3.6.3. В случае указания Заказчиком (уполномоченным лицом Заказчика, перевозчиком) в перевозочных документах недостоверных сведений о номере Договора </w:t>
      </w:r>
      <w:r w:rsidRPr="004F7AC0">
        <w:rPr>
          <w:rFonts w:ascii="Times New Roman" w:eastAsia="Times New Roman" w:hAnsi="Times New Roman" w:cs="Times New Roman"/>
          <w:sz w:val="24"/>
          <w:szCs w:val="24"/>
          <w:lang w:eastAsia="ar-SA"/>
        </w:rPr>
        <w:lastRenderedPageBreak/>
        <w:t>с</w:t>
      </w:r>
      <w:r w:rsidR="00375211">
        <w:rPr>
          <w:rFonts w:ascii="Times New Roman" w:eastAsia="Times New Roman" w:hAnsi="Times New Roman" w:cs="Times New Roman"/>
          <w:sz w:val="24"/>
          <w:szCs w:val="24"/>
          <w:lang w:val="en-US" w:eastAsia="ar-SA"/>
        </w:rPr>
        <w:t> </w:t>
      </w:r>
      <w:r w:rsidRPr="004F7AC0">
        <w:rPr>
          <w:rFonts w:ascii="Times New Roman" w:eastAsia="Times New Roman" w:hAnsi="Times New Roman" w:cs="Times New Roman"/>
          <w:sz w:val="24"/>
          <w:szCs w:val="24"/>
          <w:lang w:eastAsia="ar-SA"/>
        </w:rPr>
        <w:t>Охраной, наименовании и коде груза по ГНГ и ЕТСНГ, не соответствующих наименованию перевозимого груза, количестве грузовых мест, вследствие чего Охрана оказала Услуги, подтвержденные актами приема (выдачи) груза и/или приемо-сдаточными актами, взыскивать с Заказчика стоимость оказанных Услуг.</w:t>
      </w:r>
    </w:p>
    <w:p w14:paraId="2EEC0C30" w14:textId="4C98BBB5" w:rsidR="004F7AC0" w:rsidRPr="004F7AC0" w:rsidRDefault="004F7AC0" w:rsidP="004F7AC0">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3.6.4. При оказании Услуг применять различные методы охраны груза силами и</w:t>
      </w:r>
      <w:r w:rsidR="00375211">
        <w:rPr>
          <w:rFonts w:ascii="Times New Roman" w:eastAsia="Times New Roman" w:hAnsi="Times New Roman" w:cs="Times New Roman"/>
          <w:sz w:val="24"/>
          <w:szCs w:val="24"/>
          <w:lang w:val="en-US" w:eastAsia="ar-SA"/>
        </w:rPr>
        <w:t> </w:t>
      </w:r>
      <w:r w:rsidRPr="004F7AC0">
        <w:rPr>
          <w:rFonts w:ascii="Times New Roman" w:eastAsia="Times New Roman" w:hAnsi="Times New Roman" w:cs="Times New Roman"/>
          <w:sz w:val="24"/>
          <w:szCs w:val="24"/>
          <w:lang w:eastAsia="ar-SA"/>
        </w:rPr>
        <w:t>средствами ФГП ВО ЖДТ России.</w:t>
      </w:r>
    </w:p>
    <w:p w14:paraId="309C5DFD" w14:textId="77777777" w:rsidR="004F7AC0" w:rsidRDefault="004F7AC0" w:rsidP="00CC463C">
      <w:pPr>
        <w:spacing w:after="0" w:line="240" w:lineRule="auto"/>
        <w:rPr>
          <w:rFonts w:ascii="Times New Roman" w:hAnsi="Times New Roman" w:cs="Times New Roman"/>
          <w:b/>
          <w:sz w:val="24"/>
          <w:szCs w:val="24"/>
        </w:rPr>
      </w:pPr>
    </w:p>
    <w:p w14:paraId="79CE707F" w14:textId="77777777" w:rsidR="004F7AC0" w:rsidRDefault="004F7AC0" w:rsidP="001D0D2A">
      <w:pPr>
        <w:spacing w:after="0" w:line="240" w:lineRule="auto"/>
        <w:jc w:val="center"/>
        <w:rPr>
          <w:rFonts w:ascii="Times New Roman" w:hAnsi="Times New Roman" w:cs="Times New Roman"/>
          <w:b/>
          <w:sz w:val="24"/>
          <w:szCs w:val="24"/>
        </w:rPr>
      </w:pPr>
      <w:r w:rsidRPr="004F7AC0">
        <w:rPr>
          <w:rFonts w:ascii="Times New Roman" w:hAnsi="Times New Roman" w:cs="Times New Roman"/>
          <w:b/>
          <w:sz w:val="24"/>
          <w:szCs w:val="24"/>
        </w:rPr>
        <w:t>4. Порядок приема оказанных Услуг и условия расчетов</w:t>
      </w:r>
    </w:p>
    <w:p w14:paraId="7FBEC42D" w14:textId="77777777" w:rsidR="004F7AC0" w:rsidRPr="004F7AC0" w:rsidRDefault="004F7AC0" w:rsidP="004F7AC0">
      <w:pPr>
        <w:suppressAutoHyphens/>
        <w:spacing w:after="0" w:line="240" w:lineRule="auto"/>
        <w:ind w:firstLine="720"/>
        <w:jc w:val="both"/>
        <w:rPr>
          <w:rFonts w:ascii="Times New Roman" w:eastAsia="Times New Roman" w:hAnsi="Times New Roman" w:cs="Times New Roman"/>
          <w:b/>
          <w:sz w:val="24"/>
          <w:szCs w:val="24"/>
          <w:lang w:eastAsia="ar-SA"/>
        </w:rPr>
      </w:pPr>
      <w:r w:rsidRPr="004F7AC0">
        <w:rPr>
          <w:rFonts w:ascii="Times New Roman" w:eastAsia="Times New Roman" w:hAnsi="Times New Roman" w:cs="Times New Roman"/>
          <w:sz w:val="24"/>
          <w:szCs w:val="24"/>
          <w:lang w:eastAsia="ar-SA"/>
        </w:rPr>
        <w:t>4.1. </w:t>
      </w:r>
      <w:r w:rsidRPr="004F7AC0">
        <w:rPr>
          <w:rFonts w:ascii="Times New Roman" w:eastAsia="Times New Roman" w:hAnsi="Times New Roman" w:cs="Times New Roman"/>
          <w:b/>
          <w:sz w:val="24"/>
          <w:szCs w:val="24"/>
          <w:lang w:eastAsia="ar-SA"/>
        </w:rPr>
        <w:t>Расчеты за Услуги:</w:t>
      </w:r>
    </w:p>
    <w:p w14:paraId="5478DEEB" w14:textId="77777777" w:rsidR="004F7AC0" w:rsidRPr="004F7AC0" w:rsidRDefault="004F7AC0" w:rsidP="004F7AC0">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color w:val="000000"/>
          <w:sz w:val="24"/>
          <w:szCs w:val="24"/>
          <w:lang w:eastAsia="ar-SA"/>
        </w:rPr>
        <w:t xml:space="preserve">4.1.1. Стоимость Услуг утверждается приказом Охраны и </w:t>
      </w:r>
      <w:r w:rsidRPr="004F7AC0">
        <w:rPr>
          <w:rFonts w:ascii="Times New Roman" w:eastAsia="Times New Roman" w:hAnsi="Times New Roman" w:cs="Times New Roman"/>
          <w:sz w:val="24"/>
          <w:szCs w:val="24"/>
          <w:lang w:eastAsia="ar-SA"/>
        </w:rPr>
        <w:t xml:space="preserve">размещается на сайте Охраны – </w:t>
      </w:r>
      <w:r w:rsidRPr="004F7AC0">
        <w:rPr>
          <w:rFonts w:ascii="Times New Roman" w:eastAsia="Times New Roman" w:hAnsi="Times New Roman" w:cs="Times New Roman"/>
          <w:sz w:val="24"/>
          <w:szCs w:val="24"/>
          <w:lang w:val="en-US" w:eastAsia="ar-SA"/>
        </w:rPr>
        <w:t>WWW</w:t>
      </w:r>
      <w:r w:rsidRPr="004F7AC0">
        <w:rPr>
          <w:rFonts w:ascii="Times New Roman" w:eastAsia="Times New Roman" w:hAnsi="Times New Roman" w:cs="Times New Roman"/>
          <w:sz w:val="24"/>
          <w:szCs w:val="24"/>
          <w:lang w:eastAsia="ar-SA"/>
        </w:rPr>
        <w:t>.</w:t>
      </w:r>
      <w:r w:rsidRPr="004F7AC0">
        <w:rPr>
          <w:rFonts w:ascii="Times New Roman" w:eastAsia="Times New Roman" w:hAnsi="Times New Roman" w:cs="Times New Roman"/>
          <w:sz w:val="24"/>
          <w:szCs w:val="24"/>
          <w:lang w:val="en-US" w:eastAsia="ar-SA"/>
        </w:rPr>
        <w:t>ZDOHRANA</w:t>
      </w:r>
      <w:r w:rsidRPr="004F7AC0">
        <w:rPr>
          <w:rFonts w:ascii="Times New Roman" w:eastAsia="Times New Roman" w:hAnsi="Times New Roman" w:cs="Times New Roman"/>
          <w:sz w:val="24"/>
          <w:szCs w:val="24"/>
          <w:lang w:eastAsia="ar-SA"/>
        </w:rPr>
        <w:t>.</w:t>
      </w:r>
      <w:r w:rsidRPr="004F7AC0">
        <w:rPr>
          <w:rFonts w:ascii="Times New Roman" w:eastAsia="Times New Roman" w:hAnsi="Times New Roman" w:cs="Times New Roman"/>
          <w:sz w:val="24"/>
          <w:szCs w:val="24"/>
          <w:lang w:val="en-US" w:eastAsia="ar-SA"/>
        </w:rPr>
        <w:t>RU</w:t>
      </w:r>
      <w:r w:rsidRPr="004F7AC0">
        <w:rPr>
          <w:rFonts w:ascii="Times New Roman" w:eastAsia="Times New Roman" w:hAnsi="Times New Roman" w:cs="Times New Roman"/>
          <w:sz w:val="24"/>
          <w:szCs w:val="24"/>
          <w:lang w:eastAsia="ar-SA"/>
        </w:rPr>
        <w:t xml:space="preserve"> в разделе «Услуги» не менее чем за пятнадцать календарных дней до введения их в действие.</w:t>
      </w:r>
    </w:p>
    <w:p w14:paraId="3C0CBEDA" w14:textId="77777777" w:rsidR="004F7AC0" w:rsidRPr="004F7AC0" w:rsidRDefault="004F7AC0" w:rsidP="004F7AC0">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Стоимость Услуг устанавливается в российских рублях и облагается налогами в соответствии с законодательством Российской Федерации.</w:t>
      </w:r>
    </w:p>
    <w:p w14:paraId="50029719" w14:textId="77777777" w:rsidR="004F7AC0" w:rsidRPr="004F7AC0" w:rsidRDefault="004F7AC0" w:rsidP="004F7AC0">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Охрана обязуется по письменному требованию Заказчика предоставить заверенную копию приказа о стоимости Услуг.</w:t>
      </w:r>
    </w:p>
    <w:p w14:paraId="0E6B7520" w14:textId="74FB1E59" w:rsidR="004F7AC0" w:rsidRPr="004F7AC0" w:rsidRDefault="004F7AC0" w:rsidP="004F7AC0">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4.1.2. Охрана ежемесячно, начиная с третьего числа месяца, следующего за</w:t>
      </w:r>
      <w:r w:rsidR="00375211">
        <w:rPr>
          <w:rFonts w:ascii="Times New Roman" w:eastAsia="Times New Roman" w:hAnsi="Times New Roman" w:cs="Times New Roman"/>
          <w:sz w:val="24"/>
          <w:szCs w:val="24"/>
          <w:lang w:val="en-US" w:eastAsia="ar-SA"/>
        </w:rPr>
        <w:t> </w:t>
      </w:r>
      <w:r w:rsidRPr="004F7AC0">
        <w:rPr>
          <w:rFonts w:ascii="Times New Roman" w:eastAsia="Times New Roman" w:hAnsi="Times New Roman" w:cs="Times New Roman"/>
          <w:sz w:val="24"/>
          <w:szCs w:val="24"/>
          <w:lang w:eastAsia="ar-SA"/>
        </w:rPr>
        <w:t>отчетным (первого рабочего дня после второго числа), предоставляет Заказчику в</w:t>
      </w:r>
      <w:r w:rsidR="00375211">
        <w:rPr>
          <w:rFonts w:ascii="Times New Roman" w:eastAsia="Times New Roman" w:hAnsi="Times New Roman" w:cs="Times New Roman"/>
          <w:sz w:val="24"/>
          <w:szCs w:val="24"/>
          <w:lang w:val="en-US" w:eastAsia="ar-SA"/>
        </w:rPr>
        <w:t> </w:t>
      </w:r>
      <w:r w:rsidRPr="004F7AC0">
        <w:rPr>
          <w:rFonts w:ascii="Times New Roman" w:eastAsia="Times New Roman" w:hAnsi="Times New Roman" w:cs="Times New Roman"/>
          <w:sz w:val="24"/>
          <w:szCs w:val="24"/>
          <w:lang w:eastAsia="ar-SA"/>
        </w:rPr>
        <w:t>электронном виде информацию об объемах оказанных Услуг (приложение № 3 к</w:t>
      </w:r>
      <w:r w:rsidR="00375211">
        <w:rPr>
          <w:rFonts w:ascii="Times New Roman" w:eastAsia="Times New Roman" w:hAnsi="Times New Roman" w:cs="Times New Roman"/>
          <w:sz w:val="24"/>
          <w:szCs w:val="24"/>
          <w:lang w:val="en-US" w:eastAsia="ar-SA"/>
        </w:rPr>
        <w:t> </w:t>
      </w:r>
      <w:r w:rsidRPr="004F7AC0">
        <w:rPr>
          <w:rFonts w:ascii="Times New Roman" w:eastAsia="Times New Roman" w:hAnsi="Times New Roman" w:cs="Times New Roman"/>
          <w:sz w:val="24"/>
          <w:szCs w:val="24"/>
          <w:lang w:eastAsia="ar-SA"/>
        </w:rPr>
        <w:t>Договору).</w:t>
      </w:r>
    </w:p>
    <w:p w14:paraId="1F3F2067" w14:textId="2E5AA75E" w:rsidR="00375211" w:rsidRPr="004F7AC0" w:rsidRDefault="004F7AC0" w:rsidP="00375211">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4.1.3. </w:t>
      </w:r>
      <w:r w:rsidR="00375211" w:rsidRPr="00375211">
        <w:rPr>
          <w:rFonts w:ascii="Times New Roman" w:eastAsia="Times New Roman" w:hAnsi="Times New Roman" w:cs="Times New Roman"/>
          <w:sz w:val="24"/>
          <w:szCs w:val="24"/>
          <w:lang w:eastAsia="ar-SA"/>
        </w:rPr>
        <w:t>Заказчик в течение двух рабочих дней после получения от Охраны информации, указанной в п. п. 4.1.2 Договора, подтверждает, доступными средствами связи, объем оказанных Услуг в отчетном периоде. Отчетным периодом является календарный месяц</w:t>
      </w:r>
    </w:p>
    <w:p w14:paraId="7A426B6B" w14:textId="77777777" w:rsidR="004F7AC0" w:rsidRPr="004F7AC0" w:rsidRDefault="004F7AC0" w:rsidP="004F7AC0">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4.1.4. Заказчик производит предварительную оплату (аванс) за оказываемые Охраной Услуги путем перечисления денежных средств на расчетный счет Охраны, указанный в разделе 12 Договора, до пятнадцатого числа текущего месяца.</w:t>
      </w:r>
    </w:p>
    <w:p w14:paraId="611FE274" w14:textId="77777777" w:rsidR="004F7AC0" w:rsidRPr="004F7AC0" w:rsidRDefault="004F7AC0" w:rsidP="004F7AC0">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При этом сумма предварительной оплаты (аванса) на момент заключения Договора определяется исходя из стоимости планируемых в текущем месяце Услуг, в последующие месяцы – из стоимости услуг за предшествующий месяц.</w:t>
      </w:r>
    </w:p>
    <w:p w14:paraId="1F3F5C47" w14:textId="66D38661" w:rsidR="004F7AC0" w:rsidRPr="004F7AC0" w:rsidRDefault="004F7AC0" w:rsidP="004F7AC0">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bCs/>
          <w:sz w:val="24"/>
          <w:szCs w:val="24"/>
          <w:lang w:eastAsia="ar-SA"/>
        </w:rPr>
        <w:t>4.1.5. </w:t>
      </w:r>
      <w:r w:rsidRPr="004F7AC0">
        <w:rPr>
          <w:rFonts w:ascii="Times New Roman" w:eastAsia="Times New Roman" w:hAnsi="Times New Roman" w:cs="Times New Roman"/>
          <w:sz w:val="24"/>
          <w:szCs w:val="24"/>
          <w:lang w:eastAsia="ar-SA"/>
        </w:rPr>
        <w:t xml:space="preserve">Охрана ежемесячно в течение пяти рабочих дней с начала месяца, следующего за отчетным, </w:t>
      </w:r>
      <w:r w:rsidR="0078389D">
        <w:rPr>
          <w:rFonts w:ascii="Times New Roman" w:eastAsia="Times New Roman" w:hAnsi="Times New Roman" w:cs="Times New Roman"/>
          <w:sz w:val="24"/>
          <w:szCs w:val="24"/>
          <w:lang w:eastAsia="ar-SA"/>
        </w:rPr>
        <w:t xml:space="preserve">представляет </w:t>
      </w:r>
      <w:r w:rsidRPr="004F7AC0">
        <w:rPr>
          <w:rFonts w:ascii="Times New Roman" w:eastAsia="Times New Roman" w:hAnsi="Times New Roman" w:cs="Times New Roman"/>
          <w:sz w:val="24"/>
          <w:szCs w:val="24"/>
          <w:lang w:eastAsia="ar-SA"/>
        </w:rPr>
        <w:t xml:space="preserve">Заказчику </w:t>
      </w:r>
      <w:r w:rsidR="003942F2">
        <w:rPr>
          <w:rFonts w:ascii="Times New Roman" w:eastAsia="Times New Roman" w:hAnsi="Times New Roman" w:cs="Times New Roman"/>
          <w:sz w:val="24"/>
          <w:szCs w:val="24"/>
          <w:lang w:eastAsia="ar-SA"/>
        </w:rPr>
        <w:t>подписанный со своей Стороны</w:t>
      </w:r>
      <w:r w:rsidR="0078389D">
        <w:rPr>
          <w:rFonts w:ascii="Times New Roman" w:eastAsia="Times New Roman" w:hAnsi="Times New Roman" w:cs="Times New Roman"/>
          <w:sz w:val="24"/>
          <w:szCs w:val="24"/>
          <w:lang w:eastAsia="ar-SA"/>
        </w:rPr>
        <w:t xml:space="preserve"> </w:t>
      </w:r>
      <w:r w:rsidRPr="004F7AC0">
        <w:rPr>
          <w:rFonts w:ascii="Times New Roman" w:eastAsia="Times New Roman" w:hAnsi="Times New Roman" w:cs="Times New Roman"/>
          <w:sz w:val="24"/>
          <w:szCs w:val="24"/>
          <w:lang w:eastAsia="ar-SA"/>
        </w:rPr>
        <w:t>акт сдачи-приемки выполненных работ (оказанных услуг)</w:t>
      </w:r>
      <w:r w:rsidR="001C31FB">
        <w:rPr>
          <w:rFonts w:ascii="Times New Roman" w:eastAsia="Times New Roman" w:hAnsi="Times New Roman" w:cs="Times New Roman"/>
          <w:sz w:val="24"/>
          <w:szCs w:val="24"/>
          <w:lang w:eastAsia="ar-SA"/>
        </w:rPr>
        <w:t>/универсальный передаточный документ со статусом 1 (далее – УПД)</w:t>
      </w:r>
      <w:r w:rsidR="0078389D">
        <w:rPr>
          <w:rFonts w:ascii="Times New Roman" w:eastAsia="Times New Roman" w:hAnsi="Times New Roman" w:cs="Times New Roman"/>
          <w:sz w:val="24"/>
          <w:szCs w:val="24"/>
          <w:lang w:eastAsia="ar-SA"/>
        </w:rPr>
        <w:t xml:space="preserve"> </w:t>
      </w:r>
      <w:r w:rsidRPr="004F7AC0">
        <w:rPr>
          <w:rFonts w:ascii="Times New Roman" w:eastAsia="Times New Roman" w:hAnsi="Times New Roman" w:cs="Times New Roman"/>
          <w:sz w:val="24"/>
          <w:szCs w:val="24"/>
          <w:lang w:eastAsia="ar-SA"/>
        </w:rPr>
        <w:t xml:space="preserve"> с приложением реестра перевозочных документов (приложение № 3 к Договору).</w:t>
      </w:r>
    </w:p>
    <w:p w14:paraId="5CC3C4FE" w14:textId="13013F0E" w:rsidR="004F7AC0" w:rsidRPr="001C31FB" w:rsidRDefault="004F7AC0" w:rsidP="004F7AC0">
      <w:pPr>
        <w:suppressAutoHyphens/>
        <w:spacing w:after="0" w:line="240" w:lineRule="auto"/>
        <w:ind w:firstLine="720"/>
        <w:jc w:val="both"/>
        <w:rPr>
          <w:rFonts w:ascii="Times New Roman" w:eastAsia="Times New Roman" w:hAnsi="Times New Roman" w:cs="Times New Roman"/>
          <w:bCs/>
          <w:sz w:val="24"/>
          <w:szCs w:val="24"/>
          <w:lang w:eastAsia="ar-SA"/>
        </w:rPr>
      </w:pPr>
      <w:r w:rsidRPr="004F7AC0">
        <w:rPr>
          <w:rFonts w:ascii="Times New Roman" w:eastAsia="Times New Roman" w:hAnsi="Times New Roman" w:cs="Times New Roman"/>
          <w:bCs/>
          <w:sz w:val="24"/>
          <w:szCs w:val="24"/>
          <w:lang w:eastAsia="ar-SA"/>
        </w:rPr>
        <w:t xml:space="preserve">4.1.6. Охрана </w:t>
      </w:r>
      <w:r w:rsidR="0078389D">
        <w:rPr>
          <w:rFonts w:ascii="Times New Roman" w:eastAsia="Times New Roman" w:hAnsi="Times New Roman" w:cs="Times New Roman"/>
          <w:bCs/>
          <w:sz w:val="24"/>
          <w:szCs w:val="24"/>
          <w:lang w:eastAsia="ar-SA"/>
        </w:rPr>
        <w:t>предоставляет</w:t>
      </w:r>
      <w:r w:rsidRPr="004F7AC0">
        <w:rPr>
          <w:rFonts w:ascii="Times New Roman" w:eastAsia="Times New Roman" w:hAnsi="Times New Roman" w:cs="Times New Roman"/>
          <w:bCs/>
          <w:sz w:val="24"/>
          <w:szCs w:val="24"/>
          <w:lang w:eastAsia="ar-SA"/>
        </w:rPr>
        <w:t xml:space="preserve"> Заказчику счета-фактуры</w:t>
      </w:r>
      <w:r w:rsidR="001C31FB">
        <w:rPr>
          <w:rFonts w:ascii="Times New Roman" w:eastAsia="Times New Roman" w:hAnsi="Times New Roman" w:cs="Times New Roman"/>
          <w:bCs/>
          <w:sz w:val="24"/>
          <w:szCs w:val="24"/>
          <w:lang w:eastAsia="ar-SA"/>
        </w:rPr>
        <w:t xml:space="preserve"> /УПД в сроки в соответствии с требованиями Налогового кодекса Российской Федерации.</w:t>
      </w:r>
    </w:p>
    <w:p w14:paraId="5D691CC3" w14:textId="210E976B" w:rsidR="004F7AC0" w:rsidRPr="004F7AC0" w:rsidRDefault="004F7AC0" w:rsidP="004F7AC0">
      <w:pPr>
        <w:suppressAutoHyphens/>
        <w:spacing w:after="0" w:line="240" w:lineRule="auto"/>
        <w:ind w:firstLine="720"/>
        <w:jc w:val="both"/>
        <w:rPr>
          <w:rFonts w:ascii="Times New Roman" w:eastAsia="Times New Roman" w:hAnsi="Times New Roman" w:cs="Times New Roman"/>
          <w:bCs/>
          <w:sz w:val="24"/>
          <w:szCs w:val="24"/>
          <w:lang w:eastAsia="ar-SA"/>
        </w:rPr>
      </w:pPr>
      <w:r w:rsidRPr="004F7AC0">
        <w:rPr>
          <w:rFonts w:ascii="Times New Roman" w:eastAsia="Times New Roman" w:hAnsi="Times New Roman" w:cs="Times New Roman"/>
          <w:bCs/>
          <w:sz w:val="24"/>
          <w:szCs w:val="24"/>
          <w:lang w:eastAsia="ar-SA"/>
        </w:rPr>
        <w:t>4.1.7. Заказчик до десятого числа месяца, следующего за отчетным периодом, возвращает Охране подписанный акт сдачи-приемки выполненных работ (оказанных услуг)</w:t>
      </w:r>
      <w:r w:rsidR="0078389D">
        <w:rPr>
          <w:rFonts w:ascii="Times New Roman" w:eastAsia="Times New Roman" w:hAnsi="Times New Roman" w:cs="Times New Roman"/>
          <w:bCs/>
          <w:sz w:val="24"/>
          <w:szCs w:val="24"/>
          <w:lang w:eastAsia="ar-SA"/>
        </w:rPr>
        <w:t>/УПД</w:t>
      </w:r>
      <w:r w:rsidRPr="004F7AC0">
        <w:rPr>
          <w:rFonts w:ascii="Times New Roman" w:eastAsia="Times New Roman" w:hAnsi="Times New Roman" w:cs="Times New Roman"/>
          <w:bCs/>
          <w:sz w:val="24"/>
          <w:szCs w:val="24"/>
          <w:lang w:eastAsia="ar-SA"/>
        </w:rPr>
        <w:t>.</w:t>
      </w:r>
    </w:p>
    <w:p w14:paraId="24815289" w14:textId="77777777" w:rsidR="004F7AC0" w:rsidRPr="004F7AC0" w:rsidRDefault="004F7AC0" w:rsidP="004F7AC0">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4F7AC0">
        <w:rPr>
          <w:rFonts w:ascii="Times New Roman" w:eastAsia="Times New Roman" w:hAnsi="Times New Roman" w:cs="Times New Roman"/>
          <w:color w:val="000000"/>
          <w:sz w:val="24"/>
          <w:szCs w:val="24"/>
          <w:lang w:eastAsia="ar-SA"/>
        </w:rPr>
        <w:t>4.2. Стороны ежемесячно до пятнадцатого числа месяца, следующего за отчетным, подписывают акт сверки взаимных расчетов.</w:t>
      </w:r>
    </w:p>
    <w:p w14:paraId="1048289D" w14:textId="31DCAB71" w:rsidR="004F7AC0" w:rsidRPr="004F7AC0" w:rsidRDefault="004F7AC0" w:rsidP="004F7AC0">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4F7AC0">
        <w:rPr>
          <w:rFonts w:ascii="Times New Roman" w:eastAsia="Times New Roman" w:hAnsi="Times New Roman" w:cs="Times New Roman"/>
          <w:color w:val="000000"/>
          <w:sz w:val="24"/>
          <w:szCs w:val="24"/>
          <w:lang w:eastAsia="ar-SA"/>
        </w:rPr>
        <w:t>4.3. Заказчик в течение пяти банковских дней после получения счета-фактуры</w:t>
      </w:r>
      <w:r w:rsidR="00623DEA">
        <w:rPr>
          <w:rFonts w:ascii="Times New Roman" w:eastAsia="Times New Roman" w:hAnsi="Times New Roman" w:cs="Times New Roman"/>
          <w:color w:val="000000"/>
          <w:sz w:val="24"/>
          <w:szCs w:val="24"/>
          <w:lang w:eastAsia="ar-SA"/>
        </w:rPr>
        <w:t xml:space="preserve"> /УПД</w:t>
      </w:r>
      <w:r w:rsidRPr="004F7AC0">
        <w:rPr>
          <w:rFonts w:ascii="Times New Roman" w:eastAsia="Times New Roman" w:hAnsi="Times New Roman" w:cs="Times New Roman"/>
          <w:color w:val="000000"/>
          <w:sz w:val="24"/>
          <w:szCs w:val="24"/>
          <w:lang w:eastAsia="ar-SA"/>
        </w:rPr>
        <w:t xml:space="preserve"> и счета на оплату перечисляет на расчетный счет Охраны сумму, указанную в акте сдачи-приемки выполненных работ (оказанных услуг)</w:t>
      </w:r>
      <w:r w:rsidR="00623DEA">
        <w:rPr>
          <w:rFonts w:ascii="Times New Roman" w:eastAsia="Times New Roman" w:hAnsi="Times New Roman" w:cs="Times New Roman"/>
          <w:color w:val="000000"/>
          <w:sz w:val="24"/>
          <w:szCs w:val="24"/>
          <w:lang w:eastAsia="ar-SA"/>
        </w:rPr>
        <w:t xml:space="preserve">/УПД </w:t>
      </w:r>
      <w:r w:rsidRPr="004F7AC0">
        <w:rPr>
          <w:rFonts w:ascii="Times New Roman" w:eastAsia="Times New Roman" w:hAnsi="Times New Roman" w:cs="Times New Roman"/>
          <w:sz w:val="24"/>
          <w:szCs w:val="24"/>
          <w:lang w:eastAsia="ar-SA"/>
        </w:rPr>
        <w:t xml:space="preserve">с зачетом суммы </w:t>
      </w:r>
      <w:r w:rsidRPr="004F7AC0">
        <w:rPr>
          <w:rFonts w:ascii="Times New Roman" w:eastAsia="Times New Roman" w:hAnsi="Times New Roman" w:cs="Times New Roman"/>
          <w:color w:val="000000"/>
          <w:sz w:val="24"/>
          <w:szCs w:val="24"/>
          <w:lang w:eastAsia="ar-SA"/>
        </w:rPr>
        <w:t>предварительной оплаты (аванса).</w:t>
      </w:r>
    </w:p>
    <w:p w14:paraId="3B4AD684" w14:textId="77777777" w:rsidR="004F7AC0" w:rsidRPr="004F7AC0" w:rsidRDefault="004F7AC0" w:rsidP="004F7AC0">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4F7AC0">
        <w:rPr>
          <w:rFonts w:ascii="Times New Roman" w:eastAsia="Times New Roman" w:hAnsi="Times New Roman" w:cs="Times New Roman"/>
          <w:color w:val="000000"/>
          <w:sz w:val="24"/>
          <w:szCs w:val="24"/>
          <w:lang w:eastAsia="ar-SA"/>
        </w:rPr>
        <w:t>Датой платежа Заказчика за оказание Услуг является дата зачисления денежных средств на расчетный счет Охраны.</w:t>
      </w:r>
    </w:p>
    <w:p w14:paraId="41146ABB" w14:textId="77777777" w:rsidR="004F7AC0" w:rsidRPr="004F7AC0" w:rsidRDefault="004F7AC0" w:rsidP="004F7AC0">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4.4.</w:t>
      </w:r>
      <w:r w:rsidRPr="004F7AC0">
        <w:rPr>
          <w:rFonts w:ascii="Times New Roman" w:eastAsia="Times New Roman" w:hAnsi="Times New Roman" w:cs="Times New Roman"/>
          <w:bCs/>
          <w:sz w:val="24"/>
          <w:szCs w:val="24"/>
          <w:lang w:eastAsia="ar-SA"/>
        </w:rPr>
        <w:t> Е</w:t>
      </w:r>
      <w:r w:rsidRPr="004F7AC0">
        <w:rPr>
          <w:rFonts w:ascii="Times New Roman" w:eastAsia="Times New Roman" w:hAnsi="Times New Roman" w:cs="Times New Roman"/>
          <w:sz w:val="24"/>
          <w:szCs w:val="24"/>
          <w:lang w:eastAsia="ar-SA"/>
        </w:rPr>
        <w:t>сли Заказчик не воспользовался оплаченными Услугами в течение одного отчетного периода, в счет которого была произведена предварительная оплата (аванс), Охрана производит зачет суммы платежей в счет будущих расчетов или, по</w:t>
      </w:r>
      <w:r w:rsidRPr="004F7AC0">
        <w:rPr>
          <w:rFonts w:ascii="Times New Roman" w:eastAsia="Times New Roman" w:hAnsi="Times New Roman" w:cs="Times New Roman"/>
          <w:bCs/>
          <w:sz w:val="24"/>
          <w:szCs w:val="24"/>
          <w:lang w:eastAsia="ar-SA"/>
        </w:rPr>
        <w:t xml:space="preserve"> </w:t>
      </w:r>
      <w:r w:rsidRPr="004F7AC0">
        <w:rPr>
          <w:rFonts w:ascii="Times New Roman" w:eastAsia="Times New Roman" w:hAnsi="Times New Roman" w:cs="Times New Roman"/>
          <w:sz w:val="24"/>
          <w:szCs w:val="24"/>
          <w:lang w:eastAsia="ar-SA"/>
        </w:rPr>
        <w:t>письменному требованию Заказчика, переводит денежные средства на расчетный счет Заказчика.</w:t>
      </w:r>
    </w:p>
    <w:p w14:paraId="474F6D89" w14:textId="77777777" w:rsidR="004F7AC0" w:rsidRPr="004F7AC0" w:rsidRDefault="004F7AC0" w:rsidP="004F7AC0">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lastRenderedPageBreak/>
        <w:t>4.5. Стороны согласовали осуществлять обмен документами в электронной форме по телекоммуникационным каналам связи с применением усиленной квалифицированной электронной подписи в соответствии с Соглашением об организации электронного документооборота (приложение № 4 к Договору).</w:t>
      </w:r>
    </w:p>
    <w:p w14:paraId="4D2A064C" w14:textId="77777777" w:rsidR="004F7AC0" w:rsidRDefault="004F7AC0" w:rsidP="00472CF9">
      <w:pPr>
        <w:spacing w:after="0" w:line="240" w:lineRule="auto"/>
        <w:jc w:val="center"/>
        <w:rPr>
          <w:rFonts w:ascii="Times New Roman" w:hAnsi="Times New Roman" w:cs="Times New Roman"/>
          <w:b/>
          <w:sz w:val="24"/>
          <w:szCs w:val="24"/>
        </w:rPr>
      </w:pPr>
    </w:p>
    <w:p w14:paraId="6040702B" w14:textId="77777777" w:rsidR="004F7AC0" w:rsidRDefault="004F7AC0" w:rsidP="001D0D2A">
      <w:pPr>
        <w:spacing w:after="0" w:line="240" w:lineRule="auto"/>
        <w:jc w:val="center"/>
        <w:rPr>
          <w:rFonts w:ascii="Times New Roman" w:hAnsi="Times New Roman" w:cs="Times New Roman"/>
          <w:b/>
          <w:sz w:val="24"/>
          <w:szCs w:val="24"/>
        </w:rPr>
      </w:pPr>
      <w:r w:rsidRPr="004F7AC0">
        <w:rPr>
          <w:rFonts w:ascii="Times New Roman" w:hAnsi="Times New Roman" w:cs="Times New Roman"/>
          <w:b/>
          <w:sz w:val="24"/>
          <w:szCs w:val="24"/>
        </w:rPr>
        <w:t>5. Ответственность Сторон</w:t>
      </w:r>
    </w:p>
    <w:p w14:paraId="231C044E" w14:textId="77777777" w:rsidR="004F7AC0" w:rsidRPr="004F7AC0" w:rsidRDefault="004F7AC0" w:rsidP="004F7AC0">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5.1. За неисполнение либо за ненадлежащее исполнение обязательств по Договору Стороны несут ответственность, предусмотренную Договором и действующим законодательством Российской Федерации.</w:t>
      </w:r>
    </w:p>
    <w:p w14:paraId="04DDE048" w14:textId="5BD73125" w:rsidR="004F7AC0" w:rsidRPr="004F7AC0" w:rsidRDefault="004F7AC0" w:rsidP="004F7AC0">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5.2. Охрана несет ответственность за сохранность груза с момента подписания акта приема (выдачи) груза и/или приемо-сдаточного акта при передаче груза от Заказчика (уполномоченного лица Заказчика или перевозчика) до момента подписания акта приема (выдачи) груза и/или приемо-сдаточного акта при передаче груза Заказчику (уполномоченному лицу Заказчика или перевозчику).</w:t>
      </w:r>
    </w:p>
    <w:p w14:paraId="4EF1E99F" w14:textId="77777777" w:rsidR="004F7AC0" w:rsidRPr="004F7AC0" w:rsidRDefault="004F7AC0" w:rsidP="004F7AC0">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5.3. В случае недостачи, утраты, повреждения груза по вине Охраны при выполнении обязательств по Договору, Охрана возмещает Заказчику причиненный ущерб в размере стоимости недостающего, утраченного, поврежденного груза, на основании письменной претензии Заказчика, в соответствии с разделом 9 Договора.</w:t>
      </w:r>
    </w:p>
    <w:p w14:paraId="319C4CD5" w14:textId="77777777" w:rsidR="004F7AC0" w:rsidRPr="004F7AC0" w:rsidRDefault="004F7AC0" w:rsidP="004F7AC0">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5.4. Охрана не несет ответственности за ущерб, причиненный Заказчику вследствие утраты, недостачи, повреждения груза в случаях:</w:t>
      </w:r>
    </w:p>
    <w:p w14:paraId="543C5993" w14:textId="77777777" w:rsidR="004F7AC0" w:rsidRPr="004F7AC0" w:rsidRDefault="004F7AC0" w:rsidP="004F7AC0">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нарушения правил проведения маневровых работ, погрузо-разгрузочных работ, аварии, крушения или иных действий, допущенных не по вине Охраны;</w:t>
      </w:r>
    </w:p>
    <w:p w14:paraId="2A454035" w14:textId="77777777" w:rsidR="004F7AC0" w:rsidRPr="004F7AC0" w:rsidRDefault="004F7AC0" w:rsidP="004F7AC0">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нарушения Правил перевозки груза железнодорожным транспортом, технических условий размещения и крепления груза в вагонах, контейнерах, допущенных по вине Заказчика (уполномоченного лица Заказчика, перевозчика);</w:t>
      </w:r>
    </w:p>
    <w:p w14:paraId="3DBD08FF" w14:textId="38F1C2C8" w:rsidR="004F7AC0" w:rsidRPr="004F7AC0" w:rsidRDefault="004F7AC0" w:rsidP="004F7AC0">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прибытия вагона (контейнера) без коммерческих неисправностей, указанных в</w:t>
      </w:r>
      <w:r w:rsidR="00375211">
        <w:rPr>
          <w:rFonts w:ascii="Times New Roman" w:eastAsia="Times New Roman" w:hAnsi="Times New Roman" w:cs="Times New Roman"/>
          <w:sz w:val="24"/>
          <w:szCs w:val="24"/>
          <w:lang w:val="en-US" w:eastAsia="ar-SA"/>
        </w:rPr>
        <w:t> </w:t>
      </w:r>
      <w:r w:rsidRPr="004F7AC0">
        <w:rPr>
          <w:rFonts w:ascii="Times New Roman" w:eastAsia="Times New Roman" w:hAnsi="Times New Roman" w:cs="Times New Roman"/>
          <w:sz w:val="24"/>
          <w:szCs w:val="24"/>
          <w:lang w:eastAsia="ar-SA"/>
        </w:rPr>
        <w:t xml:space="preserve">п. 5.6 Договора, и оформленных на них </w:t>
      </w:r>
      <w:r w:rsidR="00DA7FDD">
        <w:rPr>
          <w:rFonts w:ascii="Times New Roman" w:eastAsia="Times New Roman" w:hAnsi="Times New Roman" w:cs="Times New Roman"/>
          <w:sz w:val="24"/>
          <w:szCs w:val="24"/>
          <w:lang w:eastAsia="ar-SA"/>
        </w:rPr>
        <w:t>а</w:t>
      </w:r>
      <w:r w:rsidRPr="004F7AC0">
        <w:rPr>
          <w:rFonts w:ascii="Times New Roman" w:eastAsia="Times New Roman" w:hAnsi="Times New Roman" w:cs="Times New Roman"/>
          <w:sz w:val="24"/>
          <w:szCs w:val="24"/>
          <w:lang w:eastAsia="ar-SA"/>
        </w:rPr>
        <w:t>ктов общей формы, удостоверяющих наличие доступа в вагон (контейнер);</w:t>
      </w:r>
    </w:p>
    <w:p w14:paraId="180EED04" w14:textId="77777777" w:rsidR="004F7AC0" w:rsidRPr="004F7AC0" w:rsidRDefault="004F7AC0" w:rsidP="004F7AC0">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если недостача или повреждение (порча) груза произошли вследствие естественных причин, связанных с перевозкой груза в открытом железнодорожном подвижном составе;</w:t>
      </w:r>
    </w:p>
    <w:p w14:paraId="0FA765C8" w14:textId="77777777" w:rsidR="004F7AC0" w:rsidRPr="004F7AC0" w:rsidRDefault="004F7AC0" w:rsidP="004F7AC0">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указания Заказчиком (уполномоченным лицом Заказчика) в перевозочных документах неправильных или неполных сведений, вследствие чего произошла утрата, недостача, повреждение груза;</w:t>
      </w:r>
    </w:p>
    <w:p w14:paraId="23F86D65" w14:textId="2DCA47C7" w:rsidR="004F7AC0" w:rsidRPr="004F7AC0" w:rsidRDefault="004F7AC0" w:rsidP="004F7AC0">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если недостача груза не превышает норм естественной убыли и предельного расхождения в результатах определения массы груза в соответствии с требованиями п.</w:t>
      </w:r>
      <w:r w:rsidR="00375211">
        <w:rPr>
          <w:rFonts w:ascii="Times New Roman" w:eastAsia="Times New Roman" w:hAnsi="Times New Roman" w:cs="Times New Roman"/>
          <w:sz w:val="24"/>
          <w:szCs w:val="24"/>
          <w:lang w:val="en-US" w:eastAsia="ar-SA"/>
        </w:rPr>
        <w:t> </w:t>
      </w:r>
      <w:r w:rsidRPr="004F7AC0">
        <w:rPr>
          <w:rFonts w:ascii="Times New Roman" w:eastAsia="Times New Roman" w:hAnsi="Times New Roman" w:cs="Times New Roman"/>
          <w:sz w:val="24"/>
          <w:szCs w:val="24"/>
          <w:lang w:eastAsia="ar-SA"/>
        </w:rPr>
        <w:t>3.3.2 Договора;</w:t>
      </w:r>
    </w:p>
    <w:p w14:paraId="0C8976F7" w14:textId="44305DF5" w:rsidR="004F7AC0" w:rsidRPr="004F7AC0" w:rsidRDefault="004F7AC0" w:rsidP="004F7AC0">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если недостача груза произошла по причине течи через нижний сливной прибор в</w:t>
      </w:r>
      <w:r w:rsidR="00375211">
        <w:rPr>
          <w:rFonts w:ascii="Times New Roman" w:eastAsia="Times New Roman" w:hAnsi="Times New Roman" w:cs="Times New Roman"/>
          <w:sz w:val="24"/>
          <w:szCs w:val="24"/>
          <w:lang w:val="en-US" w:eastAsia="ar-SA"/>
        </w:rPr>
        <w:t> </w:t>
      </w:r>
      <w:r w:rsidRPr="004F7AC0">
        <w:rPr>
          <w:rFonts w:ascii="Times New Roman" w:eastAsia="Times New Roman" w:hAnsi="Times New Roman" w:cs="Times New Roman"/>
          <w:sz w:val="24"/>
          <w:szCs w:val="24"/>
          <w:lang w:eastAsia="ar-SA"/>
        </w:rPr>
        <w:t>пути следования при исправном ЗПУ;</w:t>
      </w:r>
    </w:p>
    <w:p w14:paraId="10A588D9" w14:textId="77777777" w:rsidR="004F7AC0" w:rsidRPr="004F7AC0" w:rsidRDefault="004F7AC0" w:rsidP="004F7AC0">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если недостача или повреждение груза произошли по вине Заказчика (уполномоченного лица Заказчика), нарушившего требования Порядка передачи груза, установленного Договором;</w:t>
      </w:r>
    </w:p>
    <w:p w14:paraId="397F9944" w14:textId="77777777" w:rsidR="004F7AC0" w:rsidRPr="004F7AC0" w:rsidRDefault="004F7AC0" w:rsidP="004F7AC0">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если факт утраты, недостачи, повреждения груза произошел на территории другого государства, иностранной железнодорожной администрации, и подтверждается документами, предусмотренными международными нормативными актами;</w:t>
      </w:r>
    </w:p>
    <w:p w14:paraId="6F279486" w14:textId="0E91507B" w:rsidR="004F7AC0" w:rsidRPr="004F7AC0" w:rsidRDefault="004F7AC0" w:rsidP="004F7AC0">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если недостача или повреждение груза произошли по причине отсутствия защиты бьющихся частей автотракторной техники (катеров), других грузов на открытом подвижном составе или наличия упаковочного материала, не обеспечивающего их</w:t>
      </w:r>
      <w:r w:rsidR="00375211">
        <w:rPr>
          <w:rFonts w:ascii="Times New Roman" w:eastAsia="Times New Roman" w:hAnsi="Times New Roman" w:cs="Times New Roman"/>
          <w:sz w:val="24"/>
          <w:szCs w:val="24"/>
          <w:lang w:val="en-US" w:eastAsia="ar-SA"/>
        </w:rPr>
        <w:t> </w:t>
      </w:r>
      <w:r w:rsidRPr="004F7AC0">
        <w:rPr>
          <w:rFonts w:ascii="Times New Roman" w:eastAsia="Times New Roman" w:hAnsi="Times New Roman" w:cs="Times New Roman"/>
          <w:sz w:val="24"/>
          <w:szCs w:val="24"/>
          <w:lang w:eastAsia="ar-SA"/>
        </w:rPr>
        <w:t>защиту.</w:t>
      </w:r>
    </w:p>
    <w:p w14:paraId="5C79DC2D" w14:textId="77C9354E" w:rsidR="004F7AC0" w:rsidRPr="004F7AC0" w:rsidRDefault="004F7AC0" w:rsidP="004F7AC0">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4F7AC0">
        <w:rPr>
          <w:rFonts w:ascii="Times New Roman" w:eastAsia="Times New Roman" w:hAnsi="Times New Roman" w:cs="Times New Roman"/>
          <w:sz w:val="24"/>
          <w:szCs w:val="24"/>
          <w:lang w:eastAsia="ar-SA"/>
        </w:rPr>
        <w:t>5.5.</w:t>
      </w:r>
      <w:r w:rsidRPr="004F7AC0">
        <w:rPr>
          <w:rFonts w:ascii="Times New Roman" w:eastAsia="Times New Roman" w:hAnsi="Times New Roman" w:cs="Times New Roman"/>
          <w:color w:val="000000"/>
          <w:sz w:val="24"/>
          <w:szCs w:val="24"/>
          <w:lang w:eastAsia="ar-SA"/>
        </w:rPr>
        <w:t> В случае невыполнения Заказчиком обязательств, предусмотренных Договором, Охрана не несет ответственность за задержку вагонов, контейнеров на</w:t>
      </w:r>
      <w:r w:rsidR="00375211">
        <w:rPr>
          <w:rFonts w:ascii="Times New Roman" w:eastAsia="Times New Roman" w:hAnsi="Times New Roman" w:cs="Times New Roman"/>
          <w:color w:val="000000"/>
          <w:sz w:val="24"/>
          <w:szCs w:val="24"/>
          <w:lang w:val="en-US" w:eastAsia="ar-SA"/>
        </w:rPr>
        <w:t> </w:t>
      </w:r>
      <w:r w:rsidRPr="004F7AC0">
        <w:rPr>
          <w:rFonts w:ascii="Times New Roman" w:eastAsia="Times New Roman" w:hAnsi="Times New Roman" w:cs="Times New Roman"/>
          <w:color w:val="000000"/>
          <w:sz w:val="24"/>
          <w:szCs w:val="24"/>
          <w:lang w:eastAsia="ar-SA"/>
        </w:rPr>
        <w:t xml:space="preserve">пограничных </w:t>
      </w:r>
      <w:r w:rsidRPr="004F7AC0">
        <w:rPr>
          <w:rFonts w:ascii="Times New Roman" w:eastAsia="Times New Roman" w:hAnsi="Times New Roman" w:cs="Times New Roman"/>
          <w:sz w:val="24"/>
          <w:szCs w:val="24"/>
          <w:lang w:eastAsia="ar-SA"/>
        </w:rPr>
        <w:t>передаточных</w:t>
      </w:r>
      <w:r w:rsidRPr="004F7AC0">
        <w:rPr>
          <w:rFonts w:ascii="Times New Roman" w:eastAsia="Times New Roman" w:hAnsi="Times New Roman" w:cs="Times New Roman"/>
          <w:color w:val="000000"/>
          <w:sz w:val="24"/>
          <w:szCs w:val="24"/>
          <w:lang w:eastAsia="ar-SA"/>
        </w:rPr>
        <w:t xml:space="preserve"> станциях при международных перевозках импортного или </w:t>
      </w:r>
      <w:r w:rsidRPr="004F7AC0">
        <w:rPr>
          <w:rFonts w:ascii="Times New Roman" w:eastAsia="Times New Roman" w:hAnsi="Times New Roman" w:cs="Times New Roman"/>
          <w:color w:val="000000"/>
          <w:sz w:val="24"/>
          <w:szCs w:val="24"/>
          <w:lang w:eastAsia="ar-SA"/>
        </w:rPr>
        <w:lastRenderedPageBreak/>
        <w:t>транзитного груза по территории Российской Федерации. В указанных случаях вагоны, контейнеры находятся на ответственном простое у Заказчика.</w:t>
      </w:r>
    </w:p>
    <w:p w14:paraId="4A00A228" w14:textId="77777777" w:rsidR="004F7AC0" w:rsidRDefault="004F7AC0" w:rsidP="004F7AC0">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5.6. Стороны условились: под коммерческими неисправностями понимать неисправное состояние ЗПУ, отсутствие ЗПУ на вагоне (контейнере), несоответствие контрольных знаков на ЗПУ контрольным знакам, указанным в перевозочном документе, наличие доступа к грузу через люки, двери, прорубы, проломы кузова вагона (контейнера), наличие признаков утраты груза на открытом подвижном составе.</w:t>
      </w:r>
    </w:p>
    <w:p w14:paraId="1559C362" w14:textId="77777777" w:rsidR="004F7AC0" w:rsidRDefault="004F7AC0" w:rsidP="001D0D2A">
      <w:pPr>
        <w:suppressAutoHyphens/>
        <w:spacing w:after="0" w:line="240" w:lineRule="auto"/>
        <w:jc w:val="both"/>
        <w:rPr>
          <w:rFonts w:ascii="Times New Roman" w:eastAsia="Times New Roman" w:hAnsi="Times New Roman" w:cs="Times New Roman"/>
          <w:sz w:val="24"/>
          <w:szCs w:val="24"/>
          <w:lang w:eastAsia="ar-SA"/>
        </w:rPr>
      </w:pPr>
    </w:p>
    <w:p w14:paraId="2FA93AD4" w14:textId="77777777" w:rsidR="004F7AC0" w:rsidRPr="004F7AC0" w:rsidRDefault="004F7AC0" w:rsidP="001D0D2A">
      <w:pPr>
        <w:suppressAutoHyphens/>
        <w:spacing w:after="0" w:line="240" w:lineRule="auto"/>
        <w:ind w:firstLine="720"/>
        <w:jc w:val="center"/>
        <w:rPr>
          <w:rFonts w:ascii="Times New Roman" w:eastAsia="Times New Roman" w:hAnsi="Times New Roman" w:cs="Times New Roman"/>
          <w:b/>
          <w:sz w:val="24"/>
          <w:szCs w:val="24"/>
          <w:lang w:eastAsia="ar-SA"/>
        </w:rPr>
      </w:pPr>
      <w:r w:rsidRPr="004F7AC0">
        <w:rPr>
          <w:rFonts w:ascii="Times New Roman" w:eastAsia="Times New Roman" w:hAnsi="Times New Roman" w:cs="Times New Roman"/>
          <w:b/>
          <w:sz w:val="24"/>
          <w:szCs w:val="24"/>
          <w:lang w:eastAsia="ar-SA"/>
        </w:rPr>
        <w:t>6. Обстоятельства непреодолимой силы</w:t>
      </w:r>
    </w:p>
    <w:p w14:paraId="0A42A1A6" w14:textId="7D0EDB22" w:rsidR="004F7AC0" w:rsidRPr="004F7AC0" w:rsidRDefault="004F7AC0" w:rsidP="004F7AC0">
      <w:pPr>
        <w:suppressAutoHyphens/>
        <w:spacing w:after="0" w:line="240" w:lineRule="auto"/>
        <w:ind w:firstLine="720"/>
        <w:jc w:val="both"/>
        <w:rPr>
          <w:rFonts w:ascii="Times New Roman" w:eastAsia="Arial" w:hAnsi="Times New Roman" w:cs="Times New Roman"/>
          <w:sz w:val="24"/>
          <w:szCs w:val="24"/>
          <w:lang w:eastAsia="ar-SA"/>
        </w:rPr>
      </w:pPr>
      <w:r w:rsidRPr="004F7AC0">
        <w:rPr>
          <w:rFonts w:ascii="Times New Roman" w:eastAsia="Arial" w:hAnsi="Times New Roman" w:cs="Times New Roman"/>
          <w:sz w:val="24"/>
          <w:szCs w:val="24"/>
          <w:lang w:eastAsia="ar-SA"/>
        </w:rPr>
        <w:t>6.1. Стороны освобождаются от ответственности за частичное или полное неисполнение своих обязательств по Договору, если это неисполнение явилось следствием обстоятельств непреодолимой силы, возникших после заключения Договора в</w:t>
      </w:r>
      <w:r w:rsidR="00375211">
        <w:rPr>
          <w:rFonts w:ascii="Times New Roman" w:eastAsia="Arial" w:hAnsi="Times New Roman" w:cs="Times New Roman"/>
          <w:sz w:val="24"/>
          <w:szCs w:val="24"/>
          <w:lang w:val="en-US" w:eastAsia="ar-SA"/>
        </w:rPr>
        <w:t> </w:t>
      </w:r>
      <w:r w:rsidRPr="004F7AC0">
        <w:rPr>
          <w:rFonts w:ascii="Times New Roman" w:eastAsia="Arial" w:hAnsi="Times New Roman" w:cs="Times New Roman"/>
          <w:sz w:val="24"/>
          <w:szCs w:val="24"/>
          <w:lang w:eastAsia="ar-SA"/>
        </w:rPr>
        <w:t>результате событий чрезвычайного характера,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а также в период действия Указа Президента РФ № 647 и другие, не зависящие от воли сторон Договора обстоятельства.</w:t>
      </w:r>
    </w:p>
    <w:p w14:paraId="39400D7C" w14:textId="3DF99379" w:rsidR="004F7AC0" w:rsidRPr="004F7AC0" w:rsidRDefault="004F7AC0" w:rsidP="004F7AC0">
      <w:pPr>
        <w:suppressAutoHyphens/>
        <w:spacing w:after="0" w:line="240" w:lineRule="auto"/>
        <w:ind w:firstLine="720"/>
        <w:jc w:val="both"/>
        <w:rPr>
          <w:rFonts w:ascii="Times New Roman" w:eastAsia="Arial" w:hAnsi="Times New Roman" w:cs="Times New Roman"/>
          <w:sz w:val="24"/>
          <w:szCs w:val="24"/>
          <w:lang w:eastAsia="ar-SA"/>
        </w:rPr>
      </w:pPr>
      <w:r w:rsidRPr="004F7AC0">
        <w:rPr>
          <w:rFonts w:ascii="Times New Roman" w:eastAsia="Arial" w:hAnsi="Times New Roman" w:cs="Times New Roman"/>
          <w:sz w:val="24"/>
          <w:szCs w:val="24"/>
          <w:lang w:eastAsia="ar-SA"/>
        </w:rPr>
        <w:t>Обстоятельства непреодолимой силы определяются в соответствии с</w:t>
      </w:r>
      <w:r w:rsidR="00375211">
        <w:rPr>
          <w:rFonts w:ascii="Times New Roman" w:eastAsia="Arial" w:hAnsi="Times New Roman" w:cs="Times New Roman"/>
          <w:sz w:val="24"/>
          <w:szCs w:val="24"/>
          <w:lang w:val="en-US" w:eastAsia="ar-SA"/>
        </w:rPr>
        <w:t> </w:t>
      </w:r>
      <w:r w:rsidRPr="004F7AC0">
        <w:rPr>
          <w:rFonts w:ascii="Times New Roman" w:eastAsia="Arial" w:hAnsi="Times New Roman" w:cs="Times New Roman"/>
          <w:sz w:val="24"/>
          <w:szCs w:val="24"/>
          <w:lang w:eastAsia="ar-SA"/>
        </w:rPr>
        <w:t>законодательством Российской Федерации.</w:t>
      </w:r>
    </w:p>
    <w:p w14:paraId="69522004" w14:textId="2A9B66FE" w:rsidR="004F7AC0" w:rsidRPr="004F7AC0" w:rsidRDefault="004F7AC0" w:rsidP="004F7AC0">
      <w:pPr>
        <w:suppressAutoHyphens/>
        <w:spacing w:after="0" w:line="240" w:lineRule="auto"/>
        <w:ind w:firstLine="720"/>
        <w:jc w:val="both"/>
        <w:rPr>
          <w:rFonts w:ascii="Times New Roman" w:eastAsia="Arial" w:hAnsi="Times New Roman" w:cs="Times New Roman"/>
          <w:sz w:val="24"/>
          <w:szCs w:val="24"/>
          <w:lang w:eastAsia="ar-SA"/>
        </w:rPr>
      </w:pPr>
      <w:r w:rsidRPr="004F7AC0">
        <w:rPr>
          <w:rFonts w:ascii="Times New Roman" w:eastAsia="Arial" w:hAnsi="Times New Roman" w:cs="Times New Roman"/>
          <w:sz w:val="24"/>
          <w:szCs w:val="24"/>
          <w:lang w:eastAsia="ar-SA"/>
        </w:rPr>
        <w:t>6.2. Сторона, ссылающаяся на обстоятельства, предусмотренные в п. 6.1 Договора, обязана в десятидневный срок известить другую Сторону в письменном виде о</w:t>
      </w:r>
      <w:r w:rsidR="00375211">
        <w:rPr>
          <w:rFonts w:ascii="Times New Roman" w:eastAsia="Arial" w:hAnsi="Times New Roman" w:cs="Times New Roman"/>
          <w:sz w:val="24"/>
          <w:szCs w:val="24"/>
          <w:lang w:val="en-US" w:eastAsia="ar-SA"/>
        </w:rPr>
        <w:t> </w:t>
      </w:r>
      <w:r w:rsidRPr="004F7AC0">
        <w:rPr>
          <w:rFonts w:ascii="Times New Roman" w:eastAsia="Arial" w:hAnsi="Times New Roman" w:cs="Times New Roman"/>
          <w:sz w:val="24"/>
          <w:szCs w:val="24"/>
          <w:lang w:eastAsia="ar-SA"/>
        </w:rPr>
        <w:t>наступлении таких обстоятельств и дополнительно по требованию другой Стороны предоставить документ, выданный соответствующим уполномоченным государственным органом.</w:t>
      </w:r>
    </w:p>
    <w:p w14:paraId="0EA32EB8" w14:textId="77777777" w:rsidR="004F7AC0" w:rsidRPr="004F7AC0" w:rsidRDefault="004F7AC0" w:rsidP="004F7AC0">
      <w:pPr>
        <w:suppressAutoHyphens/>
        <w:spacing w:after="0" w:line="240" w:lineRule="auto"/>
        <w:ind w:firstLine="720"/>
        <w:jc w:val="both"/>
        <w:rPr>
          <w:rFonts w:ascii="Times New Roman" w:eastAsia="Arial" w:hAnsi="Times New Roman" w:cs="Times New Roman"/>
          <w:sz w:val="24"/>
          <w:szCs w:val="24"/>
          <w:lang w:eastAsia="ar-SA"/>
        </w:rPr>
      </w:pPr>
      <w:r w:rsidRPr="004F7AC0">
        <w:rPr>
          <w:rFonts w:ascii="Times New Roman" w:eastAsia="Arial" w:hAnsi="Times New Roman" w:cs="Times New Roman"/>
          <w:sz w:val="24"/>
          <w:szCs w:val="24"/>
          <w:lang w:eastAsia="ar-SA"/>
        </w:rPr>
        <w:t>6.3. В случаях, предусмотренных в п. 6.1 Договора, срок выполнения Сторонами обязательств по Договору отодвигается соразмерно времени, в течение которого действуют такие обстоятельства и их последствия.</w:t>
      </w:r>
    </w:p>
    <w:p w14:paraId="25440696" w14:textId="77777777" w:rsidR="004F7AC0" w:rsidRPr="004F7AC0" w:rsidRDefault="004F7AC0" w:rsidP="004F7AC0">
      <w:pPr>
        <w:suppressAutoHyphens/>
        <w:spacing w:after="0" w:line="240" w:lineRule="auto"/>
        <w:ind w:firstLine="720"/>
        <w:jc w:val="both"/>
        <w:rPr>
          <w:rFonts w:ascii="Times New Roman" w:eastAsia="Arial" w:hAnsi="Times New Roman" w:cs="Times New Roman"/>
          <w:sz w:val="24"/>
          <w:szCs w:val="24"/>
          <w:lang w:eastAsia="ar-SA"/>
        </w:rPr>
      </w:pPr>
      <w:r w:rsidRPr="004F7AC0">
        <w:rPr>
          <w:rFonts w:ascii="Times New Roman" w:eastAsia="Arial" w:hAnsi="Times New Roman" w:cs="Times New Roman"/>
          <w:sz w:val="24"/>
          <w:szCs w:val="24"/>
          <w:lang w:eastAsia="ar-SA"/>
        </w:rPr>
        <w:t>6.4. Если обстоятельство непреодолимой силы действует на протяжении одного месяца, Договор может быть расторгнут по соглашению Сторон.</w:t>
      </w:r>
    </w:p>
    <w:p w14:paraId="3DBD75BE" w14:textId="77777777" w:rsidR="004F7AC0" w:rsidRDefault="004F7AC0" w:rsidP="00472CF9">
      <w:pPr>
        <w:spacing w:after="0" w:line="240" w:lineRule="auto"/>
        <w:jc w:val="center"/>
        <w:rPr>
          <w:rFonts w:ascii="Times New Roman" w:hAnsi="Times New Roman" w:cs="Times New Roman"/>
          <w:b/>
          <w:sz w:val="24"/>
          <w:szCs w:val="24"/>
        </w:rPr>
      </w:pPr>
    </w:p>
    <w:p w14:paraId="285ADE47" w14:textId="77777777" w:rsidR="004F7AC0" w:rsidRDefault="004F7AC0" w:rsidP="001D0D2A">
      <w:pPr>
        <w:spacing w:after="0" w:line="240" w:lineRule="auto"/>
        <w:jc w:val="center"/>
        <w:rPr>
          <w:rFonts w:ascii="Times New Roman" w:hAnsi="Times New Roman" w:cs="Times New Roman"/>
          <w:b/>
          <w:sz w:val="24"/>
          <w:szCs w:val="24"/>
        </w:rPr>
      </w:pPr>
      <w:r w:rsidRPr="004F7AC0">
        <w:rPr>
          <w:rFonts w:ascii="Times New Roman" w:hAnsi="Times New Roman" w:cs="Times New Roman"/>
          <w:b/>
          <w:sz w:val="24"/>
          <w:szCs w:val="24"/>
        </w:rPr>
        <w:t>7. Антикоррупционная оговорка</w:t>
      </w:r>
    </w:p>
    <w:p w14:paraId="410E24FB" w14:textId="5360E4EC" w:rsidR="004F7AC0" w:rsidRPr="004F7AC0" w:rsidRDefault="004F7AC0" w:rsidP="004F7AC0">
      <w:pPr>
        <w:suppressAutoHyphens/>
        <w:autoSpaceDE w:val="0"/>
        <w:spacing w:after="0" w:line="240" w:lineRule="auto"/>
        <w:ind w:firstLine="720"/>
        <w:jc w:val="both"/>
        <w:rPr>
          <w:rFonts w:ascii="Times New Roman" w:eastAsia="Arial" w:hAnsi="Times New Roman" w:cs="Times New Roman"/>
          <w:sz w:val="24"/>
          <w:szCs w:val="24"/>
          <w:lang w:eastAsia="ar-SA"/>
        </w:rPr>
      </w:pPr>
      <w:r w:rsidRPr="004F7AC0">
        <w:rPr>
          <w:rFonts w:ascii="Times New Roman" w:eastAsia="Arial" w:hAnsi="Times New Roman" w:cs="Times New Roman"/>
          <w:sz w:val="24"/>
          <w:szCs w:val="24"/>
          <w:lang w:eastAsia="ar-SA"/>
        </w:rPr>
        <w:t>7.1. При исполнении своих обязательств по Договору Стороны, их</w:t>
      </w:r>
      <w:r w:rsidR="00375211">
        <w:rPr>
          <w:rFonts w:ascii="Times New Roman" w:eastAsia="Arial" w:hAnsi="Times New Roman" w:cs="Times New Roman"/>
          <w:sz w:val="24"/>
          <w:szCs w:val="24"/>
          <w:lang w:val="en-US" w:eastAsia="ar-SA"/>
        </w:rPr>
        <w:t> </w:t>
      </w:r>
      <w:r w:rsidRPr="004F7AC0">
        <w:rPr>
          <w:rFonts w:ascii="Times New Roman" w:eastAsia="Arial" w:hAnsi="Times New Roman" w:cs="Times New Roman"/>
          <w:sz w:val="24"/>
          <w:szCs w:val="24"/>
          <w:lang w:eastAsia="ar-SA"/>
        </w:rPr>
        <w:t>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w:t>
      </w:r>
      <w:r w:rsidR="00375211">
        <w:rPr>
          <w:rFonts w:ascii="Times New Roman" w:eastAsia="Arial" w:hAnsi="Times New Roman" w:cs="Times New Roman"/>
          <w:sz w:val="24"/>
          <w:szCs w:val="24"/>
          <w:lang w:val="en-US" w:eastAsia="ar-SA"/>
        </w:rPr>
        <w:t> </w:t>
      </w:r>
      <w:r w:rsidRPr="004F7AC0">
        <w:rPr>
          <w:rFonts w:ascii="Times New Roman" w:eastAsia="Arial" w:hAnsi="Times New Roman" w:cs="Times New Roman"/>
          <w:sz w:val="24"/>
          <w:szCs w:val="24"/>
          <w:lang w:eastAsia="ar-SA"/>
        </w:rPr>
        <w:t>целью получить какие-либо неправомерные преимущества или для достижения иных неправомерных целей.</w:t>
      </w:r>
    </w:p>
    <w:p w14:paraId="56AD8D32" w14:textId="77777777" w:rsidR="004F7AC0" w:rsidRPr="004F7AC0" w:rsidRDefault="004F7AC0" w:rsidP="004F7AC0">
      <w:pPr>
        <w:suppressAutoHyphens/>
        <w:autoSpaceDE w:val="0"/>
        <w:spacing w:after="0" w:line="240" w:lineRule="auto"/>
        <w:ind w:firstLine="720"/>
        <w:jc w:val="both"/>
        <w:rPr>
          <w:rFonts w:ascii="Times New Roman" w:eastAsia="Arial" w:hAnsi="Times New Roman" w:cs="Times New Roman"/>
          <w:sz w:val="24"/>
          <w:szCs w:val="24"/>
          <w:lang w:eastAsia="ar-SA"/>
        </w:rPr>
      </w:pPr>
      <w:r w:rsidRPr="004F7AC0">
        <w:rPr>
          <w:rFonts w:ascii="Times New Roman" w:eastAsia="Arial" w:hAnsi="Times New Roman" w:cs="Times New Roman"/>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B0E931A" w14:textId="409F27E9" w:rsidR="004F7AC0" w:rsidRPr="004F7AC0" w:rsidRDefault="004F7AC0" w:rsidP="004F7AC0">
      <w:pPr>
        <w:suppressAutoHyphens/>
        <w:autoSpaceDE w:val="0"/>
        <w:spacing w:after="0" w:line="240" w:lineRule="auto"/>
        <w:ind w:firstLine="720"/>
        <w:jc w:val="both"/>
        <w:rPr>
          <w:rFonts w:ascii="Times New Roman" w:eastAsia="Arial" w:hAnsi="Times New Roman" w:cs="Times New Roman"/>
          <w:sz w:val="24"/>
          <w:szCs w:val="24"/>
          <w:lang w:eastAsia="ar-SA"/>
        </w:rPr>
      </w:pPr>
      <w:r w:rsidRPr="004F7AC0">
        <w:rPr>
          <w:rFonts w:ascii="Times New Roman" w:eastAsia="Arial" w:hAnsi="Times New Roman" w:cs="Times New Roman"/>
          <w:sz w:val="24"/>
          <w:szCs w:val="24"/>
          <w:lang w:eastAsia="ar-SA"/>
        </w:rPr>
        <w:t>7.2. В случае возникновения у Стороны подозрений, что произошло или может произойти нарушение каких-либо положений п. 7.1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7.1 Договора другой Стороной, ее</w:t>
      </w:r>
      <w:r w:rsidR="00375211">
        <w:rPr>
          <w:rFonts w:ascii="Times New Roman" w:eastAsia="Arial" w:hAnsi="Times New Roman" w:cs="Times New Roman"/>
          <w:sz w:val="24"/>
          <w:szCs w:val="24"/>
          <w:lang w:val="en-US" w:eastAsia="ar-SA"/>
        </w:rPr>
        <w:t> </w:t>
      </w:r>
      <w:r w:rsidRPr="004F7AC0">
        <w:rPr>
          <w:rFonts w:ascii="Times New Roman" w:eastAsia="Arial" w:hAnsi="Times New Roman" w:cs="Times New Roman"/>
          <w:sz w:val="24"/>
          <w:szCs w:val="24"/>
          <w:lang w:eastAsia="ar-SA"/>
        </w:rPr>
        <w:t>аффилированными лицами, работниками или посредниками, выражающееся в</w:t>
      </w:r>
      <w:r w:rsidR="00375211">
        <w:rPr>
          <w:rFonts w:ascii="Times New Roman" w:eastAsia="Arial" w:hAnsi="Times New Roman" w:cs="Times New Roman"/>
          <w:sz w:val="24"/>
          <w:szCs w:val="24"/>
          <w:lang w:val="en-US" w:eastAsia="ar-SA"/>
        </w:rPr>
        <w:t> </w:t>
      </w:r>
      <w:r w:rsidRPr="004F7AC0">
        <w:rPr>
          <w:rFonts w:ascii="Times New Roman" w:eastAsia="Arial" w:hAnsi="Times New Roman" w:cs="Times New Roman"/>
          <w:sz w:val="24"/>
          <w:szCs w:val="24"/>
          <w:lang w:eastAsia="ar-SA"/>
        </w:rPr>
        <w:t xml:space="preserve">действиях, квалифицируемых применимым законодательством, как дача или получение </w:t>
      </w:r>
      <w:r w:rsidRPr="004F7AC0">
        <w:rPr>
          <w:rFonts w:ascii="Times New Roman" w:eastAsia="Arial" w:hAnsi="Times New Roman" w:cs="Times New Roman"/>
          <w:sz w:val="24"/>
          <w:szCs w:val="24"/>
          <w:lang w:eastAsia="ar-SA"/>
        </w:rPr>
        <w:lastRenderedPageBreak/>
        <w:t>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592E216A" w14:textId="365E4B67" w:rsidR="004F7AC0" w:rsidRPr="004F7AC0" w:rsidRDefault="004F7AC0" w:rsidP="004F7AC0">
      <w:pPr>
        <w:suppressAutoHyphens/>
        <w:autoSpaceDE w:val="0"/>
        <w:spacing w:after="0" w:line="240" w:lineRule="auto"/>
        <w:ind w:firstLine="720"/>
        <w:jc w:val="both"/>
        <w:rPr>
          <w:rFonts w:ascii="Times New Roman" w:eastAsia="Arial" w:hAnsi="Times New Roman" w:cs="Times New Roman"/>
          <w:sz w:val="24"/>
          <w:szCs w:val="24"/>
          <w:lang w:eastAsia="ar-SA"/>
        </w:rPr>
      </w:pPr>
      <w:r w:rsidRPr="004F7AC0">
        <w:rPr>
          <w:rFonts w:ascii="Times New Roman" w:eastAsia="Arial" w:hAnsi="Times New Roman" w:cs="Times New Roman"/>
          <w:sz w:val="24"/>
          <w:szCs w:val="24"/>
          <w:lang w:eastAsia="ar-SA"/>
        </w:rPr>
        <w:t>7.3. В случае нарушения одной Стороной обязательств воздерживаться от</w:t>
      </w:r>
      <w:r w:rsidR="00375211">
        <w:rPr>
          <w:rFonts w:ascii="Times New Roman" w:eastAsia="Arial" w:hAnsi="Times New Roman" w:cs="Times New Roman"/>
          <w:sz w:val="24"/>
          <w:szCs w:val="24"/>
          <w:lang w:val="en-US" w:eastAsia="ar-SA"/>
        </w:rPr>
        <w:t> </w:t>
      </w:r>
      <w:r w:rsidRPr="004F7AC0">
        <w:rPr>
          <w:rFonts w:ascii="Times New Roman" w:eastAsia="Arial" w:hAnsi="Times New Roman" w:cs="Times New Roman"/>
          <w:sz w:val="24"/>
          <w:szCs w:val="24"/>
          <w:lang w:eastAsia="ar-SA"/>
        </w:rPr>
        <w:t>запрещенных в данном разделе действий и/или неполучения другой Стороной в</w:t>
      </w:r>
      <w:r w:rsidR="00375211">
        <w:rPr>
          <w:rFonts w:ascii="Times New Roman" w:eastAsia="Arial" w:hAnsi="Times New Roman" w:cs="Times New Roman"/>
          <w:sz w:val="24"/>
          <w:szCs w:val="24"/>
          <w:lang w:val="en-US" w:eastAsia="ar-SA"/>
        </w:rPr>
        <w:t> </w:t>
      </w:r>
      <w:r w:rsidRPr="004F7AC0">
        <w:rPr>
          <w:rFonts w:ascii="Times New Roman" w:eastAsia="Arial" w:hAnsi="Times New Roman" w:cs="Times New Roman"/>
          <w:sz w:val="24"/>
          <w:szCs w:val="24"/>
          <w:lang w:eastAsia="ar-SA"/>
        </w:rPr>
        <w:t>установленный Договором срок подтверждения, что нарушения не произошло или не</w:t>
      </w:r>
      <w:r w:rsidR="00375211">
        <w:rPr>
          <w:rFonts w:ascii="Times New Roman" w:eastAsia="Arial" w:hAnsi="Times New Roman" w:cs="Times New Roman"/>
          <w:sz w:val="24"/>
          <w:szCs w:val="24"/>
          <w:lang w:val="en-US" w:eastAsia="ar-SA"/>
        </w:rPr>
        <w:t> </w:t>
      </w:r>
      <w:r w:rsidRPr="004F7AC0">
        <w:rPr>
          <w:rFonts w:ascii="Times New Roman" w:eastAsia="Arial" w:hAnsi="Times New Roman" w:cs="Times New Roman"/>
          <w:sz w:val="24"/>
          <w:szCs w:val="24"/>
          <w:lang w:eastAsia="ar-SA"/>
        </w:rPr>
        <w:t>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возмещение реального ущерба, возникшего в</w:t>
      </w:r>
      <w:r w:rsidR="00375211">
        <w:rPr>
          <w:rFonts w:ascii="Times New Roman" w:eastAsia="Arial" w:hAnsi="Times New Roman" w:cs="Times New Roman"/>
          <w:sz w:val="24"/>
          <w:szCs w:val="24"/>
          <w:lang w:val="en-US" w:eastAsia="ar-SA"/>
        </w:rPr>
        <w:t> </w:t>
      </w:r>
      <w:r w:rsidRPr="004F7AC0">
        <w:rPr>
          <w:rFonts w:ascii="Times New Roman" w:eastAsia="Arial" w:hAnsi="Times New Roman" w:cs="Times New Roman"/>
          <w:sz w:val="24"/>
          <w:szCs w:val="24"/>
          <w:lang w:eastAsia="ar-SA"/>
        </w:rPr>
        <w:t>результате такого расторжения.</w:t>
      </w:r>
    </w:p>
    <w:p w14:paraId="59C4B899" w14:textId="77777777" w:rsidR="004F7AC0" w:rsidRDefault="004F7AC0" w:rsidP="00472CF9">
      <w:pPr>
        <w:spacing w:after="0" w:line="240" w:lineRule="auto"/>
        <w:jc w:val="center"/>
        <w:rPr>
          <w:rFonts w:ascii="Times New Roman" w:hAnsi="Times New Roman" w:cs="Times New Roman"/>
          <w:b/>
          <w:sz w:val="24"/>
          <w:szCs w:val="24"/>
        </w:rPr>
      </w:pPr>
    </w:p>
    <w:p w14:paraId="6AEA9E4B" w14:textId="77777777" w:rsidR="004F7AC0" w:rsidRDefault="004F7AC0" w:rsidP="001D0D2A">
      <w:pPr>
        <w:spacing w:after="0" w:line="240" w:lineRule="auto"/>
        <w:jc w:val="center"/>
        <w:rPr>
          <w:rFonts w:ascii="Times New Roman" w:hAnsi="Times New Roman" w:cs="Times New Roman"/>
          <w:b/>
          <w:sz w:val="24"/>
          <w:szCs w:val="24"/>
        </w:rPr>
      </w:pPr>
      <w:r w:rsidRPr="004F7AC0">
        <w:rPr>
          <w:rFonts w:ascii="Times New Roman" w:hAnsi="Times New Roman" w:cs="Times New Roman"/>
          <w:b/>
          <w:sz w:val="24"/>
          <w:szCs w:val="24"/>
        </w:rPr>
        <w:t>8. Обработка персональных данных</w:t>
      </w:r>
    </w:p>
    <w:p w14:paraId="45C7A5D9" w14:textId="5A7F6CE8" w:rsidR="004F7AC0" w:rsidRPr="004F7AC0" w:rsidRDefault="004F7AC0" w:rsidP="004F7AC0">
      <w:pPr>
        <w:suppressAutoHyphens/>
        <w:autoSpaceDE w:val="0"/>
        <w:spacing w:after="0" w:line="240" w:lineRule="auto"/>
        <w:ind w:firstLine="720"/>
        <w:jc w:val="both"/>
        <w:rPr>
          <w:rFonts w:ascii="Times New Roman" w:eastAsia="Arial" w:hAnsi="Times New Roman" w:cs="Times New Roman"/>
          <w:sz w:val="24"/>
          <w:szCs w:val="24"/>
          <w:lang w:eastAsia="ar-SA"/>
        </w:rPr>
      </w:pPr>
      <w:r w:rsidRPr="004F7AC0">
        <w:rPr>
          <w:rFonts w:ascii="Times New Roman" w:eastAsia="Arial" w:hAnsi="Times New Roman" w:cs="Times New Roman"/>
          <w:sz w:val="24"/>
          <w:szCs w:val="24"/>
          <w:lang w:eastAsia="ar-SA"/>
        </w:rPr>
        <w:t>8.1. Заключая Договор, Заказчик, в случае если он является субъектом персональных данных, свободно, своей волей и в своем интересе дает согласие Охране на</w:t>
      </w:r>
      <w:r w:rsidR="00375211">
        <w:rPr>
          <w:rFonts w:ascii="Times New Roman" w:eastAsia="Arial" w:hAnsi="Times New Roman" w:cs="Times New Roman"/>
          <w:sz w:val="24"/>
          <w:szCs w:val="24"/>
          <w:lang w:val="en-US" w:eastAsia="ar-SA"/>
        </w:rPr>
        <w:t> </w:t>
      </w:r>
      <w:r w:rsidRPr="004F7AC0">
        <w:rPr>
          <w:rFonts w:ascii="Times New Roman" w:eastAsia="Arial" w:hAnsi="Times New Roman" w:cs="Times New Roman"/>
          <w:sz w:val="24"/>
          <w:szCs w:val="24"/>
          <w:lang w:eastAsia="ar-SA"/>
        </w:rPr>
        <w:t>обработку любых указанных в Договоре или предоставленных в связи с ним персональных данных в целях исполнения Договора.</w:t>
      </w:r>
    </w:p>
    <w:p w14:paraId="17324063" w14:textId="6581ECDA" w:rsidR="004F7AC0" w:rsidRDefault="004F7AC0" w:rsidP="004F7AC0">
      <w:pPr>
        <w:suppressAutoHyphens/>
        <w:autoSpaceDE w:val="0"/>
        <w:spacing w:after="0" w:line="240" w:lineRule="auto"/>
        <w:ind w:firstLine="720"/>
        <w:jc w:val="both"/>
        <w:rPr>
          <w:rFonts w:ascii="Times New Roman" w:eastAsia="Arial" w:hAnsi="Times New Roman" w:cs="Times New Roman"/>
          <w:sz w:val="24"/>
          <w:szCs w:val="24"/>
          <w:lang w:eastAsia="ar-SA"/>
        </w:rPr>
      </w:pPr>
      <w:r w:rsidRPr="004F7AC0">
        <w:rPr>
          <w:rFonts w:ascii="Times New Roman" w:eastAsia="Arial" w:hAnsi="Times New Roman" w:cs="Times New Roman"/>
          <w:sz w:val="24"/>
          <w:szCs w:val="24"/>
          <w:lang w:eastAsia="ar-SA"/>
        </w:rPr>
        <w:t>Персональные данные включают фамилию, имя, отчество</w:t>
      </w:r>
      <w:r w:rsidR="00B21F87" w:rsidRPr="008E7CC0">
        <w:rPr>
          <w:rFonts w:ascii="Times New Roman" w:eastAsia="Arial" w:hAnsi="Times New Roman" w:cs="Times New Roman"/>
          <w:sz w:val="24"/>
          <w:szCs w:val="24"/>
          <w:lang w:eastAsia="ar-SA"/>
        </w:rPr>
        <w:t xml:space="preserve"> (</w:t>
      </w:r>
      <w:r w:rsidR="00B21F87">
        <w:rPr>
          <w:rFonts w:ascii="Times New Roman" w:eastAsia="Arial" w:hAnsi="Times New Roman" w:cs="Times New Roman"/>
          <w:sz w:val="24"/>
          <w:szCs w:val="24"/>
          <w:lang w:eastAsia="ar-SA"/>
        </w:rPr>
        <w:t>при наличии)</w:t>
      </w:r>
      <w:r w:rsidRPr="004F7AC0">
        <w:rPr>
          <w:rFonts w:ascii="Times New Roman" w:eastAsia="Arial" w:hAnsi="Times New Roman" w:cs="Times New Roman"/>
          <w:sz w:val="24"/>
          <w:szCs w:val="24"/>
          <w:lang w:eastAsia="ar-SA"/>
        </w:rPr>
        <w:t xml:space="preserve"> (далее – Ф.И.О.), адрес электронной почты, номер телефона, должность, паспортные данные физического лица</w:t>
      </w:r>
      <w:r w:rsidR="00B81993">
        <w:rPr>
          <w:rFonts w:ascii="Times New Roman" w:eastAsia="Arial" w:hAnsi="Times New Roman" w:cs="Times New Roman"/>
          <w:sz w:val="24"/>
          <w:szCs w:val="24"/>
          <w:lang w:eastAsia="ar-SA"/>
        </w:rPr>
        <w:t xml:space="preserve"> </w:t>
      </w:r>
      <w:r w:rsidR="00B81993" w:rsidRPr="00B81993">
        <w:rPr>
          <w:rFonts w:ascii="Times New Roman" w:eastAsia="Arial" w:hAnsi="Times New Roman" w:cs="Times New Roman"/>
          <w:sz w:val="24"/>
          <w:szCs w:val="24"/>
          <w:lang w:eastAsia="ar-SA"/>
        </w:rPr>
        <w:t>(серия, номер, дата выдачи, наименование выдавшего органа, код подразделения,</w:t>
      </w:r>
      <w:r w:rsidR="008159B0">
        <w:rPr>
          <w:rFonts w:ascii="Times New Roman" w:eastAsia="Arial" w:hAnsi="Times New Roman" w:cs="Times New Roman"/>
          <w:sz w:val="24"/>
          <w:szCs w:val="24"/>
          <w:lang w:eastAsia="ar-SA"/>
        </w:rPr>
        <w:t xml:space="preserve"> место жительства)</w:t>
      </w:r>
      <w:r w:rsidR="00B81993" w:rsidRPr="00B81993">
        <w:rPr>
          <w:rFonts w:ascii="Times New Roman" w:eastAsia="Arial" w:hAnsi="Times New Roman" w:cs="Times New Roman"/>
          <w:sz w:val="24"/>
          <w:szCs w:val="24"/>
          <w:lang w:eastAsia="ar-SA"/>
        </w:rPr>
        <w:t>, ИНН</w:t>
      </w:r>
      <w:r w:rsidRPr="004F7AC0">
        <w:rPr>
          <w:rFonts w:ascii="Times New Roman" w:eastAsia="Arial" w:hAnsi="Times New Roman" w:cs="Times New Roman"/>
          <w:sz w:val="24"/>
          <w:szCs w:val="24"/>
          <w:lang w:eastAsia="ar-SA"/>
        </w:rPr>
        <w:t>, если в качестве Заказчика выступает физическое лицо.</w:t>
      </w:r>
    </w:p>
    <w:p w14:paraId="7DDCE589" w14:textId="77777777" w:rsidR="004F7AC0" w:rsidRPr="004F7AC0" w:rsidRDefault="004F7AC0" w:rsidP="004F7AC0">
      <w:pPr>
        <w:suppressAutoHyphens/>
        <w:autoSpaceDE w:val="0"/>
        <w:spacing w:after="0" w:line="240" w:lineRule="auto"/>
        <w:ind w:firstLine="720"/>
        <w:jc w:val="both"/>
        <w:rPr>
          <w:rFonts w:ascii="Times New Roman" w:eastAsia="Arial" w:hAnsi="Times New Roman" w:cs="Times New Roman"/>
          <w:sz w:val="24"/>
          <w:szCs w:val="24"/>
          <w:lang w:eastAsia="ar-SA"/>
        </w:rPr>
      </w:pPr>
      <w:r w:rsidRPr="004F7AC0">
        <w:rPr>
          <w:rFonts w:ascii="Times New Roman" w:eastAsia="Arial" w:hAnsi="Times New Roman" w:cs="Times New Roman"/>
          <w:sz w:val="24"/>
          <w:szCs w:val="24"/>
          <w:lang w:eastAsia="ar-SA"/>
        </w:rPr>
        <w:t>Обработка включает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14:paraId="1E5EB53A" w14:textId="77777777" w:rsidR="004F7AC0" w:rsidRPr="004F7AC0" w:rsidRDefault="004F7AC0" w:rsidP="004F7AC0">
      <w:pPr>
        <w:suppressAutoHyphens/>
        <w:autoSpaceDE w:val="0"/>
        <w:spacing w:after="0" w:line="240" w:lineRule="auto"/>
        <w:ind w:firstLine="720"/>
        <w:jc w:val="both"/>
        <w:rPr>
          <w:rFonts w:ascii="Times New Roman" w:eastAsia="Arial" w:hAnsi="Times New Roman" w:cs="Times New Roman"/>
          <w:sz w:val="24"/>
          <w:szCs w:val="24"/>
          <w:lang w:eastAsia="ar-SA"/>
        </w:rPr>
      </w:pPr>
      <w:r w:rsidRPr="004F7AC0">
        <w:rPr>
          <w:rFonts w:ascii="Times New Roman" w:eastAsia="Arial" w:hAnsi="Times New Roman" w:cs="Times New Roman"/>
          <w:sz w:val="24"/>
          <w:szCs w:val="24"/>
          <w:lang w:eastAsia="ar-SA"/>
        </w:rPr>
        <w:t>Согласие Заказчика действительно в пределах срока действия Договора и в течение десяти лет после прекращения его действия. Согласие может быть отозвано Заказчиком посредством направления соответствующего письменного заявления в адрес Охраны.</w:t>
      </w:r>
    </w:p>
    <w:p w14:paraId="325B40AC" w14:textId="383208E6" w:rsidR="004F7AC0" w:rsidRPr="004F7AC0" w:rsidRDefault="004F7AC0" w:rsidP="004F7AC0">
      <w:pPr>
        <w:suppressAutoHyphens/>
        <w:autoSpaceDE w:val="0"/>
        <w:spacing w:after="0" w:line="240" w:lineRule="auto"/>
        <w:ind w:firstLine="720"/>
        <w:jc w:val="both"/>
        <w:rPr>
          <w:rFonts w:ascii="Times New Roman" w:eastAsia="Arial" w:hAnsi="Times New Roman" w:cs="Times New Roman"/>
          <w:sz w:val="24"/>
          <w:szCs w:val="24"/>
          <w:lang w:eastAsia="ar-SA"/>
        </w:rPr>
      </w:pPr>
      <w:r w:rsidRPr="004F7AC0">
        <w:rPr>
          <w:rFonts w:ascii="Times New Roman" w:eastAsia="Arial" w:hAnsi="Times New Roman" w:cs="Times New Roman"/>
          <w:sz w:val="24"/>
          <w:szCs w:val="24"/>
          <w:lang w:eastAsia="ar-SA"/>
        </w:rPr>
        <w:t>Заключая Договор, Заказчик также гарантирует, что до момента передачи Охране персональных данных работников и/или представителей Заказчика в целях, указанных в</w:t>
      </w:r>
      <w:r w:rsidR="00375211">
        <w:rPr>
          <w:rFonts w:ascii="Times New Roman" w:eastAsia="Arial" w:hAnsi="Times New Roman" w:cs="Times New Roman"/>
          <w:sz w:val="24"/>
          <w:szCs w:val="24"/>
          <w:lang w:val="en-US" w:eastAsia="ar-SA"/>
        </w:rPr>
        <w:t> </w:t>
      </w:r>
      <w:r w:rsidRPr="004F7AC0">
        <w:rPr>
          <w:rFonts w:ascii="Times New Roman" w:eastAsia="Arial" w:hAnsi="Times New Roman" w:cs="Times New Roman"/>
          <w:sz w:val="24"/>
          <w:szCs w:val="24"/>
          <w:lang w:eastAsia="ar-SA"/>
        </w:rPr>
        <w:t>настоящем пункте Договора, Заказчик получил их согласие на срок действия Договора и</w:t>
      </w:r>
      <w:r w:rsidR="00375211">
        <w:rPr>
          <w:rFonts w:ascii="Times New Roman" w:eastAsia="Arial" w:hAnsi="Times New Roman" w:cs="Times New Roman"/>
          <w:sz w:val="24"/>
          <w:szCs w:val="24"/>
          <w:lang w:val="en-US" w:eastAsia="ar-SA"/>
        </w:rPr>
        <w:t> </w:t>
      </w:r>
      <w:r w:rsidRPr="004F7AC0">
        <w:rPr>
          <w:rFonts w:ascii="Times New Roman" w:eastAsia="Arial" w:hAnsi="Times New Roman" w:cs="Times New Roman"/>
          <w:sz w:val="24"/>
          <w:szCs w:val="24"/>
          <w:lang w:eastAsia="ar-SA"/>
        </w:rPr>
        <w:t>в течение десяти лет с момента его прекращения на передачу их персональных данных Охране и обработку персональных данных в целях и способами, указанными в настоящей оговорке. Об отзыве согласия на обработку персональных данных, указанного в</w:t>
      </w:r>
      <w:r w:rsidR="00375211">
        <w:rPr>
          <w:rFonts w:ascii="Times New Roman" w:eastAsia="Arial" w:hAnsi="Times New Roman" w:cs="Times New Roman"/>
          <w:sz w:val="24"/>
          <w:szCs w:val="24"/>
          <w:lang w:val="en-US" w:eastAsia="ar-SA"/>
        </w:rPr>
        <w:t> </w:t>
      </w:r>
      <w:r w:rsidRPr="004F7AC0">
        <w:rPr>
          <w:rFonts w:ascii="Times New Roman" w:eastAsia="Arial" w:hAnsi="Times New Roman" w:cs="Times New Roman"/>
          <w:sz w:val="24"/>
          <w:szCs w:val="24"/>
          <w:lang w:eastAsia="ar-SA"/>
        </w:rPr>
        <w:t>настоящем пункте, каким-либо работником и/ или представителем Заказчика, Заказчик должен незамедлительно уведомить Охрану.</w:t>
      </w:r>
    </w:p>
    <w:p w14:paraId="71CCCEB6" w14:textId="728C2D67" w:rsidR="004F7AC0" w:rsidRPr="004F7AC0" w:rsidRDefault="004F7AC0" w:rsidP="004F7AC0">
      <w:pPr>
        <w:suppressAutoHyphens/>
        <w:autoSpaceDE w:val="0"/>
        <w:spacing w:after="0" w:line="240" w:lineRule="auto"/>
        <w:ind w:firstLine="720"/>
        <w:jc w:val="both"/>
        <w:rPr>
          <w:rFonts w:ascii="Times New Roman" w:eastAsia="Arial" w:hAnsi="Times New Roman" w:cs="Times New Roman"/>
          <w:sz w:val="24"/>
          <w:szCs w:val="24"/>
          <w:lang w:eastAsia="ar-SA"/>
        </w:rPr>
      </w:pPr>
      <w:r w:rsidRPr="004F7AC0">
        <w:rPr>
          <w:rFonts w:ascii="Times New Roman" w:eastAsia="Arial" w:hAnsi="Times New Roman" w:cs="Times New Roman"/>
          <w:sz w:val="24"/>
          <w:szCs w:val="24"/>
          <w:lang w:eastAsia="ar-SA"/>
        </w:rPr>
        <w:t>Охрана при обработке персональных данных согласно настоящему пункту оговорки, обязуется соблюдать конфиденциальность персональных данных и</w:t>
      </w:r>
      <w:r w:rsidR="00375211">
        <w:rPr>
          <w:rFonts w:ascii="Times New Roman" w:eastAsia="Arial" w:hAnsi="Times New Roman" w:cs="Times New Roman"/>
          <w:sz w:val="24"/>
          <w:szCs w:val="24"/>
          <w:lang w:val="en-US" w:eastAsia="ar-SA"/>
        </w:rPr>
        <w:t> </w:t>
      </w:r>
      <w:r w:rsidRPr="004F7AC0">
        <w:rPr>
          <w:rFonts w:ascii="Times New Roman" w:eastAsia="Arial" w:hAnsi="Times New Roman" w:cs="Times New Roman"/>
          <w:sz w:val="24"/>
          <w:szCs w:val="24"/>
          <w:lang w:eastAsia="ar-SA"/>
        </w:rPr>
        <w:t>обеспечивать безопасность персональных данных при их обработке.</w:t>
      </w:r>
    </w:p>
    <w:p w14:paraId="59232037" w14:textId="77777777" w:rsidR="004F7AC0" w:rsidRPr="004F7AC0" w:rsidRDefault="004F7AC0" w:rsidP="004F7AC0">
      <w:pPr>
        <w:suppressAutoHyphens/>
        <w:autoSpaceDE w:val="0"/>
        <w:spacing w:after="0" w:line="240" w:lineRule="auto"/>
        <w:ind w:firstLine="720"/>
        <w:jc w:val="both"/>
        <w:rPr>
          <w:rFonts w:ascii="Times New Roman" w:eastAsia="Arial" w:hAnsi="Times New Roman" w:cs="Times New Roman"/>
          <w:sz w:val="24"/>
          <w:szCs w:val="24"/>
          <w:lang w:eastAsia="ar-SA"/>
        </w:rPr>
      </w:pPr>
    </w:p>
    <w:p w14:paraId="3397C0D0" w14:textId="77777777" w:rsidR="004F7AC0" w:rsidRDefault="004F7AC0" w:rsidP="001D0D2A">
      <w:pPr>
        <w:spacing w:after="0" w:line="240" w:lineRule="auto"/>
        <w:jc w:val="center"/>
        <w:rPr>
          <w:rFonts w:ascii="Times New Roman" w:hAnsi="Times New Roman" w:cs="Times New Roman"/>
          <w:b/>
          <w:sz w:val="24"/>
          <w:szCs w:val="24"/>
        </w:rPr>
      </w:pPr>
      <w:r w:rsidRPr="004F7AC0">
        <w:rPr>
          <w:rFonts w:ascii="Times New Roman" w:hAnsi="Times New Roman" w:cs="Times New Roman"/>
          <w:b/>
          <w:sz w:val="24"/>
          <w:szCs w:val="24"/>
        </w:rPr>
        <w:t>9. Разрешение споров</w:t>
      </w:r>
    </w:p>
    <w:p w14:paraId="5FCCB571" w14:textId="77777777" w:rsidR="004F7AC0" w:rsidRPr="004F7AC0" w:rsidRDefault="004F7AC0" w:rsidP="004F7AC0">
      <w:pPr>
        <w:suppressAutoHyphens/>
        <w:autoSpaceDE w:val="0"/>
        <w:spacing w:after="0" w:line="240" w:lineRule="auto"/>
        <w:ind w:firstLine="720"/>
        <w:jc w:val="both"/>
        <w:rPr>
          <w:rFonts w:ascii="Times New Roman" w:eastAsia="Arial" w:hAnsi="Times New Roman" w:cs="Times New Roman"/>
          <w:sz w:val="24"/>
          <w:szCs w:val="24"/>
          <w:lang w:eastAsia="ar-SA"/>
        </w:rPr>
      </w:pPr>
      <w:r w:rsidRPr="004F7AC0">
        <w:rPr>
          <w:rFonts w:ascii="Times New Roman" w:eastAsia="Arial" w:hAnsi="Times New Roman" w:cs="Times New Roman"/>
          <w:sz w:val="24"/>
          <w:szCs w:val="24"/>
          <w:lang w:eastAsia="ar-SA"/>
        </w:rPr>
        <w:t>9.1. Споры, возникающие при исполнении Договора, толковании, изменении условий Договора, решаются Сторонами путем предъявления контрагенту письменной претензии для рассмотрения спора в порядке, установленном Договором.</w:t>
      </w:r>
    </w:p>
    <w:p w14:paraId="4B598DA3" w14:textId="77777777" w:rsidR="004F7AC0" w:rsidRPr="004F7AC0" w:rsidRDefault="004F7AC0" w:rsidP="004F7AC0">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4F7AC0">
        <w:rPr>
          <w:rFonts w:ascii="Times New Roman" w:eastAsia="Times New Roman" w:hAnsi="Times New Roman" w:cs="Times New Roman"/>
          <w:color w:val="000000"/>
          <w:sz w:val="24"/>
          <w:szCs w:val="24"/>
          <w:lang w:eastAsia="ar-SA"/>
        </w:rPr>
        <w:t>Порядок урегулирования споров, установленный Договором, для Сторон Договора обязателен.</w:t>
      </w:r>
    </w:p>
    <w:p w14:paraId="459B7B09" w14:textId="77777777" w:rsidR="004F7AC0" w:rsidRPr="004F7AC0" w:rsidRDefault="004F7AC0" w:rsidP="004F7AC0">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4F7AC0">
        <w:rPr>
          <w:rFonts w:ascii="Times New Roman" w:eastAsia="Times New Roman" w:hAnsi="Times New Roman" w:cs="Times New Roman"/>
          <w:color w:val="000000"/>
          <w:sz w:val="24"/>
          <w:szCs w:val="24"/>
          <w:lang w:eastAsia="ar-SA"/>
        </w:rPr>
        <w:lastRenderedPageBreak/>
        <w:t>9.2. В случае предъявления претензий, связанных:</w:t>
      </w:r>
    </w:p>
    <w:p w14:paraId="78CBD36B" w14:textId="77777777" w:rsidR="004F7AC0" w:rsidRPr="004F7AC0" w:rsidRDefault="004F7AC0" w:rsidP="004F7AC0">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4F7AC0">
        <w:rPr>
          <w:rFonts w:ascii="Times New Roman" w:eastAsia="Times New Roman" w:hAnsi="Times New Roman" w:cs="Times New Roman"/>
          <w:color w:val="000000"/>
          <w:sz w:val="24"/>
          <w:szCs w:val="24"/>
          <w:lang w:eastAsia="ar-SA"/>
        </w:rPr>
        <w:t>с оплатой оказанных Охраной Услуг к претензии прикладываются надлежащим образом заверенные копии документов, подтверждающих правомерность заявленных требований;</w:t>
      </w:r>
    </w:p>
    <w:p w14:paraId="3E7AB731" w14:textId="77777777" w:rsidR="004F7AC0" w:rsidRPr="004F7AC0" w:rsidRDefault="004F7AC0" w:rsidP="004F7AC0">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color w:val="000000"/>
          <w:sz w:val="24"/>
          <w:szCs w:val="24"/>
          <w:lang w:eastAsia="ar-SA"/>
        </w:rPr>
        <w:t>с утратой, недостачей, повреждением груза к претензии прикладываются копии транспортной железнодорожной накладной, коммерческого акта, актов общей формы, актов приема (выдачи) груза, приемо-сдаточных актов, договоров транспортной экспедиции и других документов, удостоверяющих указанные обстоятельства, которые могут служить основанием</w:t>
      </w:r>
      <w:r w:rsidRPr="004F7AC0">
        <w:rPr>
          <w:rFonts w:ascii="Times New Roman" w:eastAsia="Times New Roman" w:hAnsi="Times New Roman" w:cs="Times New Roman"/>
          <w:sz w:val="24"/>
          <w:szCs w:val="24"/>
          <w:lang w:eastAsia="ar-SA"/>
        </w:rPr>
        <w:t xml:space="preserve"> для ответственности Охраны и подтверждения заявленных требований.</w:t>
      </w:r>
    </w:p>
    <w:p w14:paraId="04D2AE71" w14:textId="06B6BE0F" w:rsidR="004F7AC0" w:rsidRPr="004F7AC0" w:rsidRDefault="004F7AC0" w:rsidP="004F7AC0">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При предъявлении претензионных требований за утрату груза, следующего в международном сообщении, претензия выставляется к перевозчику в соответствии со</w:t>
      </w:r>
      <w:r w:rsidR="00375211">
        <w:rPr>
          <w:rFonts w:ascii="Times New Roman" w:eastAsia="Times New Roman" w:hAnsi="Times New Roman" w:cs="Times New Roman"/>
          <w:sz w:val="24"/>
          <w:szCs w:val="24"/>
          <w:lang w:val="en-US" w:eastAsia="ar-SA"/>
        </w:rPr>
        <w:t> </w:t>
      </w:r>
      <w:r w:rsidRPr="004F7AC0">
        <w:rPr>
          <w:rFonts w:ascii="Times New Roman" w:eastAsia="Times New Roman" w:hAnsi="Times New Roman" w:cs="Times New Roman"/>
          <w:sz w:val="24"/>
          <w:szCs w:val="24"/>
          <w:lang w:eastAsia="ar-SA"/>
        </w:rPr>
        <w:t>ст. 46 СМГС.</w:t>
      </w:r>
    </w:p>
    <w:p w14:paraId="217ADE26" w14:textId="77777777" w:rsidR="004F7AC0" w:rsidRPr="004F7AC0" w:rsidRDefault="004F7AC0" w:rsidP="004F7AC0">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9.3. Документы, подтверждающие предъявленные Стороной требования, в том числе причиненный ущерб, а также право на подписание и предъявление претензии (доверенность), представляются в форме надлежащим образом заверенной копии.</w:t>
      </w:r>
    </w:p>
    <w:p w14:paraId="01A91B05" w14:textId="77777777" w:rsidR="004F7AC0" w:rsidRPr="004F7AC0" w:rsidRDefault="004F7AC0" w:rsidP="004F7AC0">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В случае отсутствия документов, указанных в п. 9.2 Договора, претензия не будет рассмотрена по существу.</w:t>
      </w:r>
    </w:p>
    <w:p w14:paraId="4F7E3FAB" w14:textId="77777777" w:rsidR="004F7AC0" w:rsidRPr="004F7AC0" w:rsidRDefault="004F7AC0" w:rsidP="004F7AC0">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Сторона, рассматривающая претензию, вправе потребовать представления документов, достаточных для рассмотрения претензии.</w:t>
      </w:r>
    </w:p>
    <w:p w14:paraId="395D6D72" w14:textId="77777777" w:rsidR="004F7AC0" w:rsidRPr="004F7AC0" w:rsidRDefault="004F7AC0" w:rsidP="004F7AC0">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color w:val="000000"/>
          <w:sz w:val="24"/>
          <w:szCs w:val="24"/>
          <w:lang w:eastAsia="ar-SA"/>
        </w:rPr>
        <w:t>9.4. Сторона обязана рассмотреть полученную претензию в течение тридцати дней и уведомить заявителя о результатах ее рассмотрения.</w:t>
      </w:r>
    </w:p>
    <w:p w14:paraId="503C8A0D" w14:textId="77777777" w:rsidR="004F7AC0" w:rsidRPr="004F7AC0" w:rsidRDefault="004F7AC0" w:rsidP="004F7AC0">
      <w:pPr>
        <w:suppressAutoHyphens/>
        <w:autoSpaceDE w:val="0"/>
        <w:spacing w:after="0" w:line="240" w:lineRule="auto"/>
        <w:ind w:firstLine="720"/>
        <w:jc w:val="both"/>
        <w:rPr>
          <w:rFonts w:ascii="Times New Roman" w:eastAsia="Arial" w:hAnsi="Times New Roman" w:cs="Arial"/>
          <w:color w:val="000000"/>
          <w:sz w:val="24"/>
          <w:szCs w:val="24"/>
          <w:lang w:eastAsia="ar-SA"/>
        </w:rPr>
      </w:pPr>
      <w:r w:rsidRPr="004F7AC0">
        <w:rPr>
          <w:rFonts w:ascii="Times New Roman" w:eastAsia="Arial" w:hAnsi="Times New Roman" w:cs="Arial"/>
          <w:color w:val="000000"/>
          <w:sz w:val="24"/>
          <w:szCs w:val="24"/>
          <w:lang w:eastAsia="ar-SA"/>
        </w:rPr>
        <w:t>9.5.</w:t>
      </w:r>
      <w:r w:rsidRPr="004F7AC0">
        <w:rPr>
          <w:rFonts w:ascii="Times New Roman" w:eastAsia="Arial" w:hAnsi="Times New Roman" w:cs="Times New Roman"/>
          <w:color w:val="000000"/>
          <w:sz w:val="24"/>
          <w:szCs w:val="24"/>
          <w:lang w:eastAsia="ar-SA"/>
        </w:rPr>
        <w:t> </w:t>
      </w:r>
      <w:r w:rsidRPr="004F7AC0">
        <w:rPr>
          <w:rFonts w:ascii="Times New Roman" w:eastAsia="Arial" w:hAnsi="Times New Roman" w:cs="Arial"/>
          <w:color w:val="000000"/>
          <w:sz w:val="24"/>
          <w:szCs w:val="24"/>
          <w:lang w:eastAsia="ar-SA"/>
        </w:rPr>
        <w:t>При частичном удовлетворении или отклонении Стороной претензии в мотивированном ответе должно быть указано основание принятого решения со ссылкой на соответствующий пункт Договора или законодательство Российской Федерации.</w:t>
      </w:r>
    </w:p>
    <w:p w14:paraId="3D88F42F" w14:textId="77777777" w:rsidR="004F7AC0" w:rsidRPr="004F7AC0" w:rsidRDefault="004F7AC0" w:rsidP="004F7AC0">
      <w:pPr>
        <w:suppressAutoHyphens/>
        <w:autoSpaceDE w:val="0"/>
        <w:spacing w:after="0" w:line="240" w:lineRule="auto"/>
        <w:ind w:firstLine="720"/>
        <w:jc w:val="both"/>
        <w:rPr>
          <w:rFonts w:ascii="Times New Roman" w:eastAsia="Arial" w:hAnsi="Times New Roman" w:cs="Arial"/>
          <w:color w:val="000000"/>
          <w:sz w:val="24"/>
          <w:szCs w:val="24"/>
          <w:lang w:eastAsia="ar-SA"/>
        </w:rPr>
      </w:pPr>
      <w:r w:rsidRPr="004F7AC0">
        <w:rPr>
          <w:rFonts w:ascii="Times New Roman" w:eastAsia="Arial" w:hAnsi="Times New Roman" w:cs="Arial"/>
          <w:color w:val="000000"/>
          <w:sz w:val="24"/>
          <w:szCs w:val="24"/>
          <w:lang w:eastAsia="ar-SA"/>
        </w:rPr>
        <w:t>9.6.</w:t>
      </w:r>
      <w:r w:rsidRPr="004F7AC0">
        <w:rPr>
          <w:rFonts w:ascii="Times New Roman" w:eastAsia="Arial" w:hAnsi="Times New Roman" w:cs="Times New Roman"/>
          <w:color w:val="000000"/>
          <w:sz w:val="24"/>
          <w:szCs w:val="24"/>
          <w:lang w:eastAsia="ar-SA"/>
        </w:rPr>
        <w:t> </w:t>
      </w:r>
      <w:r w:rsidRPr="004F7AC0">
        <w:rPr>
          <w:rFonts w:ascii="Times New Roman" w:eastAsia="Arial" w:hAnsi="Times New Roman" w:cs="Arial"/>
          <w:color w:val="000000"/>
          <w:sz w:val="24"/>
          <w:szCs w:val="24"/>
          <w:lang w:eastAsia="ar-SA"/>
        </w:rPr>
        <w:t>Претензии к Охране, связанные с утратой, недостачей, повреждением груза, направляются на</w:t>
      </w:r>
      <w:r w:rsidRPr="004F7AC0">
        <w:rPr>
          <w:rFonts w:ascii="Times New Roman" w:eastAsia="Arial" w:hAnsi="Times New Roman" w:cs="Times New Roman"/>
          <w:color w:val="000000"/>
          <w:sz w:val="24"/>
          <w:szCs w:val="24"/>
          <w:lang w:eastAsia="ar-SA"/>
        </w:rPr>
        <w:t xml:space="preserve"> </w:t>
      </w:r>
      <w:r w:rsidRPr="004F7AC0">
        <w:rPr>
          <w:rFonts w:ascii="Times New Roman" w:eastAsia="Arial" w:hAnsi="Times New Roman" w:cs="Arial"/>
          <w:color w:val="000000"/>
          <w:sz w:val="24"/>
          <w:szCs w:val="24"/>
          <w:lang w:eastAsia="ar-SA"/>
        </w:rPr>
        <w:t>почтовый адрес: 105120, г. Москва, Костомаровский пер., д. 2.</w:t>
      </w:r>
    </w:p>
    <w:p w14:paraId="4A0C7249" w14:textId="77777777" w:rsidR="004F7AC0" w:rsidRPr="004F7AC0" w:rsidRDefault="004F7AC0" w:rsidP="004F7AC0">
      <w:pPr>
        <w:suppressAutoHyphens/>
        <w:autoSpaceDE w:val="0"/>
        <w:spacing w:after="0" w:line="240" w:lineRule="auto"/>
        <w:ind w:firstLine="720"/>
        <w:jc w:val="both"/>
        <w:rPr>
          <w:rFonts w:ascii="Times New Roman" w:eastAsia="Arial" w:hAnsi="Times New Roman" w:cs="Arial"/>
          <w:color w:val="000000"/>
          <w:sz w:val="24"/>
          <w:szCs w:val="24"/>
          <w:lang w:eastAsia="ar-SA"/>
        </w:rPr>
      </w:pPr>
      <w:r w:rsidRPr="004F7AC0">
        <w:rPr>
          <w:rFonts w:ascii="Times New Roman" w:eastAsia="Arial" w:hAnsi="Times New Roman" w:cs="Arial"/>
          <w:color w:val="000000"/>
          <w:sz w:val="24"/>
          <w:szCs w:val="24"/>
          <w:lang w:eastAsia="ar-SA"/>
        </w:rPr>
        <w:t>9.7.</w:t>
      </w:r>
      <w:r w:rsidRPr="004F7AC0">
        <w:rPr>
          <w:rFonts w:ascii="Times New Roman" w:eastAsia="Arial" w:hAnsi="Times New Roman" w:cs="Times New Roman"/>
          <w:color w:val="000000"/>
          <w:sz w:val="24"/>
          <w:szCs w:val="24"/>
          <w:lang w:eastAsia="ar-SA"/>
        </w:rPr>
        <w:t> </w:t>
      </w:r>
      <w:r w:rsidRPr="004F7AC0">
        <w:rPr>
          <w:rFonts w:ascii="Times New Roman" w:eastAsia="Arial" w:hAnsi="Times New Roman" w:cs="Arial"/>
          <w:color w:val="000000"/>
          <w:sz w:val="24"/>
          <w:szCs w:val="24"/>
          <w:lang w:eastAsia="ar-SA"/>
        </w:rPr>
        <w:t xml:space="preserve">Если споры не урегулированы Сторонами в установленном </w:t>
      </w:r>
      <w:r w:rsidRPr="004F7AC0">
        <w:rPr>
          <w:rFonts w:ascii="Times New Roman" w:eastAsia="Arial" w:hAnsi="Times New Roman" w:cs="Times New Roman"/>
          <w:color w:val="000000"/>
          <w:sz w:val="24"/>
          <w:szCs w:val="24"/>
          <w:lang w:eastAsia="ar-SA"/>
        </w:rPr>
        <w:t>Договором порядке</w:t>
      </w:r>
      <w:r w:rsidRPr="004F7AC0">
        <w:rPr>
          <w:rFonts w:ascii="Times New Roman" w:eastAsia="Arial" w:hAnsi="Times New Roman" w:cs="Arial"/>
          <w:color w:val="000000"/>
          <w:sz w:val="24"/>
          <w:szCs w:val="24"/>
          <w:lang w:eastAsia="ar-SA"/>
        </w:rPr>
        <w:t>, иск к одной из Сторон может быть предъявлен только после предъявления претензии, в случае полного или частичного отказа Стороны удовлетворить претензию, либо в случае неполучения ответа на претензию.</w:t>
      </w:r>
    </w:p>
    <w:p w14:paraId="5A8931BC" w14:textId="77777777" w:rsidR="004F7AC0" w:rsidRPr="004F7AC0" w:rsidRDefault="004F7AC0" w:rsidP="004F7AC0">
      <w:pPr>
        <w:suppressAutoHyphens/>
        <w:autoSpaceDE w:val="0"/>
        <w:spacing w:after="0" w:line="240" w:lineRule="auto"/>
        <w:ind w:firstLine="720"/>
        <w:jc w:val="both"/>
        <w:rPr>
          <w:rFonts w:ascii="Times New Roman" w:eastAsia="Arial" w:hAnsi="Times New Roman" w:cs="Arial"/>
          <w:color w:val="000000"/>
          <w:sz w:val="24"/>
          <w:szCs w:val="24"/>
          <w:lang w:eastAsia="ar-SA"/>
        </w:rPr>
      </w:pPr>
      <w:r w:rsidRPr="004F7AC0">
        <w:rPr>
          <w:rFonts w:ascii="Times New Roman" w:eastAsia="Arial" w:hAnsi="Times New Roman" w:cs="Arial"/>
          <w:color w:val="000000"/>
          <w:sz w:val="24"/>
          <w:szCs w:val="24"/>
          <w:lang w:eastAsia="ar-SA"/>
        </w:rPr>
        <w:t>9.8.</w:t>
      </w:r>
      <w:r w:rsidRPr="004F7AC0">
        <w:rPr>
          <w:rFonts w:ascii="Times New Roman" w:eastAsia="Arial" w:hAnsi="Times New Roman" w:cs="Times New Roman"/>
          <w:color w:val="000000"/>
          <w:sz w:val="24"/>
          <w:szCs w:val="24"/>
          <w:lang w:eastAsia="ar-SA"/>
        </w:rPr>
        <w:t> </w:t>
      </w:r>
      <w:r w:rsidRPr="004F7AC0">
        <w:rPr>
          <w:rFonts w:ascii="Times New Roman" w:eastAsia="Arial" w:hAnsi="Times New Roman" w:cs="Arial"/>
          <w:color w:val="000000"/>
          <w:sz w:val="24"/>
          <w:szCs w:val="24"/>
          <w:lang w:eastAsia="ar-SA"/>
        </w:rPr>
        <w:t>Иск может быть предъявлен в арбитражный суд по месту нахождения (месту жительства) Стороны или её структурного подразделения.</w:t>
      </w:r>
    </w:p>
    <w:p w14:paraId="5C45E39E" w14:textId="77777777" w:rsidR="004F7AC0" w:rsidRDefault="004F7AC0" w:rsidP="00472CF9">
      <w:pPr>
        <w:spacing w:after="0" w:line="240" w:lineRule="auto"/>
        <w:jc w:val="center"/>
        <w:rPr>
          <w:rFonts w:ascii="Times New Roman" w:hAnsi="Times New Roman" w:cs="Times New Roman"/>
          <w:b/>
          <w:sz w:val="24"/>
          <w:szCs w:val="24"/>
        </w:rPr>
      </w:pPr>
    </w:p>
    <w:p w14:paraId="003A1AF0" w14:textId="77777777" w:rsidR="004F7AC0" w:rsidRDefault="004F7AC0" w:rsidP="001D0D2A">
      <w:pPr>
        <w:spacing w:after="0" w:line="240" w:lineRule="auto"/>
        <w:jc w:val="center"/>
        <w:rPr>
          <w:rFonts w:ascii="Times New Roman" w:hAnsi="Times New Roman" w:cs="Times New Roman"/>
          <w:b/>
          <w:sz w:val="24"/>
          <w:szCs w:val="24"/>
        </w:rPr>
      </w:pPr>
      <w:r w:rsidRPr="004F7AC0">
        <w:rPr>
          <w:rFonts w:ascii="Times New Roman" w:hAnsi="Times New Roman" w:cs="Times New Roman"/>
          <w:b/>
          <w:sz w:val="24"/>
          <w:szCs w:val="24"/>
        </w:rPr>
        <w:t>10. Срок действия, условия приостановления и расторжения Договора</w:t>
      </w:r>
    </w:p>
    <w:p w14:paraId="50282A4D" w14:textId="77777777" w:rsidR="004F7AC0" w:rsidRPr="004F7AC0" w:rsidRDefault="004F7AC0" w:rsidP="004F7AC0">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4F7AC0">
        <w:rPr>
          <w:rFonts w:ascii="Times New Roman" w:eastAsia="Times New Roman" w:hAnsi="Times New Roman" w:cs="Times New Roman"/>
          <w:color w:val="000000"/>
          <w:sz w:val="24"/>
          <w:szCs w:val="24"/>
          <w:lang w:eastAsia="ar-SA"/>
        </w:rPr>
        <w:t>10.1. Договор вступает в силу с момента подписания и действует до ____________ 20___ года.</w:t>
      </w:r>
    </w:p>
    <w:p w14:paraId="2FEB9FE5" w14:textId="2BA5FFD2" w:rsidR="004F7AC0" w:rsidRPr="004F7AC0" w:rsidRDefault="004F7AC0" w:rsidP="004F7AC0">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10.2. Если ни одна из Сторон не заявит о своем намерении прекратить Договор за</w:t>
      </w:r>
      <w:r w:rsidR="00830C96">
        <w:rPr>
          <w:rFonts w:ascii="Times New Roman" w:eastAsia="Times New Roman" w:hAnsi="Times New Roman" w:cs="Times New Roman"/>
          <w:sz w:val="24"/>
          <w:szCs w:val="24"/>
          <w:lang w:val="en-US" w:eastAsia="ar-SA"/>
        </w:rPr>
        <w:t> </w:t>
      </w:r>
      <w:r w:rsidRPr="004F7AC0">
        <w:rPr>
          <w:rFonts w:ascii="Times New Roman" w:eastAsia="Times New Roman" w:hAnsi="Times New Roman" w:cs="Times New Roman"/>
          <w:sz w:val="24"/>
          <w:szCs w:val="24"/>
          <w:lang w:eastAsia="ar-SA"/>
        </w:rPr>
        <w:t>тридцать календарных дней до истечения срока его действия, то Договор считается пролонгированным на каждый последующий календарный год.</w:t>
      </w:r>
      <w:r w:rsidRPr="004F7AC0">
        <w:rPr>
          <w:rFonts w:ascii="Times New Roman" w:eastAsia="Times New Roman" w:hAnsi="Times New Roman" w:cs="Times New Roman"/>
          <w:sz w:val="24"/>
          <w:szCs w:val="24"/>
          <w:vertAlign w:val="superscript"/>
          <w:lang w:eastAsia="ar-SA"/>
        </w:rPr>
        <w:t xml:space="preserve"> </w:t>
      </w:r>
      <w:r w:rsidRPr="004F7AC0">
        <w:rPr>
          <w:rFonts w:ascii="Times New Roman" w:eastAsia="Times New Roman" w:hAnsi="Times New Roman" w:cs="Times New Roman"/>
          <w:sz w:val="24"/>
          <w:szCs w:val="24"/>
          <w:vertAlign w:val="superscript"/>
          <w:lang w:eastAsia="ar-SA"/>
        </w:rPr>
        <w:footnoteReference w:id="4"/>
      </w:r>
    </w:p>
    <w:p w14:paraId="7D61E6D5" w14:textId="2AF87522" w:rsidR="004F7AC0" w:rsidRPr="004F7AC0" w:rsidRDefault="004F7AC0" w:rsidP="004F7AC0">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color w:val="000000"/>
          <w:sz w:val="24"/>
          <w:szCs w:val="24"/>
          <w:lang w:eastAsia="ar-SA"/>
        </w:rPr>
        <w:t>10.3. Досрочное расторжение Договора одной из Сторон возможно при</w:t>
      </w:r>
      <w:r w:rsidR="00830C96">
        <w:rPr>
          <w:rFonts w:ascii="Times New Roman" w:eastAsia="Times New Roman" w:hAnsi="Times New Roman" w:cs="Times New Roman"/>
          <w:color w:val="000000"/>
          <w:sz w:val="24"/>
          <w:szCs w:val="24"/>
          <w:lang w:val="en-US" w:eastAsia="ar-SA"/>
        </w:rPr>
        <w:t> </w:t>
      </w:r>
      <w:r w:rsidRPr="004F7AC0">
        <w:rPr>
          <w:rFonts w:ascii="Times New Roman" w:eastAsia="Times New Roman" w:hAnsi="Times New Roman" w:cs="Times New Roman"/>
          <w:color w:val="000000"/>
          <w:sz w:val="24"/>
          <w:szCs w:val="24"/>
          <w:lang w:eastAsia="ar-SA"/>
        </w:rPr>
        <w:t>письменном уведомлении другой Стороны за три месяца.</w:t>
      </w:r>
    </w:p>
    <w:p w14:paraId="2FE186FF" w14:textId="18B250A7" w:rsidR="004F7AC0" w:rsidRPr="004F7AC0" w:rsidRDefault="004F7AC0" w:rsidP="004F7AC0">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10.4. Окончание срока действия Договора не влечет за собой прекращение неисполненных обязательств Сторон по нему и не освобождает Стороны от</w:t>
      </w:r>
      <w:r w:rsidR="00830C96">
        <w:rPr>
          <w:rFonts w:ascii="Times New Roman" w:eastAsia="Times New Roman" w:hAnsi="Times New Roman" w:cs="Times New Roman"/>
          <w:sz w:val="24"/>
          <w:szCs w:val="24"/>
          <w:lang w:val="en-US" w:eastAsia="ar-SA"/>
        </w:rPr>
        <w:t> </w:t>
      </w:r>
      <w:r w:rsidRPr="004F7AC0">
        <w:rPr>
          <w:rFonts w:ascii="Times New Roman" w:eastAsia="Times New Roman" w:hAnsi="Times New Roman" w:cs="Times New Roman"/>
          <w:sz w:val="24"/>
          <w:szCs w:val="24"/>
          <w:lang w:eastAsia="ar-SA"/>
        </w:rPr>
        <w:t>ответственности за неисполнение или ненадлежащее исполнение обязательств Сторонами по Договору.</w:t>
      </w:r>
    </w:p>
    <w:p w14:paraId="7A04A3CC" w14:textId="77777777" w:rsidR="004F7AC0" w:rsidRPr="004F7AC0" w:rsidRDefault="004F7AC0" w:rsidP="004F7AC0">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4F7AC0">
        <w:rPr>
          <w:rFonts w:ascii="Times New Roman" w:eastAsia="Times New Roman" w:hAnsi="Times New Roman" w:cs="Times New Roman"/>
          <w:color w:val="000000"/>
          <w:sz w:val="24"/>
          <w:szCs w:val="24"/>
          <w:lang w:eastAsia="ar-SA"/>
        </w:rPr>
        <w:t>10.5. В случае расторжения Договора Стороны производят сверку расчетов в соответствии с п. 4.2 Договора.</w:t>
      </w:r>
    </w:p>
    <w:p w14:paraId="1F0CCE09" w14:textId="0BCCCC18" w:rsidR="004F7AC0" w:rsidRPr="004F7AC0" w:rsidRDefault="004F7AC0" w:rsidP="004F7AC0">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color w:val="000000"/>
          <w:sz w:val="24"/>
          <w:szCs w:val="24"/>
          <w:lang w:eastAsia="ar-SA"/>
        </w:rPr>
        <w:t>10.6. При невыполнении Заказчиком обязательств, предусмотренных п.</w:t>
      </w:r>
      <w:r w:rsidR="007944B6" w:rsidRPr="008E7CC0">
        <w:rPr>
          <w:rFonts w:ascii="Times New Roman" w:eastAsia="Times New Roman" w:hAnsi="Times New Roman" w:cs="Times New Roman"/>
          <w:color w:val="000000"/>
          <w:sz w:val="24"/>
          <w:szCs w:val="24"/>
          <w:lang w:eastAsia="ar-SA"/>
        </w:rPr>
        <w:t xml:space="preserve"> </w:t>
      </w:r>
      <w:r w:rsidRPr="004F7AC0">
        <w:rPr>
          <w:rFonts w:ascii="Times New Roman" w:eastAsia="Times New Roman" w:hAnsi="Times New Roman" w:cs="Times New Roman"/>
          <w:color w:val="000000"/>
          <w:sz w:val="24"/>
          <w:szCs w:val="24"/>
          <w:lang w:eastAsia="ar-SA"/>
        </w:rPr>
        <w:t xml:space="preserve">п. 2.1, 3.2, 3.3.7, 4.1.4 и 4.3 Договора, Охрана вправе в одностороннем порядке приостановить </w:t>
      </w:r>
      <w:r w:rsidRPr="004F7AC0">
        <w:rPr>
          <w:rFonts w:ascii="Times New Roman" w:eastAsia="Times New Roman" w:hAnsi="Times New Roman" w:cs="Times New Roman"/>
          <w:color w:val="000000"/>
          <w:sz w:val="24"/>
          <w:szCs w:val="24"/>
          <w:lang w:eastAsia="ar-SA"/>
        </w:rPr>
        <w:lastRenderedPageBreak/>
        <w:t>исполнение своих обязательств по Договору в соответствии со ст. 328, 719 ГК РФ с</w:t>
      </w:r>
      <w:r w:rsidR="00BB1F72">
        <w:rPr>
          <w:rFonts w:ascii="Times New Roman" w:eastAsia="Times New Roman" w:hAnsi="Times New Roman" w:cs="Times New Roman"/>
          <w:color w:val="000000"/>
          <w:sz w:val="24"/>
          <w:szCs w:val="24"/>
          <w:lang w:val="en-US" w:eastAsia="ar-SA"/>
        </w:rPr>
        <w:t> </w:t>
      </w:r>
      <w:r w:rsidRPr="004F7AC0">
        <w:rPr>
          <w:rFonts w:ascii="Times New Roman" w:eastAsia="Times New Roman" w:hAnsi="Times New Roman" w:cs="Times New Roman"/>
          <w:color w:val="000000"/>
          <w:sz w:val="24"/>
          <w:szCs w:val="24"/>
          <w:lang w:eastAsia="ar-SA"/>
        </w:rPr>
        <w:t xml:space="preserve">уведомлением Заказчика о дате приостановления оказания </w:t>
      </w:r>
      <w:r w:rsidRPr="004F7AC0">
        <w:rPr>
          <w:rFonts w:ascii="Times New Roman" w:eastAsia="Times New Roman" w:hAnsi="Times New Roman" w:cs="Times New Roman"/>
          <w:sz w:val="24"/>
          <w:szCs w:val="24"/>
          <w:lang w:eastAsia="ar-SA"/>
        </w:rPr>
        <w:t>Услуг.</w:t>
      </w:r>
    </w:p>
    <w:p w14:paraId="4948EBBD" w14:textId="77777777" w:rsidR="004F7AC0" w:rsidRDefault="004F7AC0" w:rsidP="00472CF9">
      <w:pPr>
        <w:spacing w:after="0" w:line="240" w:lineRule="auto"/>
        <w:jc w:val="center"/>
        <w:rPr>
          <w:rFonts w:ascii="Times New Roman" w:hAnsi="Times New Roman" w:cs="Times New Roman"/>
          <w:b/>
          <w:sz w:val="24"/>
          <w:szCs w:val="24"/>
        </w:rPr>
      </w:pPr>
    </w:p>
    <w:p w14:paraId="0D887B8B" w14:textId="77777777" w:rsidR="004F7AC0" w:rsidRDefault="004F7AC0" w:rsidP="001D0D2A">
      <w:pPr>
        <w:spacing w:after="0" w:line="240" w:lineRule="auto"/>
        <w:jc w:val="center"/>
        <w:rPr>
          <w:rFonts w:ascii="Times New Roman" w:hAnsi="Times New Roman" w:cs="Times New Roman"/>
          <w:b/>
          <w:sz w:val="24"/>
          <w:szCs w:val="24"/>
        </w:rPr>
      </w:pPr>
      <w:r w:rsidRPr="004F7AC0">
        <w:rPr>
          <w:rFonts w:ascii="Times New Roman" w:hAnsi="Times New Roman" w:cs="Times New Roman"/>
          <w:b/>
          <w:sz w:val="24"/>
          <w:szCs w:val="24"/>
        </w:rPr>
        <w:t>11. Заключительные положения</w:t>
      </w:r>
    </w:p>
    <w:p w14:paraId="47F83AB8" w14:textId="77777777" w:rsidR="004F7AC0" w:rsidRPr="004F7AC0" w:rsidRDefault="004F7AC0" w:rsidP="004F7AC0">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11.1. Договор составлен в двух экземплярах, имеющих одинаковую юридическую силу, по одному для каждой из Сторон.</w:t>
      </w:r>
    </w:p>
    <w:p w14:paraId="18F179AA" w14:textId="77777777" w:rsidR="004F7AC0" w:rsidRPr="004F7AC0" w:rsidRDefault="004F7AC0" w:rsidP="004F7AC0">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11.2. Все изменения и дополнения к Договору имеют юридическую силу, если подписаны обеими Сторонами.</w:t>
      </w:r>
    </w:p>
    <w:p w14:paraId="02D539EA" w14:textId="4ABE7BC0" w:rsidR="004F7AC0" w:rsidRPr="004F7AC0" w:rsidRDefault="004F7AC0" w:rsidP="004F7AC0">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11.3. Ни одна из Сторон не вправе передавать свои права и обязательства по</w:t>
      </w:r>
      <w:r w:rsidR="00830C96">
        <w:rPr>
          <w:rFonts w:ascii="Times New Roman" w:eastAsia="Times New Roman" w:hAnsi="Times New Roman" w:cs="Times New Roman"/>
          <w:sz w:val="24"/>
          <w:szCs w:val="24"/>
          <w:lang w:val="en-US" w:eastAsia="ar-SA"/>
        </w:rPr>
        <w:t> </w:t>
      </w:r>
      <w:r w:rsidRPr="004F7AC0">
        <w:rPr>
          <w:rFonts w:ascii="Times New Roman" w:eastAsia="Times New Roman" w:hAnsi="Times New Roman" w:cs="Times New Roman"/>
          <w:sz w:val="24"/>
          <w:szCs w:val="24"/>
          <w:lang w:eastAsia="ar-SA"/>
        </w:rPr>
        <w:t>Договору какой-либо третьей стороне без письменного на то согласия другой Стороны, за исключением п. 3.4.1 Договора.</w:t>
      </w:r>
    </w:p>
    <w:p w14:paraId="491B809A" w14:textId="77777777" w:rsidR="004F7AC0" w:rsidRPr="004F7AC0" w:rsidRDefault="004F7AC0" w:rsidP="004F7AC0">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11.4. Обо всех изменениях сведений, указанных в разделе 12 Договора, Стороны обязуются известить друг друга в течение пятнадцати рабочих дней с даты их изменений.</w:t>
      </w:r>
    </w:p>
    <w:p w14:paraId="3F216F6F" w14:textId="77777777" w:rsidR="004F7AC0" w:rsidRPr="004F7AC0" w:rsidRDefault="004F7AC0" w:rsidP="004F7AC0">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11.5. По общему соглашению, документы, передаваемые Сторонами друг другу, считаются полученными:</w:t>
      </w:r>
    </w:p>
    <w:p w14:paraId="00BCDDDA" w14:textId="77777777" w:rsidR="004F7AC0" w:rsidRPr="004F7AC0" w:rsidRDefault="004F7AC0" w:rsidP="004F7AC0">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при наличии отметки на копии документа принявшей Стороны – в день проставления отметки;</w:t>
      </w:r>
    </w:p>
    <w:p w14:paraId="6897B694" w14:textId="77777777" w:rsidR="004F7AC0" w:rsidRPr="004F7AC0" w:rsidRDefault="004F7AC0" w:rsidP="004F7AC0">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при наличии почтовой квитанции, подтверждающей отправление документов заказным письмом с уведомлением.</w:t>
      </w:r>
    </w:p>
    <w:p w14:paraId="1F44496D" w14:textId="77777777" w:rsidR="004F7AC0" w:rsidRPr="004F7AC0" w:rsidRDefault="004F7AC0" w:rsidP="004F7AC0">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11.6. Акты сдачи-приемки выполненных работ (оказанных услуг), иные акты, счета на оплату, счета-фактуры, акты сверки взаимных расчетов, справки, деловая корреспонденция, иные документы и материалы могут быть при необходимости переданы посредством факсимильной, электронной или иной связи либо иным способом, позволяющим установить достоверность документа, с последующим предоставлением оригиналов документов Сторонами:</w:t>
      </w:r>
    </w:p>
    <w:p w14:paraId="19C18AA1" w14:textId="77777777" w:rsidR="004F7AC0" w:rsidRPr="004F7AC0" w:rsidRDefault="004F7AC0" w:rsidP="004F7AC0">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 место нахождения которых г. Москва и Московская область - до двадцатого числа месяца, следующего за отчетным;</w:t>
      </w:r>
    </w:p>
    <w:p w14:paraId="30F00686" w14:textId="77777777" w:rsidR="004F7AC0" w:rsidRPr="004F7AC0" w:rsidRDefault="004F7AC0" w:rsidP="004F7AC0">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 место нахождения которых являются другие регионы России - до десятого числа второго месяца, следующего за отчетным.</w:t>
      </w:r>
    </w:p>
    <w:p w14:paraId="033719D3" w14:textId="77777777" w:rsidR="004F7AC0" w:rsidRPr="004F7AC0" w:rsidRDefault="004F7AC0" w:rsidP="004F7AC0">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11.7. К Договору прилагается и является его неотъемлемой частью:</w:t>
      </w:r>
    </w:p>
    <w:p w14:paraId="73E670A4" w14:textId="77777777" w:rsidR="004F7AC0" w:rsidRPr="004F7AC0" w:rsidRDefault="004F7AC0" w:rsidP="004F7AC0">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Приложение № 1 – Порядок передачи груза;</w:t>
      </w:r>
    </w:p>
    <w:p w14:paraId="6A7C3E3C" w14:textId="77777777" w:rsidR="004F7AC0" w:rsidRPr="004F7AC0" w:rsidRDefault="004F7AC0" w:rsidP="004F7AC0">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Приложение № 2 – форма акта приема (выдачи) груза;</w:t>
      </w:r>
    </w:p>
    <w:p w14:paraId="3B6C81E7" w14:textId="77777777" w:rsidR="004F7AC0" w:rsidRPr="004F7AC0" w:rsidRDefault="004F7AC0" w:rsidP="004F7AC0">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Приложение № 3 – форма реестра перевозочных документов к акту сдачи-приемки выполненных работ (оказанных услуг);</w:t>
      </w:r>
    </w:p>
    <w:p w14:paraId="4CC0494B" w14:textId="13EC480E" w:rsidR="004F7AC0" w:rsidRDefault="004F7AC0" w:rsidP="009552F1">
      <w:pPr>
        <w:suppressAutoHyphens/>
        <w:spacing w:after="0" w:line="240" w:lineRule="auto"/>
        <w:ind w:firstLine="720"/>
        <w:jc w:val="both"/>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Приложение № 4 – Соглашение об организации электронного документооборота.</w:t>
      </w:r>
    </w:p>
    <w:p w14:paraId="6A9500B3" w14:textId="4B1F8B24" w:rsidR="00280FDB" w:rsidRDefault="00280FDB" w:rsidP="009552F1">
      <w:pPr>
        <w:suppressAutoHyphens/>
        <w:spacing w:after="0" w:line="240" w:lineRule="auto"/>
        <w:ind w:firstLine="720"/>
        <w:jc w:val="both"/>
        <w:rPr>
          <w:rFonts w:ascii="Times New Roman" w:eastAsia="Times New Roman" w:hAnsi="Times New Roman" w:cs="Times New Roman"/>
          <w:sz w:val="24"/>
          <w:szCs w:val="24"/>
          <w:lang w:eastAsia="ar-SA"/>
        </w:rPr>
      </w:pPr>
    </w:p>
    <w:p w14:paraId="1429B5E7" w14:textId="7C4FACB3" w:rsidR="00280FDB" w:rsidRDefault="00280FDB" w:rsidP="009552F1">
      <w:pPr>
        <w:suppressAutoHyphens/>
        <w:spacing w:after="0" w:line="240" w:lineRule="auto"/>
        <w:ind w:firstLine="720"/>
        <w:jc w:val="both"/>
        <w:rPr>
          <w:rFonts w:ascii="Times New Roman" w:eastAsia="Times New Roman" w:hAnsi="Times New Roman" w:cs="Times New Roman"/>
          <w:sz w:val="24"/>
          <w:szCs w:val="24"/>
          <w:lang w:eastAsia="ar-SA"/>
        </w:rPr>
      </w:pPr>
    </w:p>
    <w:p w14:paraId="17A15155" w14:textId="7ACBCB5F" w:rsidR="00280FDB" w:rsidRDefault="00280FDB" w:rsidP="009552F1">
      <w:pPr>
        <w:suppressAutoHyphens/>
        <w:spacing w:after="0" w:line="240" w:lineRule="auto"/>
        <w:ind w:firstLine="720"/>
        <w:jc w:val="both"/>
        <w:rPr>
          <w:rFonts w:ascii="Times New Roman" w:eastAsia="Times New Roman" w:hAnsi="Times New Roman" w:cs="Times New Roman"/>
          <w:sz w:val="24"/>
          <w:szCs w:val="24"/>
          <w:lang w:eastAsia="ar-SA"/>
        </w:rPr>
      </w:pPr>
    </w:p>
    <w:p w14:paraId="7745FC3C" w14:textId="46BC34B5" w:rsidR="00280FDB" w:rsidRDefault="00280FDB" w:rsidP="009552F1">
      <w:pPr>
        <w:suppressAutoHyphens/>
        <w:spacing w:after="0" w:line="240" w:lineRule="auto"/>
        <w:ind w:firstLine="720"/>
        <w:jc w:val="both"/>
        <w:rPr>
          <w:rFonts w:ascii="Times New Roman" w:eastAsia="Times New Roman" w:hAnsi="Times New Roman" w:cs="Times New Roman"/>
          <w:sz w:val="24"/>
          <w:szCs w:val="24"/>
          <w:lang w:eastAsia="ar-SA"/>
        </w:rPr>
      </w:pPr>
    </w:p>
    <w:p w14:paraId="3D3EEB61" w14:textId="7A1AD181" w:rsidR="00280FDB" w:rsidRDefault="00280FDB" w:rsidP="009552F1">
      <w:pPr>
        <w:suppressAutoHyphens/>
        <w:spacing w:after="0" w:line="240" w:lineRule="auto"/>
        <w:ind w:firstLine="720"/>
        <w:jc w:val="both"/>
        <w:rPr>
          <w:rFonts w:ascii="Times New Roman" w:eastAsia="Times New Roman" w:hAnsi="Times New Roman" w:cs="Times New Roman"/>
          <w:sz w:val="24"/>
          <w:szCs w:val="24"/>
          <w:lang w:eastAsia="ar-SA"/>
        </w:rPr>
      </w:pPr>
    </w:p>
    <w:p w14:paraId="71E448A8" w14:textId="13D3C216" w:rsidR="00280FDB" w:rsidRDefault="00280FDB" w:rsidP="009552F1">
      <w:pPr>
        <w:suppressAutoHyphens/>
        <w:spacing w:after="0" w:line="240" w:lineRule="auto"/>
        <w:ind w:firstLine="720"/>
        <w:jc w:val="both"/>
        <w:rPr>
          <w:rFonts w:ascii="Times New Roman" w:eastAsia="Times New Roman" w:hAnsi="Times New Roman" w:cs="Times New Roman"/>
          <w:sz w:val="24"/>
          <w:szCs w:val="24"/>
          <w:lang w:eastAsia="ar-SA"/>
        </w:rPr>
      </w:pPr>
    </w:p>
    <w:p w14:paraId="3DC973C6" w14:textId="7D901619" w:rsidR="00280FDB" w:rsidRDefault="00280FDB" w:rsidP="009552F1">
      <w:pPr>
        <w:suppressAutoHyphens/>
        <w:spacing w:after="0" w:line="240" w:lineRule="auto"/>
        <w:ind w:firstLine="720"/>
        <w:jc w:val="both"/>
        <w:rPr>
          <w:rFonts w:ascii="Times New Roman" w:eastAsia="Times New Roman" w:hAnsi="Times New Roman" w:cs="Times New Roman"/>
          <w:sz w:val="24"/>
          <w:szCs w:val="24"/>
          <w:lang w:eastAsia="ar-SA"/>
        </w:rPr>
      </w:pPr>
    </w:p>
    <w:p w14:paraId="1BACA96E" w14:textId="234D3A1F" w:rsidR="00280FDB" w:rsidRDefault="00280FDB" w:rsidP="009552F1">
      <w:pPr>
        <w:suppressAutoHyphens/>
        <w:spacing w:after="0" w:line="240" w:lineRule="auto"/>
        <w:ind w:firstLine="720"/>
        <w:jc w:val="both"/>
        <w:rPr>
          <w:rFonts w:ascii="Times New Roman" w:eastAsia="Times New Roman" w:hAnsi="Times New Roman" w:cs="Times New Roman"/>
          <w:sz w:val="24"/>
          <w:szCs w:val="24"/>
          <w:lang w:eastAsia="ar-SA"/>
        </w:rPr>
      </w:pPr>
    </w:p>
    <w:p w14:paraId="64BB7141" w14:textId="65774ED6" w:rsidR="00280FDB" w:rsidRDefault="00280FDB" w:rsidP="009552F1">
      <w:pPr>
        <w:suppressAutoHyphens/>
        <w:spacing w:after="0" w:line="240" w:lineRule="auto"/>
        <w:ind w:firstLine="720"/>
        <w:jc w:val="both"/>
        <w:rPr>
          <w:rFonts w:ascii="Times New Roman" w:eastAsia="Times New Roman" w:hAnsi="Times New Roman" w:cs="Times New Roman"/>
          <w:sz w:val="24"/>
          <w:szCs w:val="24"/>
          <w:lang w:eastAsia="ar-SA"/>
        </w:rPr>
      </w:pPr>
    </w:p>
    <w:p w14:paraId="2D185237" w14:textId="1DEE1D2E" w:rsidR="00280FDB" w:rsidRDefault="00280FDB" w:rsidP="009552F1">
      <w:pPr>
        <w:suppressAutoHyphens/>
        <w:spacing w:after="0" w:line="240" w:lineRule="auto"/>
        <w:ind w:firstLine="720"/>
        <w:jc w:val="both"/>
        <w:rPr>
          <w:rFonts w:ascii="Times New Roman" w:eastAsia="Times New Roman" w:hAnsi="Times New Roman" w:cs="Times New Roman"/>
          <w:sz w:val="24"/>
          <w:szCs w:val="24"/>
          <w:lang w:eastAsia="ar-SA"/>
        </w:rPr>
      </w:pPr>
    </w:p>
    <w:p w14:paraId="52E22216" w14:textId="4C7F1152" w:rsidR="00280FDB" w:rsidRDefault="00280FDB" w:rsidP="009552F1">
      <w:pPr>
        <w:suppressAutoHyphens/>
        <w:spacing w:after="0" w:line="240" w:lineRule="auto"/>
        <w:ind w:firstLine="720"/>
        <w:jc w:val="both"/>
        <w:rPr>
          <w:rFonts w:ascii="Times New Roman" w:eastAsia="Times New Roman" w:hAnsi="Times New Roman" w:cs="Times New Roman"/>
          <w:sz w:val="24"/>
          <w:szCs w:val="24"/>
          <w:lang w:eastAsia="ar-SA"/>
        </w:rPr>
      </w:pPr>
    </w:p>
    <w:p w14:paraId="41C847C9" w14:textId="2E4FFF19" w:rsidR="00280FDB" w:rsidRDefault="00280FDB" w:rsidP="009552F1">
      <w:pPr>
        <w:suppressAutoHyphens/>
        <w:spacing w:after="0" w:line="240" w:lineRule="auto"/>
        <w:ind w:firstLine="720"/>
        <w:jc w:val="both"/>
        <w:rPr>
          <w:rFonts w:ascii="Times New Roman" w:eastAsia="Times New Roman" w:hAnsi="Times New Roman" w:cs="Times New Roman"/>
          <w:sz w:val="24"/>
          <w:szCs w:val="24"/>
          <w:lang w:eastAsia="ar-SA"/>
        </w:rPr>
      </w:pPr>
    </w:p>
    <w:p w14:paraId="4DFA25BE" w14:textId="42316242" w:rsidR="00280FDB" w:rsidRDefault="00280FDB" w:rsidP="009552F1">
      <w:pPr>
        <w:suppressAutoHyphens/>
        <w:spacing w:after="0" w:line="240" w:lineRule="auto"/>
        <w:ind w:firstLine="720"/>
        <w:jc w:val="both"/>
        <w:rPr>
          <w:rFonts w:ascii="Times New Roman" w:eastAsia="Times New Roman" w:hAnsi="Times New Roman" w:cs="Times New Roman"/>
          <w:sz w:val="24"/>
          <w:szCs w:val="24"/>
          <w:lang w:eastAsia="ar-SA"/>
        </w:rPr>
      </w:pPr>
    </w:p>
    <w:p w14:paraId="7B935471" w14:textId="03A24AFC" w:rsidR="00280FDB" w:rsidRDefault="00280FDB" w:rsidP="009552F1">
      <w:pPr>
        <w:suppressAutoHyphens/>
        <w:spacing w:after="0" w:line="240" w:lineRule="auto"/>
        <w:ind w:firstLine="720"/>
        <w:jc w:val="both"/>
        <w:rPr>
          <w:rFonts w:ascii="Times New Roman" w:eastAsia="Times New Roman" w:hAnsi="Times New Roman" w:cs="Times New Roman"/>
          <w:sz w:val="24"/>
          <w:szCs w:val="24"/>
          <w:lang w:eastAsia="ar-SA"/>
        </w:rPr>
      </w:pPr>
    </w:p>
    <w:p w14:paraId="04235BF3" w14:textId="210E7623" w:rsidR="00280FDB" w:rsidRDefault="00280FDB" w:rsidP="009552F1">
      <w:pPr>
        <w:suppressAutoHyphens/>
        <w:spacing w:after="0" w:line="240" w:lineRule="auto"/>
        <w:ind w:firstLine="720"/>
        <w:jc w:val="both"/>
        <w:rPr>
          <w:rFonts w:ascii="Times New Roman" w:eastAsia="Times New Roman" w:hAnsi="Times New Roman" w:cs="Times New Roman"/>
          <w:sz w:val="24"/>
          <w:szCs w:val="24"/>
          <w:lang w:eastAsia="ar-SA"/>
        </w:rPr>
      </w:pPr>
    </w:p>
    <w:p w14:paraId="42D6F08F" w14:textId="3688338F" w:rsidR="00280FDB" w:rsidRDefault="00280FDB" w:rsidP="009552F1">
      <w:pPr>
        <w:suppressAutoHyphens/>
        <w:spacing w:after="0" w:line="240" w:lineRule="auto"/>
        <w:ind w:firstLine="720"/>
        <w:jc w:val="both"/>
        <w:rPr>
          <w:rFonts w:ascii="Times New Roman" w:eastAsia="Times New Roman" w:hAnsi="Times New Roman" w:cs="Times New Roman"/>
          <w:sz w:val="24"/>
          <w:szCs w:val="24"/>
          <w:lang w:eastAsia="ar-SA"/>
        </w:rPr>
      </w:pPr>
    </w:p>
    <w:p w14:paraId="222EC640" w14:textId="15A71D98" w:rsidR="00280FDB" w:rsidRDefault="00280FDB" w:rsidP="009552F1">
      <w:pPr>
        <w:suppressAutoHyphens/>
        <w:spacing w:after="0" w:line="240" w:lineRule="auto"/>
        <w:ind w:firstLine="720"/>
        <w:jc w:val="both"/>
        <w:rPr>
          <w:rFonts w:ascii="Times New Roman" w:eastAsia="Times New Roman" w:hAnsi="Times New Roman" w:cs="Times New Roman"/>
          <w:sz w:val="24"/>
          <w:szCs w:val="24"/>
          <w:lang w:eastAsia="ar-SA"/>
        </w:rPr>
      </w:pPr>
    </w:p>
    <w:p w14:paraId="47270A23" w14:textId="74FFC1FA" w:rsidR="00280FDB" w:rsidRDefault="00280FDB" w:rsidP="009552F1">
      <w:pPr>
        <w:suppressAutoHyphens/>
        <w:spacing w:after="0" w:line="240" w:lineRule="auto"/>
        <w:ind w:firstLine="720"/>
        <w:jc w:val="both"/>
        <w:rPr>
          <w:rFonts w:ascii="Times New Roman" w:eastAsia="Times New Roman" w:hAnsi="Times New Roman" w:cs="Times New Roman"/>
          <w:sz w:val="24"/>
          <w:szCs w:val="24"/>
          <w:lang w:eastAsia="ar-SA"/>
        </w:rPr>
      </w:pPr>
    </w:p>
    <w:p w14:paraId="12C18C75" w14:textId="0BBDC38F" w:rsidR="00280FDB" w:rsidRDefault="00280FDB" w:rsidP="009552F1">
      <w:pPr>
        <w:suppressAutoHyphens/>
        <w:spacing w:after="0" w:line="240" w:lineRule="auto"/>
        <w:ind w:firstLine="720"/>
        <w:jc w:val="both"/>
        <w:rPr>
          <w:rFonts w:ascii="Times New Roman" w:eastAsia="Times New Roman" w:hAnsi="Times New Roman" w:cs="Times New Roman"/>
          <w:sz w:val="24"/>
          <w:szCs w:val="24"/>
          <w:lang w:eastAsia="ar-SA"/>
        </w:rPr>
      </w:pPr>
    </w:p>
    <w:p w14:paraId="0A040AF0" w14:textId="195F316B" w:rsidR="00280FDB" w:rsidRDefault="00280FDB" w:rsidP="009552F1">
      <w:pPr>
        <w:suppressAutoHyphens/>
        <w:spacing w:after="0" w:line="240" w:lineRule="auto"/>
        <w:ind w:firstLine="720"/>
        <w:jc w:val="both"/>
        <w:rPr>
          <w:rFonts w:ascii="Times New Roman" w:eastAsia="Times New Roman" w:hAnsi="Times New Roman" w:cs="Times New Roman"/>
          <w:sz w:val="24"/>
          <w:szCs w:val="24"/>
          <w:lang w:eastAsia="ar-SA"/>
        </w:rPr>
      </w:pPr>
    </w:p>
    <w:p w14:paraId="73F782D3" w14:textId="77777777" w:rsidR="00280FDB" w:rsidRPr="004F7AC0" w:rsidRDefault="00280FDB" w:rsidP="009552F1">
      <w:pPr>
        <w:suppressAutoHyphens/>
        <w:spacing w:after="0" w:line="240" w:lineRule="auto"/>
        <w:ind w:firstLine="720"/>
        <w:jc w:val="both"/>
        <w:rPr>
          <w:rFonts w:ascii="Times New Roman" w:eastAsia="Times New Roman" w:hAnsi="Times New Roman" w:cs="Times New Roman"/>
          <w:sz w:val="24"/>
          <w:szCs w:val="24"/>
          <w:lang w:eastAsia="ar-SA"/>
        </w:rPr>
      </w:pPr>
      <w:bookmarkStart w:id="0" w:name="_GoBack"/>
      <w:bookmarkEnd w:id="0"/>
    </w:p>
    <w:p w14:paraId="07C89BF0" w14:textId="089E5616" w:rsidR="004F7AC0" w:rsidRDefault="004F7AC0" w:rsidP="00472CF9">
      <w:pPr>
        <w:spacing w:after="0" w:line="240" w:lineRule="auto"/>
        <w:jc w:val="center"/>
        <w:rPr>
          <w:rFonts w:ascii="Times New Roman" w:hAnsi="Times New Roman" w:cs="Times New Roman"/>
          <w:b/>
          <w:sz w:val="24"/>
          <w:szCs w:val="24"/>
        </w:rPr>
      </w:pPr>
      <w:r w:rsidRPr="004F7AC0">
        <w:rPr>
          <w:rFonts w:ascii="Times New Roman" w:hAnsi="Times New Roman" w:cs="Times New Roman"/>
          <w:b/>
          <w:sz w:val="24"/>
          <w:szCs w:val="24"/>
        </w:rPr>
        <w:t>12.</w:t>
      </w:r>
      <w:r w:rsidR="002F2937">
        <w:rPr>
          <w:rFonts w:ascii="Times New Roman" w:hAnsi="Times New Roman" w:cs="Times New Roman"/>
          <w:b/>
          <w:sz w:val="24"/>
          <w:szCs w:val="24"/>
        </w:rPr>
        <w:t> </w:t>
      </w:r>
      <w:r w:rsidRPr="004F7AC0">
        <w:rPr>
          <w:rFonts w:ascii="Times New Roman" w:hAnsi="Times New Roman" w:cs="Times New Roman"/>
          <w:b/>
          <w:sz w:val="24"/>
          <w:szCs w:val="24"/>
        </w:rPr>
        <w:t>Место нахождение лица, банковские реквизиты, печати и подписи Сторон:</w:t>
      </w:r>
    </w:p>
    <w:tbl>
      <w:tblPr>
        <w:tblW w:w="9691" w:type="dxa"/>
        <w:tblLayout w:type="fixed"/>
        <w:tblLook w:val="0000" w:firstRow="0" w:lastRow="0" w:firstColumn="0" w:lastColumn="0" w:noHBand="0" w:noVBand="0"/>
      </w:tblPr>
      <w:tblGrid>
        <w:gridCol w:w="4845"/>
        <w:gridCol w:w="4846"/>
      </w:tblGrid>
      <w:tr w:rsidR="004F7AC0" w:rsidRPr="004F7AC0" w14:paraId="1FE86512" w14:textId="77777777" w:rsidTr="004F7AC0">
        <w:trPr>
          <w:trHeight w:val="5660"/>
        </w:trPr>
        <w:tc>
          <w:tcPr>
            <w:tcW w:w="4845" w:type="dxa"/>
          </w:tcPr>
          <w:p w14:paraId="361309EC" w14:textId="77777777" w:rsidR="004F7AC0" w:rsidRPr="004F7AC0" w:rsidRDefault="004F7AC0" w:rsidP="004F7AC0">
            <w:pPr>
              <w:snapToGrid w:val="0"/>
              <w:spacing w:after="0" w:line="240" w:lineRule="auto"/>
              <w:rPr>
                <w:rFonts w:ascii="Times New Roman" w:eastAsia="Times New Roman" w:hAnsi="Times New Roman" w:cs="Times New Roman"/>
                <w:b/>
                <w:sz w:val="24"/>
                <w:szCs w:val="24"/>
                <w:u w:val="single"/>
                <w:lang w:eastAsia="ar-SA"/>
              </w:rPr>
            </w:pPr>
            <w:r w:rsidRPr="004F7AC0">
              <w:rPr>
                <w:rFonts w:ascii="Times New Roman" w:eastAsia="Times New Roman" w:hAnsi="Times New Roman" w:cs="Times New Roman"/>
                <w:b/>
                <w:sz w:val="24"/>
                <w:szCs w:val="24"/>
                <w:u w:val="single"/>
                <w:lang w:eastAsia="ar-SA"/>
              </w:rPr>
              <w:t>«Охрана»</w:t>
            </w:r>
          </w:p>
          <w:p w14:paraId="1370845E" w14:textId="77777777" w:rsidR="004F7AC0" w:rsidRPr="004F7AC0" w:rsidRDefault="004F7AC0" w:rsidP="004F7AC0">
            <w:pPr>
              <w:spacing w:after="0" w:line="240" w:lineRule="auto"/>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Адрес юридического лица:</w:t>
            </w:r>
          </w:p>
          <w:p w14:paraId="5E92D79F" w14:textId="77777777" w:rsidR="004F7AC0" w:rsidRPr="004F7AC0" w:rsidRDefault="004F7AC0" w:rsidP="004F7AC0">
            <w:pPr>
              <w:spacing w:after="0" w:line="240" w:lineRule="auto"/>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___________________________________</w:t>
            </w:r>
          </w:p>
          <w:p w14:paraId="4266E7EC" w14:textId="77777777" w:rsidR="004F7AC0" w:rsidRPr="004F7AC0" w:rsidRDefault="004F7AC0" w:rsidP="004F7AC0">
            <w:pPr>
              <w:spacing w:after="0" w:line="240" w:lineRule="auto"/>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Почтовый адрес: ____________________</w:t>
            </w:r>
          </w:p>
          <w:p w14:paraId="00DC1790" w14:textId="77777777" w:rsidR="004F7AC0" w:rsidRPr="004F7AC0" w:rsidRDefault="004F7AC0" w:rsidP="004F7AC0">
            <w:pPr>
              <w:spacing w:after="0" w:line="240" w:lineRule="auto"/>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___________________________________</w:t>
            </w:r>
          </w:p>
          <w:p w14:paraId="1680A617" w14:textId="77777777" w:rsidR="004F7AC0" w:rsidRPr="004F7AC0" w:rsidRDefault="004F7AC0" w:rsidP="004F7AC0">
            <w:pPr>
              <w:spacing w:after="0" w:line="240" w:lineRule="auto"/>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Телефон: ___________________________</w:t>
            </w:r>
          </w:p>
          <w:p w14:paraId="60706B5D" w14:textId="77777777" w:rsidR="004F7AC0" w:rsidRPr="004F7AC0" w:rsidRDefault="004F7AC0" w:rsidP="004F7AC0">
            <w:pPr>
              <w:spacing w:after="0" w:line="240" w:lineRule="auto"/>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ИНН _______________________________</w:t>
            </w:r>
          </w:p>
          <w:p w14:paraId="53D3BE2A" w14:textId="77777777" w:rsidR="004F7AC0" w:rsidRPr="004F7AC0" w:rsidRDefault="004F7AC0" w:rsidP="004F7AC0">
            <w:pPr>
              <w:spacing w:after="0" w:line="240" w:lineRule="auto"/>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КПП _______________________________</w:t>
            </w:r>
          </w:p>
          <w:p w14:paraId="7D333EA6" w14:textId="77777777" w:rsidR="004F7AC0" w:rsidRPr="004F7AC0" w:rsidRDefault="004F7AC0" w:rsidP="004F7AC0">
            <w:pPr>
              <w:spacing w:after="0" w:line="240" w:lineRule="auto"/>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ОГРН ______________________________</w:t>
            </w:r>
          </w:p>
          <w:p w14:paraId="31F76E00" w14:textId="77777777" w:rsidR="004F7AC0" w:rsidRPr="004F7AC0" w:rsidRDefault="004F7AC0" w:rsidP="004F7AC0">
            <w:pPr>
              <w:spacing w:after="0" w:line="240" w:lineRule="auto"/>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ОКПО _____________________________</w:t>
            </w:r>
          </w:p>
          <w:p w14:paraId="7C43CE0A" w14:textId="77777777" w:rsidR="004F7AC0" w:rsidRPr="004F7AC0" w:rsidRDefault="004F7AC0" w:rsidP="004F7AC0">
            <w:pPr>
              <w:spacing w:after="0" w:line="240" w:lineRule="auto"/>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 xml:space="preserve">Банковские реквизиты: </w:t>
            </w:r>
          </w:p>
          <w:p w14:paraId="50443FE1" w14:textId="77777777" w:rsidR="004F7AC0" w:rsidRPr="004F7AC0" w:rsidRDefault="004F7AC0" w:rsidP="004F7AC0">
            <w:pPr>
              <w:spacing w:after="0" w:line="240" w:lineRule="auto"/>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_______________, ____________________</w:t>
            </w:r>
          </w:p>
          <w:p w14:paraId="65538A74" w14:textId="77777777" w:rsidR="004F7AC0" w:rsidRPr="004F7AC0" w:rsidRDefault="004F7AC0" w:rsidP="004F7AC0">
            <w:pPr>
              <w:spacing w:after="0" w:line="240" w:lineRule="auto"/>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Р/счет ______________________________</w:t>
            </w:r>
          </w:p>
          <w:p w14:paraId="50F37DAC" w14:textId="77777777" w:rsidR="004F7AC0" w:rsidRPr="004F7AC0" w:rsidRDefault="004F7AC0" w:rsidP="004F7AC0">
            <w:pPr>
              <w:spacing w:after="0" w:line="240" w:lineRule="auto"/>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К/счет ______________________________</w:t>
            </w:r>
          </w:p>
          <w:p w14:paraId="28292127" w14:textId="77777777" w:rsidR="004F7AC0" w:rsidRPr="004F7AC0" w:rsidRDefault="004F7AC0" w:rsidP="004F7AC0">
            <w:pPr>
              <w:spacing w:after="0" w:line="240" w:lineRule="auto"/>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БИК ________________________________</w:t>
            </w:r>
          </w:p>
          <w:p w14:paraId="4CE99DB3" w14:textId="77777777" w:rsidR="004F7AC0" w:rsidRPr="004F7AC0" w:rsidRDefault="004F7AC0" w:rsidP="004F7AC0">
            <w:pPr>
              <w:spacing w:after="0" w:line="240" w:lineRule="auto"/>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адрес электронной почты______________</w:t>
            </w:r>
          </w:p>
          <w:p w14:paraId="3953AF46" w14:textId="77777777" w:rsidR="004F7AC0" w:rsidRPr="004F7AC0" w:rsidRDefault="004F7AC0" w:rsidP="004F7AC0">
            <w:pPr>
              <w:spacing w:after="0" w:line="240" w:lineRule="auto"/>
              <w:rPr>
                <w:rFonts w:ascii="Times New Roman" w:eastAsia="Times New Roman" w:hAnsi="Times New Roman" w:cs="Times New Roman"/>
                <w:sz w:val="24"/>
                <w:szCs w:val="24"/>
                <w:lang w:eastAsia="ar-SA"/>
              </w:rPr>
            </w:pPr>
          </w:p>
          <w:p w14:paraId="5A77E2B3" w14:textId="77777777" w:rsidR="004F7AC0" w:rsidRPr="004F7AC0" w:rsidRDefault="004F7AC0" w:rsidP="004F7AC0">
            <w:pPr>
              <w:spacing w:after="0" w:line="240" w:lineRule="auto"/>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_________________ /__________________/</w:t>
            </w:r>
          </w:p>
          <w:p w14:paraId="4440D7CD" w14:textId="77777777" w:rsidR="004F7AC0" w:rsidRPr="004F7AC0" w:rsidRDefault="004F7AC0" w:rsidP="004F7AC0">
            <w:pPr>
              <w:shd w:val="clear" w:color="auto" w:fill="FFFFFF"/>
              <w:suppressAutoHyphens/>
              <w:spacing w:after="0" w:line="240" w:lineRule="auto"/>
              <w:rPr>
                <w:rFonts w:ascii="Times New Roman" w:eastAsia="Times New Roman" w:hAnsi="Times New Roman" w:cs="Times New Roman"/>
                <w:bCs/>
                <w:i/>
                <w:sz w:val="16"/>
                <w:szCs w:val="16"/>
                <w:lang w:eastAsia="ru-RU"/>
              </w:rPr>
            </w:pPr>
            <w:r w:rsidRPr="004F7AC0">
              <w:rPr>
                <w:rFonts w:ascii="Times New Roman" w:eastAsia="Times New Roman" w:hAnsi="Times New Roman" w:cs="Times New Roman"/>
                <w:i/>
                <w:sz w:val="16"/>
                <w:szCs w:val="16"/>
                <w:lang w:eastAsia="ar-SA"/>
              </w:rPr>
              <w:t>(подпись)</w:t>
            </w:r>
            <w:r w:rsidRPr="004F7AC0">
              <w:rPr>
                <w:rFonts w:ascii="Times New Roman" w:eastAsia="Times New Roman" w:hAnsi="Times New Roman" w:cs="Times New Roman"/>
                <w:bCs/>
                <w:i/>
                <w:color w:val="0070C0"/>
                <w:sz w:val="16"/>
                <w:szCs w:val="16"/>
                <w:lang w:eastAsia="ru-RU"/>
              </w:rPr>
              <w:t xml:space="preserve">                                    </w:t>
            </w:r>
            <w:r w:rsidRPr="004F7AC0">
              <w:rPr>
                <w:rFonts w:ascii="Times New Roman" w:eastAsia="Times New Roman" w:hAnsi="Times New Roman" w:cs="Times New Roman"/>
                <w:bCs/>
                <w:i/>
                <w:sz w:val="16"/>
                <w:szCs w:val="16"/>
                <w:lang w:eastAsia="ru-RU"/>
              </w:rPr>
              <w:t>Ф.И.О. лица, уполномоченного на</w:t>
            </w:r>
          </w:p>
          <w:p w14:paraId="06A3A719" w14:textId="77777777" w:rsidR="004F7AC0" w:rsidRPr="004F7AC0" w:rsidRDefault="004F7AC0" w:rsidP="004F7AC0">
            <w:pPr>
              <w:shd w:val="clear" w:color="auto" w:fill="FFFFFF"/>
              <w:suppressAutoHyphens/>
              <w:spacing w:after="0" w:line="240" w:lineRule="auto"/>
              <w:rPr>
                <w:rFonts w:ascii="Times New Roman" w:eastAsia="Times New Roman" w:hAnsi="Times New Roman" w:cs="Times New Roman"/>
                <w:bCs/>
                <w:i/>
                <w:sz w:val="16"/>
                <w:szCs w:val="16"/>
                <w:lang w:eastAsia="ru-RU"/>
              </w:rPr>
            </w:pPr>
            <w:r w:rsidRPr="004F7AC0">
              <w:rPr>
                <w:rFonts w:ascii="Times New Roman" w:eastAsia="Times New Roman" w:hAnsi="Times New Roman" w:cs="Times New Roman"/>
                <w:bCs/>
                <w:i/>
                <w:sz w:val="16"/>
                <w:szCs w:val="16"/>
                <w:lang w:eastAsia="ru-RU"/>
              </w:rPr>
              <w:t xml:space="preserve">                                                    подписание договора</w:t>
            </w:r>
          </w:p>
          <w:p w14:paraId="4F4E1278" w14:textId="77777777" w:rsidR="004F7AC0" w:rsidRPr="004F7AC0" w:rsidRDefault="004F7AC0" w:rsidP="004F7AC0">
            <w:pPr>
              <w:spacing w:after="0" w:line="240" w:lineRule="auto"/>
              <w:ind w:right="2743"/>
              <w:rPr>
                <w:rFonts w:ascii="Times New Roman" w:eastAsia="Times New Roman" w:hAnsi="Times New Roman" w:cs="Times New Roman"/>
                <w:sz w:val="24"/>
                <w:szCs w:val="24"/>
                <w:lang w:eastAsia="ar-SA"/>
              </w:rPr>
            </w:pPr>
            <w:r w:rsidRPr="004F7AC0">
              <w:rPr>
                <w:rFonts w:ascii="Times New Roman" w:eastAsia="Times New Roman" w:hAnsi="Times New Roman" w:cs="Times New Roman"/>
                <w:i/>
                <w:sz w:val="16"/>
                <w:szCs w:val="16"/>
                <w:lang w:eastAsia="ar-SA"/>
              </w:rPr>
              <w:t>М.П.</w:t>
            </w:r>
          </w:p>
        </w:tc>
        <w:tc>
          <w:tcPr>
            <w:tcW w:w="4846" w:type="dxa"/>
          </w:tcPr>
          <w:p w14:paraId="01275BC4" w14:textId="77777777" w:rsidR="004F7AC0" w:rsidRPr="004F7AC0" w:rsidRDefault="004F7AC0" w:rsidP="004F7AC0">
            <w:pPr>
              <w:snapToGrid w:val="0"/>
              <w:spacing w:after="0" w:line="240" w:lineRule="auto"/>
              <w:rPr>
                <w:rFonts w:ascii="Times New Roman" w:eastAsia="Times New Roman" w:hAnsi="Times New Roman" w:cs="Times New Roman"/>
                <w:b/>
                <w:sz w:val="24"/>
                <w:szCs w:val="24"/>
                <w:u w:val="single"/>
                <w:lang w:eastAsia="ar-SA"/>
              </w:rPr>
            </w:pPr>
            <w:r w:rsidRPr="004F7AC0">
              <w:rPr>
                <w:rFonts w:ascii="Times New Roman" w:eastAsia="Times New Roman" w:hAnsi="Times New Roman" w:cs="Times New Roman"/>
                <w:b/>
                <w:sz w:val="24"/>
                <w:szCs w:val="24"/>
                <w:u w:val="single"/>
                <w:lang w:eastAsia="ar-SA"/>
              </w:rPr>
              <w:t>«Заказчик»</w:t>
            </w:r>
            <w:r w:rsidRPr="004F7AC0">
              <w:rPr>
                <w:rFonts w:ascii="Times New Roman" w:eastAsia="Times New Roman" w:hAnsi="Times New Roman" w:cs="Times New Roman"/>
                <w:b/>
                <w:sz w:val="24"/>
                <w:szCs w:val="24"/>
                <w:u w:val="single"/>
                <w:vertAlign w:val="superscript"/>
                <w:lang w:eastAsia="ar-SA"/>
              </w:rPr>
              <w:footnoteReference w:id="5"/>
            </w:r>
          </w:p>
          <w:p w14:paraId="5DF81D55" w14:textId="77777777" w:rsidR="004F7AC0" w:rsidRPr="004F7AC0" w:rsidRDefault="004F7AC0" w:rsidP="004F7AC0">
            <w:pPr>
              <w:spacing w:after="0" w:line="240" w:lineRule="auto"/>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Адрес юридического лица:</w:t>
            </w:r>
          </w:p>
          <w:p w14:paraId="128A2963" w14:textId="77777777" w:rsidR="004F7AC0" w:rsidRPr="004F7AC0" w:rsidRDefault="004F7AC0" w:rsidP="004F7AC0">
            <w:pPr>
              <w:spacing w:after="0" w:line="240" w:lineRule="auto"/>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___________________________________</w:t>
            </w:r>
          </w:p>
          <w:p w14:paraId="5962824C" w14:textId="77777777" w:rsidR="004F7AC0" w:rsidRPr="004F7AC0" w:rsidRDefault="004F7AC0" w:rsidP="004F7AC0">
            <w:pPr>
              <w:spacing w:after="0" w:line="240" w:lineRule="auto"/>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Почтовый адрес: ____________________</w:t>
            </w:r>
          </w:p>
          <w:p w14:paraId="332D7474" w14:textId="77777777" w:rsidR="004F7AC0" w:rsidRPr="004F7AC0" w:rsidRDefault="004F7AC0" w:rsidP="004F7AC0">
            <w:pPr>
              <w:spacing w:after="0" w:line="240" w:lineRule="auto"/>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___________________________________</w:t>
            </w:r>
          </w:p>
          <w:p w14:paraId="71D94D9F" w14:textId="77777777" w:rsidR="004F7AC0" w:rsidRPr="004F7AC0" w:rsidRDefault="004F7AC0" w:rsidP="004F7AC0">
            <w:pPr>
              <w:spacing w:after="0" w:line="240" w:lineRule="auto"/>
              <w:rPr>
                <w:rFonts w:ascii="Times New Roman" w:eastAsia="Times New Roman" w:hAnsi="Times New Roman" w:cs="Times New Roman"/>
                <w:lang w:eastAsia="ar-SA"/>
              </w:rPr>
            </w:pPr>
            <w:r w:rsidRPr="004F7AC0">
              <w:rPr>
                <w:rFonts w:ascii="Times New Roman" w:eastAsia="Times New Roman" w:hAnsi="Times New Roman" w:cs="Times New Roman"/>
                <w:lang w:eastAsia="ar-SA"/>
              </w:rPr>
              <w:t>Телефон: ______________________________</w:t>
            </w:r>
          </w:p>
          <w:p w14:paraId="3883B18B" w14:textId="77777777" w:rsidR="004F7AC0" w:rsidRPr="004F7AC0" w:rsidRDefault="004F7AC0" w:rsidP="004F7AC0">
            <w:pPr>
              <w:spacing w:after="0" w:line="240" w:lineRule="auto"/>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ИНН _______________________________</w:t>
            </w:r>
          </w:p>
          <w:p w14:paraId="2F3EE0D0" w14:textId="77777777" w:rsidR="004F7AC0" w:rsidRPr="004F7AC0" w:rsidRDefault="004F7AC0" w:rsidP="004F7AC0">
            <w:pPr>
              <w:spacing w:after="0" w:line="240" w:lineRule="auto"/>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КПП _______________________________</w:t>
            </w:r>
          </w:p>
          <w:p w14:paraId="1A4351B3" w14:textId="77777777" w:rsidR="004F7AC0" w:rsidRPr="004F7AC0" w:rsidRDefault="004F7AC0" w:rsidP="004F7AC0">
            <w:pPr>
              <w:spacing w:after="0" w:line="240" w:lineRule="auto"/>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ОГРН ______________________________</w:t>
            </w:r>
          </w:p>
          <w:p w14:paraId="23A1F41B" w14:textId="77777777" w:rsidR="004F7AC0" w:rsidRPr="004F7AC0" w:rsidRDefault="004F7AC0" w:rsidP="004F7AC0">
            <w:pPr>
              <w:spacing w:after="0" w:line="240" w:lineRule="auto"/>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ОКПО ______________________________</w:t>
            </w:r>
          </w:p>
          <w:p w14:paraId="171E6C81" w14:textId="77777777" w:rsidR="004F7AC0" w:rsidRPr="004F7AC0" w:rsidRDefault="004F7AC0" w:rsidP="004F7AC0">
            <w:pPr>
              <w:spacing w:after="0" w:line="240" w:lineRule="auto"/>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 xml:space="preserve">Банковские реквизиты: </w:t>
            </w:r>
          </w:p>
          <w:p w14:paraId="0535494A" w14:textId="77777777" w:rsidR="004F7AC0" w:rsidRPr="004F7AC0" w:rsidRDefault="004F7AC0" w:rsidP="004F7AC0">
            <w:pPr>
              <w:spacing w:after="0" w:line="240" w:lineRule="auto"/>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 xml:space="preserve">_______________, ____________________ </w:t>
            </w:r>
          </w:p>
          <w:p w14:paraId="684946BD" w14:textId="77777777" w:rsidR="004F7AC0" w:rsidRPr="004F7AC0" w:rsidRDefault="004F7AC0" w:rsidP="004F7AC0">
            <w:pPr>
              <w:spacing w:after="0" w:line="240" w:lineRule="auto"/>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Р/счет ______________________________</w:t>
            </w:r>
          </w:p>
          <w:p w14:paraId="5E2BBCF7" w14:textId="77777777" w:rsidR="004F7AC0" w:rsidRPr="004F7AC0" w:rsidRDefault="004F7AC0" w:rsidP="004F7AC0">
            <w:pPr>
              <w:spacing w:after="0" w:line="240" w:lineRule="auto"/>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К/счет_______________________________</w:t>
            </w:r>
          </w:p>
          <w:p w14:paraId="4EFD36AE" w14:textId="77777777" w:rsidR="004F7AC0" w:rsidRPr="004F7AC0" w:rsidRDefault="004F7AC0" w:rsidP="004F7AC0">
            <w:pPr>
              <w:spacing w:after="0" w:line="240" w:lineRule="auto"/>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БИК ________________________________</w:t>
            </w:r>
          </w:p>
          <w:p w14:paraId="6327A114" w14:textId="77777777" w:rsidR="004F7AC0" w:rsidRPr="004F7AC0" w:rsidRDefault="004F7AC0" w:rsidP="004F7AC0">
            <w:pPr>
              <w:spacing w:after="0" w:line="240" w:lineRule="auto"/>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адрес электронной почты______________</w:t>
            </w:r>
          </w:p>
          <w:p w14:paraId="025B5D60" w14:textId="77777777" w:rsidR="004F7AC0" w:rsidRPr="004F7AC0" w:rsidRDefault="004F7AC0" w:rsidP="004F7AC0">
            <w:pPr>
              <w:spacing w:after="0" w:line="240" w:lineRule="auto"/>
              <w:rPr>
                <w:rFonts w:ascii="Times New Roman" w:eastAsia="Times New Roman" w:hAnsi="Times New Roman" w:cs="Times New Roman"/>
                <w:lang w:eastAsia="ar-SA"/>
              </w:rPr>
            </w:pPr>
            <w:r w:rsidRPr="004F7AC0">
              <w:rPr>
                <w:rFonts w:ascii="Times New Roman" w:eastAsia="Times New Roman" w:hAnsi="Times New Roman" w:cs="Times New Roman"/>
                <w:lang w:eastAsia="ar-SA"/>
              </w:rPr>
              <w:t>ЕЛС ___________________________________</w:t>
            </w:r>
          </w:p>
          <w:p w14:paraId="0619EEF1" w14:textId="77777777" w:rsidR="004F7AC0" w:rsidRPr="004F7AC0" w:rsidRDefault="004F7AC0" w:rsidP="004F7AC0">
            <w:pPr>
              <w:spacing w:after="0" w:line="240" w:lineRule="auto"/>
              <w:rPr>
                <w:rFonts w:ascii="Times New Roman" w:eastAsia="Times New Roman" w:hAnsi="Times New Roman" w:cs="Times New Roman"/>
                <w:sz w:val="24"/>
                <w:szCs w:val="24"/>
                <w:lang w:eastAsia="ar-SA"/>
              </w:rPr>
            </w:pPr>
            <w:r w:rsidRPr="004F7AC0">
              <w:rPr>
                <w:rFonts w:ascii="Times New Roman" w:eastAsia="Times New Roman" w:hAnsi="Times New Roman" w:cs="Times New Roman"/>
                <w:sz w:val="24"/>
                <w:szCs w:val="24"/>
                <w:lang w:eastAsia="ar-SA"/>
              </w:rPr>
              <w:t>_________________ /__________________/</w:t>
            </w:r>
          </w:p>
          <w:p w14:paraId="2BF03679" w14:textId="77777777" w:rsidR="004F7AC0" w:rsidRPr="004F7AC0" w:rsidRDefault="004F7AC0" w:rsidP="004F7AC0">
            <w:pPr>
              <w:shd w:val="clear" w:color="auto" w:fill="FFFFFF"/>
              <w:suppressAutoHyphens/>
              <w:spacing w:after="0" w:line="240" w:lineRule="auto"/>
              <w:rPr>
                <w:rFonts w:ascii="Times New Roman" w:eastAsia="Times New Roman" w:hAnsi="Times New Roman" w:cs="Times New Roman"/>
                <w:bCs/>
                <w:i/>
                <w:sz w:val="16"/>
                <w:szCs w:val="16"/>
                <w:lang w:eastAsia="ru-RU"/>
              </w:rPr>
            </w:pPr>
            <w:r w:rsidRPr="004F7AC0">
              <w:rPr>
                <w:rFonts w:ascii="Times New Roman" w:eastAsia="Times New Roman" w:hAnsi="Times New Roman" w:cs="Times New Roman"/>
                <w:i/>
                <w:sz w:val="16"/>
                <w:szCs w:val="16"/>
                <w:lang w:eastAsia="ar-SA"/>
              </w:rPr>
              <w:t>(подпись)</w:t>
            </w:r>
            <w:r w:rsidRPr="004F7AC0">
              <w:rPr>
                <w:rFonts w:ascii="Times New Roman" w:eastAsia="Times New Roman" w:hAnsi="Times New Roman" w:cs="Times New Roman"/>
                <w:bCs/>
                <w:i/>
                <w:color w:val="0070C0"/>
                <w:sz w:val="16"/>
                <w:szCs w:val="16"/>
                <w:lang w:eastAsia="ru-RU"/>
              </w:rPr>
              <w:t xml:space="preserve">                                    </w:t>
            </w:r>
            <w:r w:rsidRPr="004F7AC0">
              <w:rPr>
                <w:rFonts w:ascii="Times New Roman" w:eastAsia="Times New Roman" w:hAnsi="Times New Roman" w:cs="Times New Roman"/>
                <w:bCs/>
                <w:i/>
                <w:sz w:val="16"/>
                <w:szCs w:val="16"/>
                <w:lang w:eastAsia="ru-RU"/>
              </w:rPr>
              <w:t>Ф.И.О. лица, уполномоченного на</w:t>
            </w:r>
          </w:p>
          <w:p w14:paraId="39667CCA" w14:textId="77777777" w:rsidR="004F7AC0" w:rsidRPr="004F7AC0" w:rsidRDefault="004F7AC0" w:rsidP="004F7AC0">
            <w:pPr>
              <w:shd w:val="clear" w:color="auto" w:fill="FFFFFF"/>
              <w:suppressAutoHyphens/>
              <w:spacing w:after="0" w:line="240" w:lineRule="auto"/>
              <w:rPr>
                <w:rFonts w:ascii="Times New Roman" w:eastAsia="Times New Roman" w:hAnsi="Times New Roman" w:cs="Times New Roman"/>
                <w:bCs/>
                <w:i/>
                <w:sz w:val="16"/>
                <w:szCs w:val="16"/>
                <w:lang w:eastAsia="ru-RU"/>
              </w:rPr>
            </w:pPr>
            <w:r w:rsidRPr="004F7AC0">
              <w:rPr>
                <w:rFonts w:ascii="Times New Roman" w:eastAsia="Times New Roman" w:hAnsi="Times New Roman" w:cs="Times New Roman"/>
                <w:bCs/>
                <w:i/>
                <w:sz w:val="16"/>
                <w:szCs w:val="16"/>
                <w:lang w:eastAsia="ru-RU"/>
              </w:rPr>
              <w:t xml:space="preserve">                                                    подписание договора</w:t>
            </w:r>
          </w:p>
          <w:p w14:paraId="2BCE2EDB" w14:textId="77777777" w:rsidR="004F7AC0" w:rsidRPr="004F7AC0" w:rsidRDefault="004F7AC0" w:rsidP="004F7AC0">
            <w:pPr>
              <w:spacing w:after="0" w:line="240" w:lineRule="auto"/>
              <w:rPr>
                <w:rFonts w:ascii="Times New Roman" w:eastAsia="Times New Roman" w:hAnsi="Times New Roman" w:cs="Times New Roman"/>
                <w:bCs/>
                <w:sz w:val="20"/>
                <w:szCs w:val="20"/>
                <w:lang w:eastAsia="ar-SA"/>
              </w:rPr>
            </w:pPr>
            <w:r w:rsidRPr="004F7AC0">
              <w:rPr>
                <w:rFonts w:ascii="Times New Roman" w:eastAsia="Times New Roman" w:hAnsi="Times New Roman" w:cs="Times New Roman"/>
                <w:i/>
                <w:sz w:val="16"/>
                <w:szCs w:val="16"/>
                <w:lang w:eastAsia="ar-SA"/>
              </w:rPr>
              <w:t>М.П.</w:t>
            </w:r>
          </w:p>
        </w:tc>
      </w:tr>
    </w:tbl>
    <w:p w14:paraId="317A3164" w14:textId="4D8078A2" w:rsidR="00CF6E57" w:rsidRDefault="00CF6E57" w:rsidP="004F7AC0">
      <w:pPr>
        <w:spacing w:after="0" w:line="240" w:lineRule="auto"/>
        <w:rPr>
          <w:rFonts w:ascii="Times New Roman" w:hAnsi="Times New Roman" w:cs="Times New Roman"/>
          <w:b/>
          <w:sz w:val="24"/>
          <w:szCs w:val="24"/>
        </w:rPr>
      </w:pPr>
    </w:p>
    <w:p w14:paraId="54A0CE0B" w14:textId="77777777" w:rsidR="00CF6E57" w:rsidRDefault="00CF6E57">
      <w:pPr>
        <w:rPr>
          <w:rFonts w:ascii="Times New Roman" w:hAnsi="Times New Roman" w:cs="Times New Roman"/>
          <w:b/>
          <w:sz w:val="24"/>
          <w:szCs w:val="24"/>
        </w:rPr>
      </w:pPr>
      <w:r>
        <w:rPr>
          <w:rFonts w:ascii="Times New Roman" w:hAnsi="Times New Roman" w:cs="Times New Roman"/>
          <w:b/>
          <w:sz w:val="24"/>
          <w:szCs w:val="24"/>
        </w:rPr>
        <w:br w:type="page"/>
      </w:r>
    </w:p>
    <w:p w14:paraId="18B40715" w14:textId="77777777" w:rsidR="004F7AC0" w:rsidRDefault="004F7AC0" w:rsidP="004F7AC0">
      <w:pPr>
        <w:spacing w:after="0" w:line="240" w:lineRule="auto"/>
        <w:rPr>
          <w:rFonts w:ascii="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254"/>
      </w:tblGrid>
      <w:tr w:rsidR="00681D0D" w14:paraId="099E32C7" w14:textId="77777777" w:rsidTr="00D510A2">
        <w:tc>
          <w:tcPr>
            <w:tcW w:w="6091" w:type="dxa"/>
          </w:tcPr>
          <w:p w14:paraId="37C5989A" w14:textId="77777777" w:rsidR="00681D0D" w:rsidRDefault="00681D0D" w:rsidP="004F7AC0">
            <w:pPr>
              <w:rPr>
                <w:rFonts w:ascii="Times New Roman" w:hAnsi="Times New Roman" w:cs="Times New Roman"/>
                <w:b/>
                <w:sz w:val="24"/>
                <w:szCs w:val="24"/>
              </w:rPr>
            </w:pPr>
          </w:p>
        </w:tc>
        <w:tc>
          <w:tcPr>
            <w:tcW w:w="3254" w:type="dxa"/>
          </w:tcPr>
          <w:p w14:paraId="327C2C87" w14:textId="77777777" w:rsidR="00681D0D" w:rsidRPr="00681D0D" w:rsidRDefault="00681D0D" w:rsidP="00D510A2">
            <w:pPr>
              <w:rPr>
                <w:rFonts w:ascii="Times New Roman" w:hAnsi="Times New Roman" w:cs="Times New Roman"/>
                <w:sz w:val="20"/>
                <w:szCs w:val="20"/>
              </w:rPr>
            </w:pPr>
            <w:r w:rsidRPr="00681D0D">
              <w:rPr>
                <w:rFonts w:ascii="Times New Roman" w:hAnsi="Times New Roman" w:cs="Times New Roman"/>
                <w:sz w:val="20"/>
                <w:szCs w:val="20"/>
              </w:rPr>
              <w:t>Приложение № 1</w:t>
            </w:r>
          </w:p>
          <w:p w14:paraId="60C5160D" w14:textId="77777777" w:rsidR="00681D0D" w:rsidRPr="00681D0D" w:rsidRDefault="00681D0D" w:rsidP="00D510A2">
            <w:pPr>
              <w:rPr>
                <w:rFonts w:ascii="Times New Roman" w:hAnsi="Times New Roman" w:cs="Times New Roman"/>
                <w:sz w:val="20"/>
                <w:szCs w:val="20"/>
              </w:rPr>
            </w:pPr>
            <w:r w:rsidRPr="00681D0D">
              <w:rPr>
                <w:rFonts w:ascii="Times New Roman" w:hAnsi="Times New Roman" w:cs="Times New Roman"/>
                <w:sz w:val="20"/>
                <w:szCs w:val="20"/>
              </w:rPr>
              <w:t>к Договору от «__»________20__ г.</w:t>
            </w:r>
          </w:p>
          <w:p w14:paraId="03EBD6DB" w14:textId="77777777" w:rsidR="00681D0D" w:rsidRPr="00681D0D" w:rsidRDefault="00681D0D" w:rsidP="00D510A2">
            <w:pPr>
              <w:rPr>
                <w:rFonts w:ascii="Times New Roman" w:hAnsi="Times New Roman" w:cs="Times New Roman"/>
                <w:sz w:val="20"/>
                <w:szCs w:val="20"/>
              </w:rPr>
            </w:pPr>
            <w:r w:rsidRPr="00681D0D">
              <w:rPr>
                <w:rFonts w:ascii="Times New Roman" w:hAnsi="Times New Roman" w:cs="Times New Roman"/>
                <w:sz w:val="20"/>
                <w:szCs w:val="20"/>
              </w:rPr>
              <w:t>№ _____-_______</w:t>
            </w:r>
          </w:p>
        </w:tc>
      </w:tr>
    </w:tbl>
    <w:p w14:paraId="150EBE02" w14:textId="77777777" w:rsidR="00D510A2" w:rsidRPr="00681D0D" w:rsidRDefault="00681D0D" w:rsidP="00D510A2">
      <w:pPr>
        <w:suppressAutoHyphens/>
        <w:spacing w:before="120" w:after="120" w:line="240" w:lineRule="auto"/>
        <w:jc w:val="center"/>
        <w:rPr>
          <w:rFonts w:ascii="Times New Roman" w:eastAsia="Times New Roman" w:hAnsi="Times New Roman" w:cs="Times New Roman"/>
          <w:b/>
          <w:sz w:val="24"/>
          <w:szCs w:val="24"/>
          <w:lang w:eastAsia="ar-SA"/>
        </w:rPr>
      </w:pPr>
      <w:r w:rsidRPr="00681D0D">
        <w:rPr>
          <w:rFonts w:ascii="Times New Roman" w:eastAsia="Times New Roman" w:hAnsi="Times New Roman" w:cs="Times New Roman"/>
          <w:b/>
          <w:sz w:val="24"/>
          <w:szCs w:val="24"/>
          <w:lang w:eastAsia="ar-SA"/>
        </w:rPr>
        <w:t>Порядок передачи груза</w:t>
      </w:r>
    </w:p>
    <w:p w14:paraId="719C11AA" w14:textId="77777777" w:rsidR="00681D0D" w:rsidRPr="00681D0D" w:rsidRDefault="00681D0D" w:rsidP="00681D0D">
      <w:pPr>
        <w:tabs>
          <w:tab w:val="left" w:pos="7936"/>
        </w:tabs>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Прием (выдача) груза от Заказчика (уполномоченного лица Заказчика, перевозчика) Охраной и от Охраны Заказчику (уполномоченному лицу Заказчика, п</w:t>
      </w:r>
      <w:r w:rsidRPr="00681D0D">
        <w:rPr>
          <w:rFonts w:ascii="Times New Roman" w:eastAsia="Times New Roman" w:hAnsi="Times New Roman" w:cs="Times New Roman"/>
          <w:strike/>
          <w:sz w:val="24"/>
          <w:szCs w:val="24"/>
          <w:lang w:eastAsia="ar-SA"/>
        </w:rPr>
        <w:t>е</w:t>
      </w:r>
      <w:r w:rsidRPr="00681D0D">
        <w:rPr>
          <w:rFonts w:ascii="Times New Roman" w:eastAsia="Times New Roman" w:hAnsi="Times New Roman" w:cs="Times New Roman"/>
          <w:sz w:val="24"/>
          <w:szCs w:val="24"/>
          <w:lang w:eastAsia="ar-SA"/>
        </w:rPr>
        <w:t>ревозчику) осуществляется в соответствии с настоящим Порядком и оформляется соответствующим актом.</w:t>
      </w:r>
    </w:p>
    <w:p w14:paraId="0B5E96C7" w14:textId="77777777"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Прием (выдача) груза осуществляется в местах, определенных Заказчиком (уполномоченным лицом Заказчика, перевозчиком) и Охраной. Структурные подразделения Охраны, с учетом местных условий и технологического процесса работы железнодорожной станции, вправе совместно с Заказчиком (уполномоченным лицом Заказчика, перевозчиком) разрабатывать технологию взаимодействия и определять в ней особенности организации приема (выдачи) груза.</w:t>
      </w:r>
    </w:p>
    <w:p w14:paraId="46CB190C" w14:textId="77777777"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 xml:space="preserve">Прием груза от Заказчика (уполномоченного лица Заказчика) осуществляется не позднее внесения в перевозочный документ соответствующей отметки Перевозчика, подтверждающей прием груза к перевозке. </w:t>
      </w:r>
    </w:p>
    <w:p w14:paraId="788CC982" w14:textId="77777777"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Выдача груза Заказчику (уполномоченному лицу Заказчика) осуществляется одновременно с передачей вагонов, контейнера с грузом перевозчиком в соответствии с Правилами выдачи грузов на железнодорожном транспорте.</w:t>
      </w:r>
    </w:p>
    <w:p w14:paraId="4C1B6C7F" w14:textId="77777777"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Охрана вправе осуществлять процесс приема (выдачи) груза с использование средств фото, видеофиксации.</w:t>
      </w:r>
    </w:p>
    <w:p w14:paraId="531E301C" w14:textId="77777777"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Заказчик (уполномоченное лицо Заказчика) обязан обеспечить условия для приема (выдачи) груза (доступ к грузу, возможность отключения контактной сети и т.п.).</w:t>
      </w:r>
    </w:p>
    <w:p w14:paraId="48287232" w14:textId="77777777"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К охране не принимаются грузы в вагонах, контейнерах с коммерческими неисправностями, указанными в п. 5.6 Договора и угрожающие сохранности перевозимого груза. Прием груза под охрану осуществляется после устранения Заказчиком (уполномоченным лицом Заказчика) выявленных неисправностей, переоформления (при необходимости) акта приема (выдачи) груза и проверки, указанных в нем сведений.</w:t>
      </w:r>
    </w:p>
    <w:p w14:paraId="52B1C1B4" w14:textId="77777777"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В случаях, не предусмотренных настоящим Порядком, прием (выдача) груза осуществляется в соответствии с нормативными правовыми актами, указанными в п. 3.1 Договора.</w:t>
      </w:r>
    </w:p>
    <w:p w14:paraId="0860F28E" w14:textId="77777777" w:rsidR="00681D0D" w:rsidRPr="00681D0D" w:rsidRDefault="00681D0D" w:rsidP="00681D0D">
      <w:pPr>
        <w:suppressAutoHyphens/>
        <w:spacing w:before="120" w:after="120" w:line="240" w:lineRule="auto"/>
        <w:ind w:firstLine="720"/>
        <w:jc w:val="both"/>
        <w:rPr>
          <w:rFonts w:ascii="Times New Roman" w:eastAsia="Times New Roman" w:hAnsi="Times New Roman" w:cs="Times New Roman"/>
          <w:b/>
          <w:sz w:val="24"/>
          <w:szCs w:val="24"/>
          <w:lang w:eastAsia="ar-SA"/>
        </w:rPr>
      </w:pPr>
      <w:r w:rsidRPr="00681D0D">
        <w:rPr>
          <w:rFonts w:ascii="Times New Roman" w:eastAsia="Times New Roman" w:hAnsi="Times New Roman" w:cs="Times New Roman"/>
          <w:b/>
          <w:sz w:val="24"/>
          <w:szCs w:val="24"/>
          <w:lang w:eastAsia="ar-SA"/>
        </w:rPr>
        <w:t>1. При внутригосударственных перевозках</w:t>
      </w:r>
    </w:p>
    <w:p w14:paraId="0A45F51A" w14:textId="77777777"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1.1. Заказчик (уполномоченное лицо Заказчика) обязан заблаговременно уведомить структурное подразделение Охраны о готовности передать груз, сообщив при этом количество вагонов, контейнеров, код и наименование предаваемого груза, место передачи, Ф.И.О. представителя Заказчика (представителя уполномоченного лица Заказчика), участвующего в передачи груза, а также его контактный телефон.</w:t>
      </w:r>
    </w:p>
    <w:p w14:paraId="38D88CCF" w14:textId="77777777"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Порядок информирования Сторон разрабатывается структурным подразделением Охраны и Заказчиком (уполномоченным лицом Заказчика) отдельно в зависимости от местных условий. В порядке указывается интервал времени в который производится информирование, а также способ информирования и контактные данные Сторон (телефон, мессенджер или адрес электронной почты).</w:t>
      </w:r>
    </w:p>
    <w:p w14:paraId="669EBB09" w14:textId="77777777"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Прием груза к охране осуществляется Охраной от Заказчика (уполномоченного лица Заказчика) после визуального осмотра кузова вагона (котла цистерны), контейнера, пола, обшивки стен, крыши, дверей, загрузочных (заливных) люков.</w:t>
      </w:r>
    </w:p>
    <w:p w14:paraId="727A404D" w14:textId="3D593B98"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В случае если прием груза к охране осуществляется на электрифицированных железнодорожных путях (местах) с наличием напряжения в контактной сети и</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 xml:space="preserve">отсутствием возможности её отключения, в акте приема (выдачи) груза, напротив номера вагона, контейнера в графе «Сведения о ЗПУ» указывается тип и контрольные </w:t>
      </w:r>
      <w:r w:rsidRPr="00681D0D">
        <w:rPr>
          <w:rFonts w:ascii="Times New Roman" w:eastAsia="Times New Roman" w:hAnsi="Times New Roman" w:cs="Times New Roman"/>
          <w:sz w:val="24"/>
          <w:szCs w:val="24"/>
          <w:lang w:eastAsia="ar-SA"/>
        </w:rPr>
        <w:lastRenderedPageBreak/>
        <w:t>знаки ЗПУ, в соответствии с данными перевозочного документа, а в графе «Примечание» производится отметка «Без проверки ЗПУ в виду наличия контактной сети».</w:t>
      </w:r>
    </w:p>
    <w:p w14:paraId="5701C9B9" w14:textId="23501980"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При приеме груза Охрана сверяет сведения, указанные Заказчиком (уполномоченным лицом Заказчика) в акте приема (выдачи) груза, с фактически передаваемыми под охрану вагонами, контейнерами, типами ЗПУ (пломб) и их контрольными знаками, а также наименование и коды груза по ЕТСНГ при перевозке на</w:t>
      </w:r>
      <w:r w:rsidR="00BB1F72">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открытом подвижном составе.</w:t>
      </w:r>
    </w:p>
    <w:p w14:paraId="7AA4B2DE" w14:textId="52EF10D3"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Если при сверке сведений выявлены несоответствия данным, указанным в акте приема (выдачи) груза, Заказчик (уполномоченное лицо Заказчика) осуществляет его</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переоформление.</w:t>
      </w:r>
    </w:p>
    <w:p w14:paraId="1B6EE7BC" w14:textId="386559E0"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Фактом приема груза Охраной от Заказчика (уполномоченного лица Заказчика) является подписание обеими Сторонами акта приема (выдачи) груза, с указанием даты и</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времени окончания передачи.</w:t>
      </w:r>
    </w:p>
    <w:p w14:paraId="08BCDF28" w14:textId="77777777"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Акт приема (выдачи) груза составляется Заказчиком (уполномоченным лицом Заказчика) в двух экземплярах, один из которых выдается Охране.</w:t>
      </w:r>
    </w:p>
    <w:p w14:paraId="50C9BC6D" w14:textId="77777777"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1.2. По прибытию груза на станцию назначения Охрана уведомляет Заказчика (уполномоченное лицо Заказчика) о готовности передать груз, сообщив при этом количество вагонов, контейнеров, код и наименование предаваемого груза, место передачи, Ф.И.О. представителя Охраны, участвующего в передачи груза, а также его контактный телефон.</w:t>
      </w:r>
    </w:p>
    <w:p w14:paraId="664E7298" w14:textId="2335BD72"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Порядок информирования Сторон разрабатывается структурным подразделением Охраны и Заказчиком (уполномоченным лицом Заказчика) отдельно в зависимости от</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местных условий. В порядке указывается интервал времени в который производится информирование, а также способ информирования и контактные данные Сторон (телефон, мессенджер или адрес электронной почты).</w:t>
      </w:r>
    </w:p>
    <w:p w14:paraId="6A8F189E" w14:textId="5FB17470"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Заказчик (уполномоченное лицо Заказчика), получив уведомление, обязан в</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установленное время прибыть к месту передачи груза, принять груз и подписать акт приема (выдачи) груза.</w:t>
      </w:r>
    </w:p>
    <w:p w14:paraId="0EB058B7" w14:textId="77777777"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Выдача груза осуществляется Охраной представителю Заказчика (представителю уполномоченного лица Заказчика) после визуального осмотра кузова вагона (котла цистерны), контейнера, пола, обшивки стен, крыши, дверей, загрузочных (заливных) люков.</w:t>
      </w:r>
    </w:p>
    <w:p w14:paraId="1E482CDD" w14:textId="0BB25D2D"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В случае если выдача груза из-под охраны осуществляется на</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электрифицированных железнодорожных путях (местах) с наличием напряжения в</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контактной сети и отсутствием возможности её отключения, в акте приема (выдачи) груза, напротив номера вагона, контейнера в графе «Сведения о ЗПУ», в графе «Примечание» производится отметка «Без проверки ЗПУ в виду наличия контактной сети».</w:t>
      </w:r>
    </w:p>
    <w:p w14:paraId="51EDDF98" w14:textId="54AD3BF2"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Фактом выдачи груза Охраной Заказчику (уполномоченному лицу Заказчика) является подписание обеими Сторонами акта приема (выдачи) груза, с указанием даты и</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времени окончания передачи.</w:t>
      </w:r>
    </w:p>
    <w:p w14:paraId="2DA7A4BC" w14:textId="77777777"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Акт приема (выдачи) груза составляется представителем Охраны в двух экземплярах, один из которых выдается Заказчику (уполномоченному лицу Заказчика).</w:t>
      </w:r>
    </w:p>
    <w:p w14:paraId="136783F6" w14:textId="77777777" w:rsidR="00681D0D" w:rsidRPr="00681D0D" w:rsidRDefault="00681D0D" w:rsidP="00681D0D">
      <w:pPr>
        <w:suppressAutoHyphens/>
        <w:spacing w:before="120" w:after="120" w:line="240" w:lineRule="auto"/>
        <w:ind w:firstLine="720"/>
        <w:jc w:val="both"/>
        <w:rPr>
          <w:rFonts w:ascii="Times New Roman" w:eastAsia="Times New Roman" w:hAnsi="Times New Roman" w:cs="Times New Roman"/>
          <w:b/>
          <w:sz w:val="24"/>
          <w:szCs w:val="24"/>
          <w:lang w:eastAsia="ar-SA"/>
        </w:rPr>
      </w:pPr>
      <w:r w:rsidRPr="00681D0D">
        <w:rPr>
          <w:rFonts w:ascii="Times New Roman" w:eastAsia="Times New Roman" w:hAnsi="Times New Roman" w:cs="Times New Roman"/>
          <w:b/>
          <w:sz w:val="24"/>
          <w:szCs w:val="24"/>
          <w:lang w:eastAsia="ar-SA"/>
        </w:rPr>
        <w:t>2. При международных перевозках</w:t>
      </w:r>
    </w:p>
    <w:p w14:paraId="053E28AC" w14:textId="77777777" w:rsidR="00681D0D" w:rsidRPr="00681D0D" w:rsidRDefault="00681D0D" w:rsidP="00681D0D">
      <w:pPr>
        <w:suppressAutoHyphens/>
        <w:spacing w:before="120" w:after="120" w:line="240" w:lineRule="auto"/>
        <w:ind w:firstLine="720"/>
        <w:jc w:val="both"/>
        <w:rPr>
          <w:rFonts w:ascii="Times New Roman" w:eastAsia="Times New Roman" w:hAnsi="Times New Roman" w:cs="Times New Roman"/>
          <w:b/>
          <w:sz w:val="24"/>
          <w:szCs w:val="24"/>
          <w:lang w:eastAsia="ar-SA"/>
        </w:rPr>
      </w:pPr>
      <w:r w:rsidRPr="00681D0D">
        <w:rPr>
          <w:rFonts w:ascii="Times New Roman" w:eastAsia="Times New Roman" w:hAnsi="Times New Roman" w:cs="Times New Roman"/>
          <w:b/>
          <w:sz w:val="24"/>
          <w:szCs w:val="24"/>
          <w:lang w:eastAsia="ar-SA"/>
        </w:rPr>
        <w:t>2.1. Импортная перевозка груза</w:t>
      </w:r>
    </w:p>
    <w:p w14:paraId="3CAAF9B8" w14:textId="77777777"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2.1.1. Прием груза к охране на входной пограничной передаточной станции осуществляется Охраной от перевозчика после визуального осмотра кузова вагона (котла цистерны), контейнера, пола, обшивки стен, крыши, дверей, загрузочных (заливных) люков.</w:t>
      </w:r>
    </w:p>
    <w:p w14:paraId="063ADA45" w14:textId="14E1A063"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 xml:space="preserve">В случае если прием груза к охране осуществляется на электрифицированных железнодорожных путях (местах) с наличием напряжения в контактной сети </w:t>
      </w:r>
      <w:r w:rsidRPr="00681D0D">
        <w:rPr>
          <w:rFonts w:ascii="Times New Roman" w:eastAsia="Times New Roman" w:hAnsi="Times New Roman" w:cs="Times New Roman"/>
          <w:sz w:val="24"/>
          <w:szCs w:val="24"/>
          <w:lang w:eastAsia="ar-SA"/>
        </w:rPr>
        <w:lastRenderedPageBreak/>
        <w:t>и</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отсутствием возможности его отключения, в приемо-сдаточном акте, напротив номера вагона, контейнера в графе «Сведения о ЗПУ» указывается тип и контрольные знаки ЗПУ, в соответствии с данными перевозочного документа, а в графе «Примечание» производится отметка «Без проверки ЗПУ в виду наличия контактной сети».</w:t>
      </w:r>
    </w:p>
    <w:p w14:paraId="1AD4350D" w14:textId="2ED2B7E7"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При приеме груза Охрана сверяет сведения, указанные перевозчиком в приемо-сдаточном акте, с фактически передаваемыми под охрану вагонами, контейнерами, типами ЗПУ (пломб) и их контрольными знаками, а также наименованию и кодов груза по</w:t>
      </w:r>
      <w:r w:rsidR="00AC5910">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ЕТСНГ при перевозке на открытом подвижном составе.</w:t>
      </w:r>
    </w:p>
    <w:p w14:paraId="5A03FF19" w14:textId="77777777"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Если при сверке сведений выявлены несоответствия данным, указанным в приемо-сдаточном акте, перевозчик осуществляет его переоформление.</w:t>
      </w:r>
    </w:p>
    <w:p w14:paraId="665E57F1" w14:textId="64E5ECC3"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Фактом приема груза Охраной от перевозчика является подписание Охраной и</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перевозчиком приемо-сдаточного акта с указанием даты и времени окончания передачи.</w:t>
      </w:r>
    </w:p>
    <w:p w14:paraId="4C60AE0A" w14:textId="63B8D87E"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Приемо-сдаточный акт составляется перевозчиком в двух экземплярах, один из</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которых выдается Охране.</w:t>
      </w:r>
    </w:p>
    <w:p w14:paraId="34018848" w14:textId="455649F1"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2.1.2. По прибытии груза на станцию назначения Охрана уведомляет Заказчика (уполномоченное лицо Заказчика) о готовности передать груз, сообщив при этом количество вагонов, контейнеров, код и наименование предаваемого груза, место передачи, Ф.И.О. представителя Охраны, участвующего в передачи груза, а также его</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контактный телефон.</w:t>
      </w:r>
    </w:p>
    <w:p w14:paraId="39D5F30B" w14:textId="1A5F792C"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Порядок информирования Сторон разрабатывается структурным подразделением Охраны и Заказчиком (уполномоченным лицом Заказчика) отдельно в зависимости от</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местных условий. В порядке указывается интервал времени в который производится информирование, а также способ информирования и контактные данные Сторон (телефон, мессенджер или адрес электронной почты).</w:t>
      </w:r>
    </w:p>
    <w:p w14:paraId="5FD9D25F" w14:textId="5BB83F8F"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Заказчик (уполномоченное лицо Заказчика), получив уведомление, обязан в</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установленное время прибыть к месту передачи груза, принять груз и подписать акт приема (выдачи) груза.</w:t>
      </w:r>
    </w:p>
    <w:p w14:paraId="42687D7F" w14:textId="77777777"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Выдача груза осуществляется Охраной представителю Заказчика (представителю уполномоченного лица Заказчика) после визуального осмотра кузова вагона (котла цистерны), контейнера, пола, обшивки стен, крыши, дверей, загрузочных (заливных) люков.</w:t>
      </w:r>
    </w:p>
    <w:p w14:paraId="3DA35C0F" w14:textId="1BD350D6"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В случае если выдача груза из-под охраны осуществляется на</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электрифицированных железнодорожных путях (местах) с наличием напряжения в</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 xml:space="preserve">контактной сети и отсутствием возможности её отключения, в акте приема (выдачи) груза, напротив номера вагона, контейнера в графе «Сведения о ЗПУ», в графе «Примечание» производится отметка «Без проверки ЗПУ в виду наличия контактной сети». </w:t>
      </w:r>
    </w:p>
    <w:p w14:paraId="3F0F8D02" w14:textId="14D0EB79"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Фактом выдачи груза Охраной Заказчику (уполномоченному лицу Заказчика) является подписание обеими Сторонами акта приема (выдачи) груза, с указанием даты и</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времени окончания передачи.</w:t>
      </w:r>
    </w:p>
    <w:p w14:paraId="52A14C3C" w14:textId="77777777"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Акт приема (выдачи) груза составляется представителя Охраны в двух экземплярах, один из которых выдается Заказчику (уполномоченному лицу Заказчика).</w:t>
      </w:r>
    </w:p>
    <w:p w14:paraId="10F670B8" w14:textId="77777777" w:rsidR="00681D0D" w:rsidRPr="00681D0D" w:rsidRDefault="00681D0D" w:rsidP="00681D0D">
      <w:pPr>
        <w:suppressAutoHyphens/>
        <w:spacing w:before="120" w:after="120" w:line="240" w:lineRule="auto"/>
        <w:ind w:firstLine="720"/>
        <w:jc w:val="both"/>
        <w:rPr>
          <w:rFonts w:ascii="Times New Roman" w:eastAsia="Times New Roman" w:hAnsi="Times New Roman" w:cs="Times New Roman"/>
          <w:b/>
          <w:sz w:val="24"/>
          <w:szCs w:val="24"/>
          <w:lang w:eastAsia="ar-SA"/>
        </w:rPr>
      </w:pPr>
      <w:r w:rsidRPr="00681D0D">
        <w:rPr>
          <w:rFonts w:ascii="Times New Roman" w:eastAsia="Times New Roman" w:hAnsi="Times New Roman" w:cs="Times New Roman"/>
          <w:b/>
          <w:sz w:val="24"/>
          <w:szCs w:val="24"/>
          <w:lang w:eastAsia="ar-SA"/>
        </w:rPr>
        <w:t>2.2. Экспортная перевозка груза</w:t>
      </w:r>
    </w:p>
    <w:p w14:paraId="594EEAEE" w14:textId="77777777"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2.2.1. Заказчик (уполномоченное лицо Заказчика) обязан заблаговременно уведомить структурное подразделение Охраны о готовности передать груз, сообщив при этом количество вагонов, контейнеров, код и наименование предаваемого груза, место передачи, Ф.И.О. представителя Заказчика (представителя уполномоченного лица Заказчика), участвующего в передачи груза, а также его контактный телефон.</w:t>
      </w:r>
    </w:p>
    <w:p w14:paraId="43978D1E" w14:textId="2DE6509B" w:rsidR="00681D0D" w:rsidRPr="00681D0D" w:rsidRDefault="00681D0D" w:rsidP="00830C96">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Порядок информирования Сторон разрабатывается структурным подразделением Охраны и Заказчиком (уполномоченным лицом Заказчика) отдельно в зависимости от</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 xml:space="preserve">местных условий. В порядке указывается интервал времени в который производится </w:t>
      </w:r>
      <w:r w:rsidRPr="00681D0D">
        <w:rPr>
          <w:rFonts w:ascii="Times New Roman" w:eastAsia="Times New Roman" w:hAnsi="Times New Roman" w:cs="Times New Roman"/>
          <w:sz w:val="24"/>
          <w:szCs w:val="24"/>
          <w:lang w:eastAsia="ar-SA"/>
        </w:rPr>
        <w:lastRenderedPageBreak/>
        <w:t>информирование, а также способ информирования и контактные данные Сторон (телефон, мессенджер или адрес электронной почты).</w:t>
      </w:r>
    </w:p>
    <w:p w14:paraId="280D9DE1" w14:textId="77777777"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Прием груза к охране осуществляется Охраной от Заказчика (уполномоченного лица Заказчика) после визуального осмотра кузова вагона (котла цистерны), контейнера, пола, обшивки стен, крыши, дверей, загрузочных (заливных) люков.</w:t>
      </w:r>
    </w:p>
    <w:p w14:paraId="2D6E7C62" w14:textId="77AF275E"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В случае если прием груза к охране осуществляется на электрифицированных железнодорожных путях (местах) с наличием напряжения в контактной сети и</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отсутствием возможности её отключения, в акте приема (выдачи) груза, напротив номера вагона, контейнера в графе «Сведения о ЗПУ» указывается тип и контрольные знаки ЗПУ, в соответствии с данными перевозочного документа, а в графе «Примечание» производится отметка «Без проверки ЗПУ в виду наличия контактной сети».</w:t>
      </w:r>
    </w:p>
    <w:p w14:paraId="02A6858F" w14:textId="158631EB"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При приеме груза Охрана сверяет сведения, указанные Заказчиком (уполномоченным лицом Заказчика) в акте приема (выдачи) груза, с фактически передаваемыми под охрану вагонами, контейнерами, типами ЗПУ (пломб) и их контрольными знаками, а также наименование и коды груза по ЕТСНГ при перевозке на</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открытом подвижном составе.</w:t>
      </w:r>
    </w:p>
    <w:p w14:paraId="495E7D24" w14:textId="5835C615"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Если при сверке сведений выявлены несоответствия данным, указанным в акте приема (выдачи) груза, Заказчик (уполномоченное лицо Заказчика) осуществляет его</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переоформление.</w:t>
      </w:r>
    </w:p>
    <w:p w14:paraId="48F39EC7" w14:textId="21FCF8EF"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Фактом приема груза Охраной от Заказчика (уполномоченного лица Заказчика) является подписание обеими Сторонами акта приема (выдачи) груза, с указанием даты и</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времени окончания передачи.</w:t>
      </w:r>
    </w:p>
    <w:p w14:paraId="451F1AD3" w14:textId="77777777"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Акт приема (выдачи) груза составляется Заказчиком (уполномоченным лицом Заказчика) в двух экземплярах, один из которых выдается Охране.</w:t>
      </w:r>
    </w:p>
    <w:p w14:paraId="5554E505" w14:textId="77777777"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2.2.2. Выдача груза Охраной перевозчику на выходной пограничной передаточной станции осуществляется согласно сведениям, указанным в приемо-сдаточном акте, после визуального осмотра кузова вагона (котла цистерны), контейнера, пола, обшивки стен, крыши, дверей, загрузочных (заливных) люков.</w:t>
      </w:r>
    </w:p>
    <w:p w14:paraId="34E2DEE3" w14:textId="2D59E15E"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В случае если выдача груза из-под охраны осуществляется на</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электрифицированных железнодорожных путях (местах) с наличием напряжения в</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контактной сети и отсутствием возможности его отключения, в приемо-сдаточном акте, напротив номера вагона, контейнера в графе «Сведения о ЗПУ», в графе «Примечание» производится отметка «Без проверки ЗПУ в виду наличия контактной сети».</w:t>
      </w:r>
    </w:p>
    <w:p w14:paraId="7E8D7DC8" w14:textId="6C278DF7"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Фактом выдачи груза Охраной перевозчику является подписание Охраной и</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перевозчиком приемо-сдаточного акта с указанием даты и времени окончания передачи.</w:t>
      </w:r>
    </w:p>
    <w:p w14:paraId="151F6143" w14:textId="447E38A0"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Приемо-сдаточный акт составляется перевозчиком в двух экземплярах, один из</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которых выдается Охране.</w:t>
      </w:r>
    </w:p>
    <w:p w14:paraId="6FE307B3" w14:textId="77777777" w:rsidR="00681D0D" w:rsidRPr="00681D0D" w:rsidRDefault="00681D0D" w:rsidP="00681D0D">
      <w:pPr>
        <w:suppressAutoHyphens/>
        <w:spacing w:before="120" w:after="120" w:line="240" w:lineRule="auto"/>
        <w:ind w:firstLine="720"/>
        <w:jc w:val="both"/>
        <w:rPr>
          <w:rFonts w:ascii="Times New Roman" w:eastAsia="Times New Roman" w:hAnsi="Times New Roman" w:cs="Times New Roman"/>
          <w:b/>
          <w:sz w:val="24"/>
          <w:szCs w:val="24"/>
          <w:lang w:eastAsia="ar-SA"/>
        </w:rPr>
      </w:pPr>
      <w:r w:rsidRPr="00681D0D">
        <w:rPr>
          <w:rFonts w:ascii="Times New Roman" w:eastAsia="Times New Roman" w:hAnsi="Times New Roman" w:cs="Times New Roman"/>
          <w:b/>
          <w:sz w:val="24"/>
          <w:szCs w:val="24"/>
          <w:lang w:eastAsia="ar-SA"/>
        </w:rPr>
        <w:t>2.3. Транзитная перевозка груза</w:t>
      </w:r>
    </w:p>
    <w:p w14:paraId="73AB5F5A" w14:textId="77777777"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2.3.1. Прием груза к охране на входной пограничной передаточной станции осуществляется Охраной от перевозчика после визуального осмотра кузова вагона (котла цистерны), контейнера, пола, обшивки стен, крыши, дверей, загрузочных (заливных) люков.</w:t>
      </w:r>
    </w:p>
    <w:p w14:paraId="1075ED52" w14:textId="394F25F8"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В случае если прием груза к охране осуществляется на электрифицированных железнодорожных путях (местах) с наличием напряжения в контактной сети и</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отсутствием возможности его отключения, в приемо-сдаточном акте, напротив номера вагона, контейнера в графе «Сведения о ЗПУ» указывается тип и контрольные знаки ЗПУ, в соответствии с данными перевозочного документа, а в графе «Примечание» производится отметка «Без проверки ЗПУ в виду наличия контактной сети».</w:t>
      </w:r>
    </w:p>
    <w:p w14:paraId="171E0C61" w14:textId="2C707EC0"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 xml:space="preserve">При приеме груза Охрана сверяет сведения, указанные перевозчиком в приемо-сдаточном акте, с фактически передаваемыми под охрану вагонами, контейнерами, </w:t>
      </w:r>
      <w:r w:rsidRPr="00681D0D">
        <w:rPr>
          <w:rFonts w:ascii="Times New Roman" w:eastAsia="Times New Roman" w:hAnsi="Times New Roman" w:cs="Times New Roman"/>
          <w:sz w:val="24"/>
          <w:szCs w:val="24"/>
          <w:lang w:eastAsia="ar-SA"/>
        </w:rPr>
        <w:lastRenderedPageBreak/>
        <w:t>типами ЗПУ (пломб) и их контрольными знаками, а также наименованию и кодов груза по</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ЕТСНГ при перевозке на открытом подвижном составе.</w:t>
      </w:r>
    </w:p>
    <w:p w14:paraId="76CD9171" w14:textId="77777777"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Если при сверке сведений выявлены несоответствия данным, указанным в приемо-сдаточном акте, перевозчик осуществляет его переоформление.</w:t>
      </w:r>
    </w:p>
    <w:p w14:paraId="4751A2B2" w14:textId="72BB558D"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Фактом приема груза Охраной от перевозчика является подписание Охраной и</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перевозчиком приемо-сдаточного акта с указанием даты и времени окончания передачи.</w:t>
      </w:r>
    </w:p>
    <w:p w14:paraId="21DB703D" w14:textId="17CDFF35"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Приемо-сдаточный акт составляется перевозчиком в двух экземплярах, один из</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которых выдается Охране.</w:t>
      </w:r>
    </w:p>
    <w:p w14:paraId="7A6DAB60" w14:textId="77777777"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 xml:space="preserve">2.3.2. Выдача груза Охраной перевозчику на выходной пограничной передаточной станции осуществляется согласно сведениям, указанным в приемо-сдаточном акте, после визуального осмотра кузова вагона (котла цистерны), контейнера, пола, обшивки стен, крыши, дверей, загрузочных (заливных) люков. </w:t>
      </w:r>
    </w:p>
    <w:p w14:paraId="5C546C32" w14:textId="08DE2429"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В случае если выдача груза из-под охраны осуществляется на</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электрифицированных железнодорожных путях (местах) с наличием напряжения в</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контактной сети и отсутствием возможности её отключения, в приемо-сдаточном акте, напротив номера вагона, контейнера в графе «Сведения о ЗПУ», в графе «Примечание» производится отметка «Без проверки ЗПУ в виду наличия контактной сети».</w:t>
      </w:r>
    </w:p>
    <w:p w14:paraId="2DC7B0C7" w14:textId="77777777"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Фактом выдачи груза Охраной перевозчику является подписание обеими Сторонами приемо-сдаточного акта с указанием даты и времени окончания передачи.</w:t>
      </w:r>
    </w:p>
    <w:p w14:paraId="60D58A5F" w14:textId="4D1DF702"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Приемо-сдаточный акт составляется перевозчиком в двух экземплярах, один из</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которых выдается Охране.</w:t>
      </w:r>
    </w:p>
    <w:p w14:paraId="7B2A54AC" w14:textId="77777777" w:rsidR="00681D0D" w:rsidRPr="00681D0D" w:rsidRDefault="00681D0D" w:rsidP="00681D0D">
      <w:pPr>
        <w:suppressAutoHyphens/>
        <w:spacing w:before="120" w:after="120" w:line="240" w:lineRule="auto"/>
        <w:ind w:firstLine="720"/>
        <w:jc w:val="both"/>
        <w:rPr>
          <w:rFonts w:ascii="Times New Roman" w:eastAsia="Times New Roman" w:hAnsi="Times New Roman" w:cs="Times New Roman"/>
          <w:b/>
          <w:sz w:val="24"/>
          <w:szCs w:val="24"/>
          <w:lang w:eastAsia="ar-SA"/>
        </w:rPr>
      </w:pPr>
      <w:r w:rsidRPr="00681D0D">
        <w:rPr>
          <w:rFonts w:ascii="Times New Roman" w:eastAsia="Times New Roman" w:hAnsi="Times New Roman" w:cs="Times New Roman"/>
          <w:b/>
          <w:sz w:val="24"/>
          <w:szCs w:val="24"/>
          <w:lang w:eastAsia="ar-SA"/>
        </w:rPr>
        <w:t>3. Требования к оформлению акта приема (выдачи) груза</w:t>
      </w:r>
    </w:p>
    <w:p w14:paraId="21FF357C" w14:textId="77777777"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3.1. После подписания акта приема (выдачи) груза Сторонами, не допускается вносить в него дополнения и изменения, в том числе записи, указывающие на утрату, недостачу, повреждения груза, а также иные записи, не предусмотренные Договором, вводящие в заблуждение Стороны.</w:t>
      </w:r>
    </w:p>
    <w:p w14:paraId="56B39835" w14:textId="77777777"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3.2. В случае если при передаче груза от Охраны Заказчику (уполномоченному лицу Заказчика, перевозчику) обнаружено несоответствия типа ЗПУ или его контрольного знака, выдача груза осуществляется Заказчику (уполномоченному лицу Заказчика, перевозчику) с учетом сведений, указанных в акте общей формы, составленного в пути следования (при его наличии), на указанное обстоятельство, информация о котором вносятся графу «Примечание» акта приема (выдачи) груза, приемо-сдаточного акта.</w:t>
      </w:r>
    </w:p>
    <w:p w14:paraId="42E31201" w14:textId="77777777"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3.3. В случае несогласия Заказчика (уполномоченного лица Заказчика) с содержанием акта приема (выдачи) груза, указанный акт подписывается «с разногласием».</w:t>
      </w:r>
    </w:p>
    <w:p w14:paraId="1C3687A8" w14:textId="77777777"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В случае подписания акта приема (выдачи) груза «с разногласием», Заказчик (уполномоченное лицо Заказчика), не позднее следующих суток за днем подписания акта приема (выдачи) груза, обязан направить в адрес структурного подразделения Охраны мотивированное обоснование разногласий, которое считается неотъемлемой частью акта приема (выдачи) груза.</w:t>
      </w:r>
    </w:p>
    <w:p w14:paraId="72FF02F5" w14:textId="77777777"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3.4. В случае отказа представителя Заказчика (представителя уполномоченного лица Заказчика) от подписания акта приема (выдачи) груза, представитель Охраны, участвующий в выдаче груза, фиксирует отказ в акте приема (выдачи) производя запись: «От подписи акта отказался» с указанием Ф.И.О. представителя Заказчика (представителя уполномоченного лица Заказчика), даты и времени. Факт отказа представитель Охраны фиксирует подписью.</w:t>
      </w:r>
    </w:p>
    <w:p w14:paraId="3C21636C" w14:textId="1199F7D3" w:rsid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В случае отказа представителя Заказчика (уполномоченного лица Заказчика) в</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подписании акта приема (выдачи) груза, услуги Охраны считаются принятыми Заказчиком без разногласий.</w:t>
      </w:r>
    </w:p>
    <w:p w14:paraId="1D2D5BCD" w14:textId="5CB42C56" w:rsidR="00830C96" w:rsidRDefault="00830C96" w:rsidP="00681D0D">
      <w:pPr>
        <w:suppressAutoHyphens/>
        <w:spacing w:after="0" w:line="240" w:lineRule="auto"/>
        <w:ind w:firstLine="720"/>
        <w:jc w:val="both"/>
        <w:rPr>
          <w:rFonts w:ascii="Times New Roman" w:eastAsia="Times New Roman" w:hAnsi="Times New Roman" w:cs="Times New Roman"/>
          <w:sz w:val="24"/>
          <w:szCs w:val="24"/>
          <w:lang w:eastAsia="ar-SA"/>
        </w:rPr>
      </w:pPr>
    </w:p>
    <w:p w14:paraId="0715B869" w14:textId="77777777" w:rsidR="00830C96" w:rsidRPr="00681D0D" w:rsidRDefault="00830C96" w:rsidP="00681D0D">
      <w:pPr>
        <w:suppressAutoHyphens/>
        <w:spacing w:after="0" w:line="240" w:lineRule="auto"/>
        <w:ind w:firstLine="720"/>
        <w:jc w:val="both"/>
        <w:rPr>
          <w:rFonts w:ascii="Times New Roman" w:eastAsia="Times New Roman" w:hAnsi="Times New Roman" w:cs="Times New Roman"/>
          <w:sz w:val="24"/>
          <w:szCs w:val="24"/>
          <w:lang w:eastAsia="ar-SA"/>
        </w:rPr>
      </w:pPr>
    </w:p>
    <w:p w14:paraId="67EFE7CB" w14:textId="77777777" w:rsidR="00681D0D" w:rsidRPr="00681D0D" w:rsidRDefault="00681D0D" w:rsidP="00681D0D">
      <w:pPr>
        <w:suppressAutoHyphens/>
        <w:spacing w:before="120" w:after="120" w:line="240" w:lineRule="auto"/>
        <w:ind w:firstLine="720"/>
        <w:jc w:val="both"/>
        <w:rPr>
          <w:rFonts w:ascii="Times New Roman" w:eastAsia="Times New Roman" w:hAnsi="Times New Roman" w:cs="Times New Roman"/>
          <w:b/>
          <w:sz w:val="24"/>
          <w:szCs w:val="24"/>
          <w:lang w:eastAsia="ar-SA"/>
        </w:rPr>
      </w:pPr>
      <w:r w:rsidRPr="00681D0D">
        <w:rPr>
          <w:rFonts w:ascii="Times New Roman" w:eastAsia="Times New Roman" w:hAnsi="Times New Roman" w:cs="Times New Roman"/>
          <w:b/>
          <w:sz w:val="24"/>
          <w:szCs w:val="24"/>
          <w:lang w:eastAsia="ar-SA"/>
        </w:rPr>
        <w:lastRenderedPageBreak/>
        <w:t xml:space="preserve">4. Дополнительные требования </w:t>
      </w:r>
    </w:p>
    <w:p w14:paraId="799C5479" w14:textId="77777777"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4.1. При перевозке груза в полувагоне, имеющим выгрузочные люки, люковые закидки увязываются проволокой диаметром шесть мм в один оборот с закруткой концов механическим способом при помощи воротка в три оборота и длиной концов не более двух см.</w:t>
      </w:r>
    </w:p>
    <w:p w14:paraId="7D619E37" w14:textId="530E8E3F"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При перевозке грузов насыпью и навалом, вагоны должны иметь исправные кузова, загрузочно-выгрузочные устройства, крышки загрузочных и разгрузочных люков с</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уплотнениями, исключающими просыпание грузов, а также исправные запорные механизмы и исправные устройства блокировки, предотвращающие открывание люков и</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дверей без нарушения ЗПУ.</w:t>
      </w:r>
    </w:p>
    <w:p w14:paraId="24FF925A" w14:textId="7073F7A7"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Грузы, перевозимые насыпью или навалом в открытом подвижном составе при</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обеспечении равномерной погрузки в вагоне, принимаются и выдаются путем проведения визуального осмотра грузов, без взвешивания.</w:t>
      </w:r>
    </w:p>
    <w:p w14:paraId="7B9E4F99" w14:textId="7287CD47"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Прием (выдача) груза «чугун» Охраной в открытом подвижном составе на</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электрифицированных железнодорожных путях (местах) с наличием напряжения в</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контактной сети и отсутствием возможности его отключения, производится путем визуального осмотра с земли на предмет исправности закруток, люков, кузова вагона и</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т.п. В этом случае в акте приема (выдачи) груза в графе «Примечание» производится отметка «Груз не осматривался ввиду наличия контактной сети».</w:t>
      </w:r>
    </w:p>
    <w:p w14:paraId="036096AC" w14:textId="77777777"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4.2. При внутригосударственной или экспортной перевозке при перевозке груза «автотракторная техника» (легковые, грузовые, специальные автомобили, автобусы, троллейбусы, трамваи, их кузова и прицепы, тракторы, экскаваторы, сельскохозяйственные машины, автопоезда, контрейлеры, мотоколяски и другая техника на колесном и гусеничном ходу) (далее - АТТ) на открытом подвижном составе Заказчик (уполномоченное лицо Заказчика) обязан подготовить его в соответствии с Правилами перевозок железнодорожным транспортом.</w:t>
      </w:r>
    </w:p>
    <w:p w14:paraId="2B810227" w14:textId="77777777"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Заказчик (уполномоченное лицо Заказчика) обязан:</w:t>
      </w:r>
    </w:p>
    <w:p w14:paraId="0F3C5874" w14:textId="77777777"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демонтировать и упаковать легкоснимаемые комплектующие детали и узлы;</w:t>
      </w:r>
    </w:p>
    <w:p w14:paraId="191A1C28" w14:textId="5EDB0B76"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закрыть перед предъявлением груза к перевозке двери кабин, салонов, кузовов, капоты, багажники, отсеки и т.п. на защелки, замки, а при необходимости оборудовать их</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дополнительными запорными устройствами и опломбировать;</w:t>
      </w:r>
    </w:p>
    <w:p w14:paraId="19B6DEFC" w14:textId="77777777"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обеспечить защиту упаковочным материалом всех бьющихся деталей;</w:t>
      </w:r>
    </w:p>
    <w:p w14:paraId="179522B8" w14:textId="77777777"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составить и прикрепить на внутренней стороне лобового стекла кабины информационный листок (опись), в котором указывается название и марка содержащегося в топливном баке допустимого количества топлива, число пломб, ящиков с запасными частями и инструментами, места их нахождения, список снятых комплектующих деталей и узлов, перечень недостающих деталей при некомплектной поставке;</w:t>
      </w:r>
    </w:p>
    <w:p w14:paraId="4F61B706" w14:textId="77777777"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графе «Особые заявления и отметки отправителя» перевозочного документа указать список снятых (демонтированных) комплектующих деталей и узлов.</w:t>
      </w:r>
    </w:p>
    <w:p w14:paraId="72B73446" w14:textId="145392A6"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4.2.1. При внутригосударственной или экспортной перевозке прием АТТ от</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Заказчика (уполномоченного лица Заказчика) производится Охраной на основании визуального осмотра целостности АТТ в соответствии с информационным листком (описью), прикрепляемого на внутренней стороне лобового стекла кабины, копия которого передается Охране и является неотъемлемой частью акта приема (выдачи) груза.</w:t>
      </w:r>
    </w:p>
    <w:p w14:paraId="795D4C20" w14:textId="652DA98B"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О получении копии информационного листка (описи) представителем Охраны в</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акте приема (выдачи) в графе «Примечание» производится отметка: «Опись получена».</w:t>
      </w:r>
    </w:p>
    <w:p w14:paraId="0B3E5AA5" w14:textId="23CE1F07"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В случае отсутствия информационного листка (описи), либо невыполнения условий настоящего пункта, АТТ от Заказчика (уполномоченного лица Заказчика) (внутригосударственные перевозки, экспортные перевозки) под охрану не принимается до</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устранения недостатков.</w:t>
      </w:r>
    </w:p>
    <w:p w14:paraId="72281885" w14:textId="358907BD"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lastRenderedPageBreak/>
        <w:t>Комплектность содержания емкостей, отсеков и ящиков с запасными частями и</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инструментами, опломбированных пломбами Заказчика (уполномоченного лица Заказчика), не проверяется.</w:t>
      </w:r>
    </w:p>
    <w:p w14:paraId="0741A972" w14:textId="02B1ABEA"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В случае приема Охраной АТТ от Заказчика (уполномоченного лица Заказчика) без</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защиты бьющихся деталей, в акте приема (выдачи) груза в графе «Примечание» производится отметка «Упаковка, укрытие или защита груза не обеспечивает его</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сохранность».</w:t>
      </w:r>
    </w:p>
    <w:p w14:paraId="7D0E2917" w14:textId="721BC907"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4.2.2. Выдача АТТ Охраной Заказчику (уполномоченному лицу Заказчика) без</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коммерческих неисправностей производится в том же порядке, что и при приеме ее к</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охране.</w:t>
      </w:r>
    </w:p>
    <w:p w14:paraId="234B5DC7" w14:textId="2EFBFAD2"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Выдача АТТ Охраной Заказчику (уполномоченному лицу Заказчика) с</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коммерческой неисправностью осуществляется с учетом сведений, указанных в акте общей формы, составленном на коммерческую неисправность, информация о котором вносятся графу «Примечание» акта приема (выдачи) груза.</w:t>
      </w:r>
    </w:p>
    <w:p w14:paraId="1D59700A" w14:textId="77777777"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4.3. При внутригосударственной или экспортной перевозке при перевозке груза «катера» (код ЕТСНГ 39113) (далее – катер) на открытом подвижном составе Заказчик (уполномоченное лицо Заказчика) обязан подготовить его в соответствии с Правилами перевозок железнодорожным транспортом.</w:t>
      </w:r>
    </w:p>
    <w:p w14:paraId="0B2BF3D2" w14:textId="77777777"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Заказчик (уполномоченное лицо Заказчика) обязан:</w:t>
      </w:r>
    </w:p>
    <w:p w14:paraId="30357E01" w14:textId="13D205B6"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легкоснимаемые комплектующие детали и узлы демонтировать и упаковать с</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размещением их в опломбированных каютах, салонах, отсеках и т.д.;</w:t>
      </w:r>
    </w:p>
    <w:p w14:paraId="0F2FC77B" w14:textId="77777777"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обеспечить защиту упаковочным материалом всех бьющихся деталей;</w:t>
      </w:r>
    </w:p>
    <w:p w14:paraId="3704685D" w14:textId="4072582D"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двери кают, салонов, отсеков и т.п. должны быть закрыты на защелки, замки (при</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необходимости оборудованы дополнительными запорными устройствами) опломбированы ЗПУ, которые устанавливаются с учетом возможности визуального их</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осмотра после погрузки в вагон и в пути следования;</w:t>
      </w:r>
    </w:p>
    <w:p w14:paraId="3F2497D8" w14:textId="7DAD85FE"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лодочные подвесные моторы, входящие в комплект катера, должны располагаться внутри катера (в опломбированных трюмах, салонах, отсеках и т.п.) или быть упакованы с</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применением транспортной тары, которая размещается в труднодоступных местах;</w:t>
      </w:r>
    </w:p>
    <w:p w14:paraId="79E20E0F" w14:textId="77777777"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подвесные моторы, перевозимые на штатных местах катеров, оборудуются защитными кожухами с последующей их пломбировкой (возможна упаковка мотора чехлом из плотной ткани со стяжкой по краю чехла и последующей пломбировкой, при этом стяжка чехла должна производиться прочной бечевой (тросом), продеваемой по краю тента через люверсы с пломбированием их концов. Чехол (тент) должен плотно облегать контуры оборудования для исключения возможности доступа к мотору и парусного эффекта при транспортировке на открытых платформах);</w:t>
      </w:r>
    </w:p>
    <w:p w14:paraId="7042586C" w14:textId="04FA64B4"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на внутренней стороне стекла каюты катера или в другом доступном для осмотра месте прикрепляется информационный листок (опись), в котором указывается количество пломб, ящиков с запасными частями, съемными изделиями и инструментами, места их</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расположения, список снятых комплектующих деталей и узлов, перечень недостающих деталей при некомплектной поставке;</w:t>
      </w:r>
    </w:p>
    <w:p w14:paraId="3C47148E" w14:textId="77777777"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в графе «Особые заявления и отметки отправителя» перевозочного документа указать список снятых (демонтированных) комплектующих деталей и узлов.</w:t>
      </w:r>
    </w:p>
    <w:p w14:paraId="0DEC6607" w14:textId="3A41B0B4"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4.3.1. Прием катеров, перевозимых на открытом подвижном, Охраной производится на основании визуального осмотра целостности катера в соответствии с</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информационным листком (описью), ЗПУ(пломб) и соответствию их типов и</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 xml:space="preserve">контрольных знаков, указанным в перевозочном документе. </w:t>
      </w:r>
    </w:p>
    <w:p w14:paraId="4112D73C" w14:textId="77777777"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Комплектность катера, содержимое опломбированных кают, отсеков, ящиков и т.п. не проверяется.</w:t>
      </w:r>
    </w:p>
    <w:p w14:paraId="0AD7F796" w14:textId="77777777"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 xml:space="preserve">В качестве укрывного материала могут использоваться прочные технические ткани, либо иные материалы (сплошная деревянная обрешётка, обшитая металлической лентой), с последующим наложением номерных ЗПУ для недопущения срытого </w:t>
      </w:r>
      <w:r w:rsidRPr="00681D0D">
        <w:rPr>
          <w:rFonts w:ascii="Times New Roman" w:eastAsia="Times New Roman" w:hAnsi="Times New Roman" w:cs="Times New Roman"/>
          <w:sz w:val="24"/>
          <w:szCs w:val="24"/>
          <w:lang w:eastAsia="ar-SA"/>
        </w:rPr>
        <w:lastRenderedPageBreak/>
        <w:t>проникновения под укрывной материал (деревянную обрешётку), с указанием количества, наименования, оттисков и мест их установки в информационном листке (описи).</w:t>
      </w:r>
    </w:p>
    <w:p w14:paraId="1A41E05B" w14:textId="0524BF7D"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Если укрывной материал, используемый для защиты бьющихся частей катера, не</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обеспечивает их защиту от повреждения в пути следования (бумага, мало прочные ткани, картон и т.д.), то в этом случае катера принимаются под охрану на условиях осуществления перевозки без защиты бьющихся деталей.</w:t>
      </w:r>
    </w:p>
    <w:p w14:paraId="6C48B2A3" w14:textId="6DD2C692"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В качестве защиты лакокрасочного покрытия может использоваться термоусадочная пленка, при этом все имеющиеся ЗПУ должны быть доступны для</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осмотра и проверки их исправности, соответствия типов и контрольных знаков указанным в перевозочном документе.</w:t>
      </w:r>
    </w:p>
    <w:p w14:paraId="3BF9FE2B" w14:textId="4A18B6AA"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При приеме катеров Охраной совместно с актом приема (выдачи) Заказчик (уполномоченное лицо Заказчика) предоставляет Охране копию информационного листка (описи), который является неотъемлемой частью акта приема (выдачи) груза. О получении копии информационного листка (описи) представителем Охраны в акте приема (выдачи) в</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графе «Примечание» производится отметка: «Опись получена».</w:t>
      </w:r>
    </w:p>
    <w:p w14:paraId="00988148" w14:textId="312479B1"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В случае отсутствия информационного листка (описи), либо невыполнения условий настоящего пункта, катера от Заказчика (уполномоченного лица Заказчика) (внутригосударственные перевозки, экспортные перевозки) под охрану не принимается до</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устранения недостатков.</w:t>
      </w:r>
    </w:p>
    <w:p w14:paraId="75A44978" w14:textId="5F5D3E49"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В случае приема Охраной катера без защиты бьющихся деталей от Заказчика (уполномоченного лица Заказчика), в акте приема (выдачи) грузов в графе «Примечание» производится отметка «Упаковка, укрытие или защита груза не обеспечивает его</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сохранность».</w:t>
      </w:r>
    </w:p>
    <w:p w14:paraId="3AA38824" w14:textId="172B5F32"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4.4. В случае отсутствия информационного листка (описи) при импортной и</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транзитной перевозке АТТ, катеров на открытом подвижном составе при приеме грузов Охраной от перевозчика в приемо-сдаточном акте, в графе «Примечание» производится отметка «Опись отсутствует».</w:t>
      </w:r>
    </w:p>
    <w:p w14:paraId="2EAAA2B9" w14:textId="0C447777"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4.5. При перевозке груза в контейнере, погруженном на платформу дверями к</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другому контейнеру («в свернутом состоянии»), передача осуществляется между Охраной и Заказчиком (уполномоченным лицом Заказчика, перевозчиком) с оформлением акта приема (выдачи) груза или приемо-сдаточного акта, с указанием в них напротив номера контейнера в графе «Сведения о ЗПУ» номер и тип ЗПУ наложенного на</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контейнер в соответствии с данными перевозочного документа, а в графе «Примечание» производится отметка «В свернутом состоянии, без проверки ЗПУ».</w:t>
      </w:r>
    </w:p>
    <w:p w14:paraId="63315E49" w14:textId="77777777"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4.6. При перевозке наливного опасного груза (легковоспламеняющиеся жидкости, газы) в вагонах-цистернах и специальных вагонах-цистернах (далее – Цистерна) передача на электрифицированных железнодорожных путях (местах) с наличием напряжения в контактной сети и отсутствием возможности его отключения осуществляется между Охраной и Заказчиком (уполномоченным лицом Заказчика, перевозчиком) по внешнему осмотру Цистерны с земли без осмотра верха Цистерны,</w:t>
      </w:r>
      <w:r w:rsidRPr="00681D0D" w:rsidDel="0091305F">
        <w:rPr>
          <w:rFonts w:ascii="Times New Roman" w:eastAsia="Times New Roman" w:hAnsi="Times New Roman" w:cs="Times New Roman"/>
          <w:sz w:val="24"/>
          <w:szCs w:val="24"/>
          <w:lang w:eastAsia="ar-SA"/>
        </w:rPr>
        <w:t xml:space="preserve"> </w:t>
      </w:r>
      <w:r w:rsidRPr="00681D0D">
        <w:rPr>
          <w:rFonts w:ascii="Times New Roman" w:eastAsia="Times New Roman" w:hAnsi="Times New Roman" w:cs="Times New Roman"/>
          <w:sz w:val="24"/>
          <w:szCs w:val="24"/>
          <w:lang w:eastAsia="ar-SA"/>
        </w:rPr>
        <w:t>ее заливной горловины и ЗПУ.</w:t>
      </w:r>
    </w:p>
    <w:p w14:paraId="77FAF081" w14:textId="71EF60BC"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При оформлении акта приема (выдачи) груза или приемо-сдаточного акта, напротив номера вагона в графе «Сведения о ЗПУ» указывается тип и контрольные знаки ЗПУ, наложенного на вагон, в соответствии с данными перевозочного документа, а</w:t>
      </w:r>
      <w:r w:rsidR="00830C96" w:rsidRPr="00830C96">
        <w:rPr>
          <w:rFonts w:ascii="Times New Roman" w:eastAsia="Times New Roman" w:hAnsi="Times New Roman" w:cs="Times New Roman"/>
          <w:sz w:val="24"/>
          <w:szCs w:val="24"/>
          <w:lang w:eastAsia="ar-SA"/>
        </w:rPr>
        <w:t> </w:t>
      </w:r>
      <w:r w:rsidRPr="00681D0D">
        <w:rPr>
          <w:rFonts w:ascii="Times New Roman" w:eastAsia="Times New Roman" w:hAnsi="Times New Roman" w:cs="Times New Roman"/>
          <w:sz w:val="24"/>
          <w:szCs w:val="24"/>
          <w:lang w:eastAsia="ar-SA"/>
        </w:rPr>
        <w:t>в</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графе «Примечание» производится отметка «Без проверки ЗПУ в виду наличия контактной сети».</w:t>
      </w:r>
    </w:p>
    <w:p w14:paraId="70E98AD5" w14:textId="77777777"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4.6.1. При внутригосударственной или экспортной перевозке при перевозке груза «светлые нефтепродукты» (бензин, топливо дизельное и т.п.), перевозимого в Цистернах, Заказчик обязан обеспечить:</w:t>
      </w:r>
    </w:p>
    <w:p w14:paraId="4A8004E4" w14:textId="77777777"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 xml:space="preserve">исправное состояние котла цистерны, исключающее образования течи; </w:t>
      </w:r>
    </w:p>
    <w:p w14:paraId="71AC1C6A" w14:textId="1D0D9EF8" w:rsidR="00681D0D" w:rsidRPr="00681D0D" w:rsidRDefault="00681D0D" w:rsidP="00830C96">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крепления к Цистерне предохранительно-выпускного клапана, защищенного с</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 xml:space="preserve">помощью скобы, приваренной к котлу цистерны и предохраняющей </w:t>
      </w:r>
      <w:r w:rsidRPr="00681D0D">
        <w:rPr>
          <w:rFonts w:ascii="Times New Roman" w:eastAsia="Times New Roman" w:hAnsi="Times New Roman" w:cs="Times New Roman"/>
          <w:sz w:val="24"/>
          <w:szCs w:val="24"/>
          <w:lang w:eastAsia="ar-SA"/>
        </w:rPr>
        <w:lastRenderedPageBreak/>
        <w:t>от</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несанкционированного его снятия с котла цистерны;</w:t>
      </w:r>
      <w:r w:rsidR="00830C96" w:rsidRPr="008E7CC0">
        <w:rPr>
          <w:rFonts w:ascii="Times New Roman" w:eastAsia="Times New Roman" w:hAnsi="Times New Roman" w:cs="Times New Roman"/>
          <w:sz w:val="24"/>
          <w:szCs w:val="24"/>
          <w:lang w:eastAsia="ar-SA"/>
        </w:rPr>
        <w:t xml:space="preserve"> </w:t>
      </w:r>
      <w:r w:rsidRPr="00681D0D">
        <w:rPr>
          <w:rFonts w:ascii="Times New Roman" w:eastAsia="Times New Roman" w:hAnsi="Times New Roman" w:cs="Times New Roman"/>
          <w:sz w:val="24"/>
          <w:szCs w:val="24"/>
          <w:lang w:eastAsia="ar-SA"/>
        </w:rPr>
        <w:t>техническую исправность арматуры и универсальных сливных приборов Цистерны.</w:t>
      </w:r>
    </w:p>
    <w:p w14:paraId="72CAF9E1" w14:textId="2E98570D"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4.6.2. При передаче груза «газы энергетические» (пропан, бутан), перевозимого в</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специализированных Цистернах во внутригосударственном или экспортном сообщении, Заказчик обязан обеспечить:</w:t>
      </w:r>
    </w:p>
    <w:p w14:paraId="6FE111D0" w14:textId="77777777"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исправность котла цистерны;</w:t>
      </w:r>
    </w:p>
    <w:p w14:paraId="28755A1E" w14:textId="77777777"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исправное состояние и герметичность арматуры и контрольно-измерительных приборов;</w:t>
      </w:r>
    </w:p>
    <w:p w14:paraId="390EE69F" w14:textId="77777777"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нанесение на Цистерну информационных трафаретов о грузе и знаки опасности.</w:t>
      </w:r>
    </w:p>
    <w:p w14:paraId="0BB244AC" w14:textId="77777777"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4.7. Прием (выдача) грузов в биг-бегах и мягких вкладышах производится Охраной на основании визуального осмотра исправности кузова вагона, пола, закрепления разгрузочных люков, увязки проволокой люковых закидок полувагона. При осмотре Охраной проверяется исправность упаковки специальных мягких контейнеров (биг-бегов) или сплошных мягких вкладышей с грузом или просчитывается их количество.</w:t>
      </w:r>
    </w:p>
    <w:p w14:paraId="510124F8" w14:textId="146DF2D6" w:rsidR="00681D0D" w:rsidRP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4.7.1. В случае невозможности просчета погрузочных мест в вагоне или, если прием (выдача) грузов в биг-бегах и мягких вкладышах Охраной осуществлялась на</w:t>
      </w:r>
      <w:r w:rsidR="00BB1F72">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электрифицированных железнодорожных путях (местах) с наличием напряжения в</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контактной сети и отсутствием возможности её отключения, а также при отсутствии технической возможности подняться на вагон (неисправность и отсутствие лестницы), в</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акте приема (выдачи) грузов производится отметка «В виду наличия контактной сети, или неисправности (отсутствия) подъемных лестниц на вагоне, верх вагона не</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осматривался, просчет грузовых мест не осуществлялось».</w:t>
      </w:r>
    </w:p>
    <w:p w14:paraId="33F4178F" w14:textId="10336664" w:rsidR="00681D0D" w:rsidRDefault="00681D0D" w:rsidP="00681D0D">
      <w:pPr>
        <w:suppressAutoHyphens/>
        <w:spacing w:after="0" w:line="240" w:lineRule="auto"/>
        <w:ind w:firstLine="720"/>
        <w:jc w:val="both"/>
        <w:rPr>
          <w:rFonts w:ascii="Times New Roman" w:eastAsia="Times New Roman" w:hAnsi="Times New Roman" w:cs="Times New Roman"/>
          <w:sz w:val="24"/>
          <w:szCs w:val="24"/>
          <w:lang w:eastAsia="ar-SA"/>
        </w:rPr>
      </w:pPr>
      <w:r w:rsidRPr="00681D0D">
        <w:rPr>
          <w:rFonts w:ascii="Times New Roman" w:eastAsia="Times New Roman" w:hAnsi="Times New Roman" w:cs="Times New Roman"/>
          <w:sz w:val="24"/>
          <w:szCs w:val="24"/>
          <w:lang w:eastAsia="ar-SA"/>
        </w:rPr>
        <w:t>4.7.2. В случае если при приеме грузов в биг-бегах и мягких вкладышах Охраной выявлены нарушенные погрузочные места, их несоответствие по количеству со</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сведениями, указанными в перевозочных документах и акте (приема) выдачи грузов (наличие выемок груза), Заказчик (уполномоченное лицо Заказчика), осуществляет его</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переоформление и указывает фактическое наличие погрузочных мест (биг-бегов) с</w:t>
      </w:r>
      <w:r w:rsidR="00830C96">
        <w:rPr>
          <w:rFonts w:ascii="Times New Roman" w:eastAsia="Times New Roman" w:hAnsi="Times New Roman" w:cs="Times New Roman"/>
          <w:sz w:val="24"/>
          <w:szCs w:val="24"/>
          <w:lang w:val="en-US" w:eastAsia="ar-SA"/>
        </w:rPr>
        <w:t> </w:t>
      </w:r>
      <w:r w:rsidRPr="00681D0D">
        <w:rPr>
          <w:rFonts w:ascii="Times New Roman" w:eastAsia="Times New Roman" w:hAnsi="Times New Roman" w:cs="Times New Roman"/>
          <w:sz w:val="24"/>
          <w:szCs w:val="24"/>
          <w:lang w:eastAsia="ar-SA"/>
        </w:rPr>
        <w:t>грузом и их состояние.</w:t>
      </w:r>
    </w:p>
    <w:p w14:paraId="36389E25" w14:textId="77777777" w:rsidR="00D510A2" w:rsidRPr="00681D0D" w:rsidRDefault="00D510A2" w:rsidP="00681D0D">
      <w:pPr>
        <w:suppressAutoHyphens/>
        <w:spacing w:after="0" w:line="240" w:lineRule="auto"/>
        <w:ind w:firstLine="720"/>
        <w:jc w:val="both"/>
        <w:rPr>
          <w:rFonts w:ascii="Times New Roman" w:eastAsia="Times New Roman" w:hAnsi="Times New Roman" w:cs="Times New Roman"/>
          <w:sz w:val="24"/>
          <w:szCs w:val="24"/>
          <w:lang w:eastAsia="ar-SA"/>
        </w:rPr>
      </w:pPr>
    </w:p>
    <w:tbl>
      <w:tblPr>
        <w:tblW w:w="0" w:type="auto"/>
        <w:tblLook w:val="01E0" w:firstRow="1" w:lastRow="1" w:firstColumn="1" w:lastColumn="1" w:noHBand="0" w:noVBand="0"/>
      </w:tblPr>
      <w:tblGrid>
        <w:gridCol w:w="4786"/>
        <w:gridCol w:w="4785"/>
      </w:tblGrid>
      <w:tr w:rsidR="00D510A2" w:rsidRPr="00D510A2" w14:paraId="297526E7" w14:textId="77777777" w:rsidTr="00B236C6">
        <w:trPr>
          <w:trHeight w:val="1005"/>
        </w:trPr>
        <w:tc>
          <w:tcPr>
            <w:tcW w:w="4926" w:type="dxa"/>
          </w:tcPr>
          <w:p w14:paraId="3517B913" w14:textId="77777777" w:rsidR="00D510A2" w:rsidRPr="00D510A2" w:rsidRDefault="00D510A2" w:rsidP="00D510A2">
            <w:pPr>
              <w:spacing w:after="0" w:line="240" w:lineRule="auto"/>
              <w:rPr>
                <w:rFonts w:ascii="Times New Roman" w:eastAsia="Times New Roman" w:hAnsi="Times New Roman" w:cs="Times New Roman"/>
                <w:b/>
                <w:sz w:val="24"/>
                <w:szCs w:val="24"/>
                <w:lang w:eastAsia="ar-SA"/>
              </w:rPr>
            </w:pPr>
            <w:r w:rsidRPr="00D510A2">
              <w:rPr>
                <w:rFonts w:ascii="Times New Roman" w:eastAsia="Times New Roman" w:hAnsi="Times New Roman" w:cs="Times New Roman"/>
                <w:b/>
                <w:sz w:val="24"/>
                <w:szCs w:val="24"/>
                <w:lang w:eastAsia="ar-SA"/>
              </w:rPr>
              <w:t>Охрана</w:t>
            </w:r>
          </w:p>
          <w:p w14:paraId="6A23DA41" w14:textId="77777777" w:rsidR="00D510A2" w:rsidRPr="00D510A2" w:rsidRDefault="00D510A2" w:rsidP="00D510A2">
            <w:pPr>
              <w:spacing w:after="0" w:line="240" w:lineRule="auto"/>
              <w:rPr>
                <w:rFonts w:ascii="Times New Roman" w:eastAsia="Times New Roman" w:hAnsi="Times New Roman" w:cs="Times New Roman"/>
                <w:sz w:val="24"/>
                <w:szCs w:val="24"/>
                <w:lang w:eastAsia="ar-SA"/>
              </w:rPr>
            </w:pPr>
            <w:r w:rsidRPr="00D510A2">
              <w:rPr>
                <w:rFonts w:ascii="Times New Roman" w:eastAsia="Times New Roman" w:hAnsi="Times New Roman" w:cs="Times New Roman"/>
                <w:sz w:val="24"/>
                <w:szCs w:val="24"/>
                <w:lang w:eastAsia="ar-SA"/>
              </w:rPr>
              <w:t>_________________ /__________________/</w:t>
            </w:r>
          </w:p>
          <w:p w14:paraId="7C78CCF8" w14:textId="77777777" w:rsidR="00D510A2" w:rsidRPr="00D510A2" w:rsidRDefault="00D510A2" w:rsidP="00D510A2">
            <w:pPr>
              <w:shd w:val="clear" w:color="auto" w:fill="FFFFFF"/>
              <w:suppressAutoHyphens/>
              <w:spacing w:after="0" w:line="240" w:lineRule="auto"/>
              <w:rPr>
                <w:rFonts w:ascii="Times New Roman" w:eastAsia="Times New Roman" w:hAnsi="Times New Roman" w:cs="Times New Roman"/>
                <w:bCs/>
                <w:i/>
                <w:sz w:val="16"/>
                <w:szCs w:val="16"/>
                <w:lang w:eastAsia="ru-RU"/>
              </w:rPr>
            </w:pPr>
            <w:r w:rsidRPr="00D510A2">
              <w:rPr>
                <w:rFonts w:ascii="Times New Roman" w:eastAsia="Times New Roman" w:hAnsi="Times New Roman" w:cs="Times New Roman"/>
                <w:i/>
                <w:sz w:val="16"/>
                <w:szCs w:val="16"/>
                <w:lang w:eastAsia="ar-SA"/>
              </w:rPr>
              <w:t>(подпись)</w:t>
            </w:r>
            <w:r w:rsidRPr="00D510A2">
              <w:rPr>
                <w:rFonts w:ascii="Times New Roman" w:eastAsia="Times New Roman" w:hAnsi="Times New Roman" w:cs="Times New Roman"/>
                <w:bCs/>
                <w:i/>
                <w:color w:val="0070C0"/>
                <w:sz w:val="16"/>
                <w:szCs w:val="16"/>
                <w:lang w:eastAsia="ru-RU"/>
              </w:rPr>
              <w:t xml:space="preserve">                                    </w:t>
            </w:r>
            <w:r w:rsidRPr="00D510A2">
              <w:rPr>
                <w:rFonts w:ascii="Times New Roman" w:eastAsia="Times New Roman" w:hAnsi="Times New Roman" w:cs="Times New Roman"/>
                <w:bCs/>
                <w:i/>
                <w:sz w:val="16"/>
                <w:szCs w:val="16"/>
                <w:lang w:eastAsia="ru-RU"/>
              </w:rPr>
              <w:t>Ф.И.О. лица, уполномоченного на</w:t>
            </w:r>
          </w:p>
          <w:p w14:paraId="415C52BC" w14:textId="77777777" w:rsidR="00D510A2" w:rsidRPr="00D510A2" w:rsidRDefault="00D510A2" w:rsidP="00D510A2">
            <w:pPr>
              <w:shd w:val="clear" w:color="auto" w:fill="FFFFFF"/>
              <w:suppressAutoHyphens/>
              <w:spacing w:after="0" w:line="240" w:lineRule="auto"/>
              <w:rPr>
                <w:rFonts w:ascii="Times New Roman" w:eastAsia="Times New Roman" w:hAnsi="Times New Roman" w:cs="Times New Roman"/>
                <w:bCs/>
                <w:i/>
                <w:sz w:val="16"/>
                <w:szCs w:val="16"/>
                <w:lang w:eastAsia="ru-RU"/>
              </w:rPr>
            </w:pPr>
            <w:r w:rsidRPr="00D510A2">
              <w:rPr>
                <w:rFonts w:ascii="Times New Roman" w:eastAsia="Times New Roman" w:hAnsi="Times New Roman" w:cs="Times New Roman"/>
                <w:bCs/>
                <w:i/>
                <w:sz w:val="16"/>
                <w:szCs w:val="16"/>
                <w:lang w:eastAsia="ru-RU"/>
              </w:rPr>
              <w:t xml:space="preserve">                                                    подписание договора</w:t>
            </w:r>
          </w:p>
          <w:p w14:paraId="0DDECDE4" w14:textId="77777777" w:rsidR="00D510A2" w:rsidRPr="00D510A2" w:rsidRDefault="00D510A2" w:rsidP="00D510A2">
            <w:pPr>
              <w:widowControl w:val="0"/>
              <w:suppressAutoHyphens/>
              <w:autoSpaceDE w:val="0"/>
              <w:spacing w:after="0" w:line="240" w:lineRule="auto"/>
              <w:rPr>
                <w:rFonts w:ascii="Times New Roman" w:eastAsia="Times New Roman" w:hAnsi="Times New Roman" w:cs="Times New Roman"/>
                <w:sz w:val="24"/>
                <w:szCs w:val="24"/>
                <w:lang w:eastAsia="ar-SA"/>
              </w:rPr>
            </w:pPr>
            <w:r w:rsidRPr="00D510A2">
              <w:rPr>
                <w:rFonts w:ascii="Times New Roman" w:eastAsia="Times New Roman" w:hAnsi="Times New Roman" w:cs="Times New Roman"/>
                <w:i/>
                <w:sz w:val="16"/>
                <w:szCs w:val="16"/>
                <w:lang w:eastAsia="ar-SA"/>
              </w:rPr>
              <w:t>М.П.</w:t>
            </w:r>
          </w:p>
        </w:tc>
        <w:tc>
          <w:tcPr>
            <w:tcW w:w="4926" w:type="dxa"/>
          </w:tcPr>
          <w:p w14:paraId="378D6444" w14:textId="77777777" w:rsidR="00D510A2" w:rsidRPr="00D510A2" w:rsidRDefault="00D510A2" w:rsidP="00D510A2">
            <w:pPr>
              <w:spacing w:after="0" w:line="240" w:lineRule="auto"/>
              <w:rPr>
                <w:rFonts w:ascii="Times New Roman" w:eastAsia="Times New Roman" w:hAnsi="Times New Roman" w:cs="Times New Roman"/>
                <w:b/>
                <w:sz w:val="24"/>
                <w:szCs w:val="24"/>
                <w:lang w:eastAsia="ar-SA"/>
              </w:rPr>
            </w:pPr>
            <w:r w:rsidRPr="00D510A2">
              <w:rPr>
                <w:rFonts w:ascii="Times New Roman" w:eastAsia="Times New Roman" w:hAnsi="Times New Roman" w:cs="Times New Roman"/>
                <w:b/>
                <w:sz w:val="24"/>
                <w:szCs w:val="24"/>
                <w:lang w:eastAsia="ar-SA"/>
              </w:rPr>
              <w:t>Заказчик</w:t>
            </w:r>
          </w:p>
          <w:p w14:paraId="464C66A2" w14:textId="77777777" w:rsidR="00D510A2" w:rsidRPr="00D510A2" w:rsidRDefault="00D510A2" w:rsidP="00D510A2">
            <w:pPr>
              <w:spacing w:after="0" w:line="240" w:lineRule="auto"/>
              <w:rPr>
                <w:rFonts w:ascii="Times New Roman" w:eastAsia="Times New Roman" w:hAnsi="Times New Roman" w:cs="Times New Roman"/>
                <w:sz w:val="24"/>
                <w:szCs w:val="24"/>
                <w:lang w:eastAsia="ar-SA"/>
              </w:rPr>
            </w:pPr>
            <w:r w:rsidRPr="00D510A2">
              <w:rPr>
                <w:rFonts w:ascii="Times New Roman" w:eastAsia="Times New Roman" w:hAnsi="Times New Roman" w:cs="Times New Roman"/>
                <w:sz w:val="24"/>
                <w:szCs w:val="24"/>
                <w:lang w:eastAsia="ar-SA"/>
              </w:rPr>
              <w:t>_________________ /__________________/</w:t>
            </w:r>
          </w:p>
          <w:p w14:paraId="7C0A3E33" w14:textId="77777777" w:rsidR="00D510A2" w:rsidRPr="00D510A2" w:rsidRDefault="00D510A2" w:rsidP="00D510A2">
            <w:pPr>
              <w:shd w:val="clear" w:color="auto" w:fill="FFFFFF"/>
              <w:suppressAutoHyphens/>
              <w:spacing w:after="0" w:line="240" w:lineRule="auto"/>
              <w:rPr>
                <w:rFonts w:ascii="Times New Roman" w:eastAsia="Times New Roman" w:hAnsi="Times New Roman" w:cs="Times New Roman"/>
                <w:bCs/>
                <w:i/>
                <w:sz w:val="16"/>
                <w:szCs w:val="16"/>
                <w:lang w:eastAsia="ru-RU"/>
              </w:rPr>
            </w:pPr>
            <w:r w:rsidRPr="00D510A2">
              <w:rPr>
                <w:rFonts w:ascii="Times New Roman" w:eastAsia="Times New Roman" w:hAnsi="Times New Roman" w:cs="Times New Roman"/>
                <w:i/>
                <w:sz w:val="16"/>
                <w:szCs w:val="16"/>
                <w:lang w:eastAsia="ar-SA"/>
              </w:rPr>
              <w:t>(подпись)</w:t>
            </w:r>
            <w:r w:rsidRPr="00D510A2">
              <w:rPr>
                <w:rFonts w:ascii="Times New Roman" w:eastAsia="Times New Roman" w:hAnsi="Times New Roman" w:cs="Times New Roman"/>
                <w:bCs/>
                <w:i/>
                <w:color w:val="0070C0"/>
                <w:sz w:val="16"/>
                <w:szCs w:val="16"/>
                <w:lang w:eastAsia="ru-RU"/>
              </w:rPr>
              <w:t xml:space="preserve">                                    </w:t>
            </w:r>
            <w:r w:rsidRPr="00D510A2">
              <w:rPr>
                <w:rFonts w:ascii="Times New Roman" w:eastAsia="Times New Roman" w:hAnsi="Times New Roman" w:cs="Times New Roman"/>
                <w:bCs/>
                <w:i/>
                <w:sz w:val="16"/>
                <w:szCs w:val="16"/>
                <w:lang w:eastAsia="ru-RU"/>
              </w:rPr>
              <w:t>Ф.И.О. лица, уполномоченного на</w:t>
            </w:r>
          </w:p>
          <w:p w14:paraId="30011334" w14:textId="77777777" w:rsidR="00D510A2" w:rsidRPr="00D510A2" w:rsidRDefault="00D510A2" w:rsidP="00D510A2">
            <w:pPr>
              <w:shd w:val="clear" w:color="auto" w:fill="FFFFFF"/>
              <w:suppressAutoHyphens/>
              <w:spacing w:after="0" w:line="240" w:lineRule="auto"/>
              <w:rPr>
                <w:rFonts w:ascii="Times New Roman" w:eastAsia="Times New Roman" w:hAnsi="Times New Roman" w:cs="Times New Roman"/>
                <w:bCs/>
                <w:i/>
                <w:sz w:val="16"/>
                <w:szCs w:val="16"/>
                <w:lang w:eastAsia="ru-RU"/>
              </w:rPr>
            </w:pPr>
            <w:r w:rsidRPr="00D510A2">
              <w:rPr>
                <w:rFonts w:ascii="Times New Roman" w:eastAsia="Times New Roman" w:hAnsi="Times New Roman" w:cs="Times New Roman"/>
                <w:bCs/>
                <w:i/>
                <w:sz w:val="16"/>
                <w:szCs w:val="16"/>
                <w:lang w:eastAsia="ru-RU"/>
              </w:rPr>
              <w:t xml:space="preserve">                                                    подписание договора</w:t>
            </w:r>
          </w:p>
          <w:p w14:paraId="344A824A" w14:textId="77777777" w:rsidR="00D510A2" w:rsidRPr="00D510A2" w:rsidRDefault="00D510A2" w:rsidP="00D510A2">
            <w:pPr>
              <w:widowControl w:val="0"/>
              <w:suppressAutoHyphens/>
              <w:autoSpaceDE w:val="0"/>
              <w:spacing w:after="0" w:line="240" w:lineRule="auto"/>
              <w:ind w:firstLine="36"/>
              <w:rPr>
                <w:rFonts w:ascii="Times New Roman" w:eastAsia="Times New Roman" w:hAnsi="Times New Roman" w:cs="Times New Roman"/>
                <w:b/>
                <w:sz w:val="24"/>
                <w:szCs w:val="24"/>
                <w:lang w:eastAsia="ar-SA"/>
              </w:rPr>
            </w:pPr>
            <w:r w:rsidRPr="00D510A2">
              <w:rPr>
                <w:rFonts w:ascii="Times New Roman" w:eastAsia="Times New Roman" w:hAnsi="Times New Roman" w:cs="Times New Roman"/>
                <w:i/>
                <w:sz w:val="16"/>
                <w:szCs w:val="16"/>
                <w:lang w:eastAsia="ar-SA"/>
              </w:rPr>
              <w:t>М.П.</w:t>
            </w:r>
          </w:p>
        </w:tc>
      </w:tr>
    </w:tbl>
    <w:p w14:paraId="0E62337A" w14:textId="77777777" w:rsidR="00681D0D" w:rsidRDefault="00681D0D" w:rsidP="004F7AC0">
      <w:pPr>
        <w:spacing w:after="0" w:line="240" w:lineRule="auto"/>
        <w:rPr>
          <w:rFonts w:ascii="Times New Roman" w:hAnsi="Times New Roman" w:cs="Times New Roman"/>
          <w:b/>
          <w:sz w:val="24"/>
          <w:szCs w:val="24"/>
        </w:rPr>
      </w:pPr>
    </w:p>
    <w:p w14:paraId="685D94B4" w14:textId="77777777" w:rsidR="00D510A2" w:rsidRDefault="00D510A2" w:rsidP="004F7AC0">
      <w:pPr>
        <w:spacing w:after="0" w:line="240" w:lineRule="auto"/>
        <w:rPr>
          <w:rFonts w:ascii="Times New Roman" w:hAnsi="Times New Roman" w:cs="Times New Roman"/>
          <w:b/>
          <w:sz w:val="24"/>
          <w:szCs w:val="24"/>
        </w:rPr>
      </w:pPr>
    </w:p>
    <w:p w14:paraId="691E9EDF" w14:textId="77777777" w:rsidR="00D510A2" w:rsidRDefault="00D510A2" w:rsidP="004F7AC0">
      <w:pPr>
        <w:spacing w:after="0" w:line="240" w:lineRule="auto"/>
        <w:rPr>
          <w:rFonts w:ascii="Times New Roman" w:hAnsi="Times New Roman" w:cs="Times New Roman"/>
          <w:b/>
          <w:sz w:val="24"/>
          <w:szCs w:val="24"/>
        </w:rPr>
      </w:pPr>
    </w:p>
    <w:p w14:paraId="56C1B6EA" w14:textId="77777777" w:rsidR="00D510A2" w:rsidRDefault="00D510A2" w:rsidP="004F7AC0">
      <w:pPr>
        <w:spacing w:after="0" w:line="240" w:lineRule="auto"/>
        <w:rPr>
          <w:rFonts w:ascii="Times New Roman" w:hAnsi="Times New Roman" w:cs="Times New Roman"/>
          <w:b/>
          <w:sz w:val="24"/>
          <w:szCs w:val="24"/>
        </w:rPr>
      </w:pPr>
    </w:p>
    <w:p w14:paraId="60930A0B" w14:textId="77777777" w:rsidR="00D510A2" w:rsidRDefault="00D510A2" w:rsidP="004F7AC0">
      <w:pPr>
        <w:spacing w:after="0" w:line="240" w:lineRule="auto"/>
        <w:rPr>
          <w:rFonts w:ascii="Times New Roman" w:hAnsi="Times New Roman" w:cs="Times New Roman"/>
          <w:b/>
          <w:sz w:val="24"/>
          <w:szCs w:val="24"/>
        </w:rPr>
      </w:pPr>
    </w:p>
    <w:p w14:paraId="03F53C70" w14:textId="77777777" w:rsidR="00D510A2" w:rsidRDefault="00D510A2" w:rsidP="004F7AC0">
      <w:pPr>
        <w:spacing w:after="0" w:line="240" w:lineRule="auto"/>
        <w:rPr>
          <w:rFonts w:ascii="Times New Roman" w:hAnsi="Times New Roman" w:cs="Times New Roman"/>
          <w:b/>
          <w:sz w:val="24"/>
          <w:szCs w:val="24"/>
        </w:rPr>
      </w:pPr>
    </w:p>
    <w:p w14:paraId="721C5280" w14:textId="77777777" w:rsidR="00D510A2" w:rsidRDefault="00D510A2" w:rsidP="004F7AC0">
      <w:pPr>
        <w:spacing w:after="0" w:line="240" w:lineRule="auto"/>
        <w:rPr>
          <w:rFonts w:ascii="Times New Roman" w:hAnsi="Times New Roman" w:cs="Times New Roman"/>
          <w:b/>
          <w:sz w:val="24"/>
          <w:szCs w:val="24"/>
        </w:rPr>
      </w:pPr>
    </w:p>
    <w:p w14:paraId="4395F315" w14:textId="77777777" w:rsidR="00D510A2" w:rsidRDefault="00D510A2" w:rsidP="004F7AC0">
      <w:pPr>
        <w:spacing w:after="0" w:line="240" w:lineRule="auto"/>
        <w:rPr>
          <w:rFonts w:ascii="Times New Roman" w:hAnsi="Times New Roman" w:cs="Times New Roman"/>
          <w:b/>
          <w:sz w:val="24"/>
          <w:szCs w:val="24"/>
        </w:rPr>
      </w:pPr>
    </w:p>
    <w:p w14:paraId="6A9B4CC2" w14:textId="77777777" w:rsidR="00D510A2" w:rsidRDefault="00D510A2" w:rsidP="004F7AC0">
      <w:pPr>
        <w:spacing w:after="0" w:line="240" w:lineRule="auto"/>
        <w:rPr>
          <w:rFonts w:ascii="Times New Roman" w:hAnsi="Times New Roman" w:cs="Times New Roman"/>
          <w:b/>
          <w:sz w:val="24"/>
          <w:szCs w:val="24"/>
        </w:rPr>
      </w:pPr>
    </w:p>
    <w:p w14:paraId="62DCB067" w14:textId="77777777" w:rsidR="00D510A2" w:rsidRDefault="00D510A2" w:rsidP="004F7AC0">
      <w:pPr>
        <w:spacing w:after="0" w:line="240" w:lineRule="auto"/>
        <w:rPr>
          <w:rFonts w:ascii="Times New Roman" w:hAnsi="Times New Roman" w:cs="Times New Roman"/>
          <w:b/>
          <w:sz w:val="24"/>
          <w:szCs w:val="24"/>
        </w:rPr>
      </w:pPr>
    </w:p>
    <w:p w14:paraId="476837E8" w14:textId="77777777" w:rsidR="00D510A2" w:rsidRDefault="00D510A2" w:rsidP="004F7AC0">
      <w:pPr>
        <w:spacing w:after="0" w:line="240" w:lineRule="auto"/>
        <w:rPr>
          <w:rFonts w:ascii="Times New Roman" w:hAnsi="Times New Roman" w:cs="Times New Roman"/>
          <w:b/>
          <w:sz w:val="24"/>
          <w:szCs w:val="24"/>
        </w:rPr>
      </w:pPr>
    </w:p>
    <w:p w14:paraId="0435ACFB" w14:textId="77777777" w:rsidR="00D510A2" w:rsidRDefault="00D510A2" w:rsidP="004F7AC0">
      <w:pPr>
        <w:spacing w:after="0" w:line="240" w:lineRule="auto"/>
        <w:rPr>
          <w:rFonts w:ascii="Times New Roman" w:hAnsi="Times New Roman" w:cs="Times New Roman"/>
          <w:b/>
          <w:sz w:val="24"/>
          <w:szCs w:val="24"/>
        </w:rPr>
      </w:pPr>
    </w:p>
    <w:p w14:paraId="1A39C9AA" w14:textId="77777777" w:rsidR="00D510A2" w:rsidRDefault="00D510A2" w:rsidP="004F7AC0">
      <w:pPr>
        <w:spacing w:after="0" w:line="240" w:lineRule="auto"/>
        <w:rPr>
          <w:rFonts w:ascii="Times New Roman" w:hAnsi="Times New Roman" w:cs="Times New Roman"/>
          <w:b/>
          <w:sz w:val="24"/>
          <w:szCs w:val="24"/>
        </w:rPr>
      </w:pPr>
    </w:p>
    <w:p w14:paraId="35FA463E" w14:textId="77777777" w:rsidR="00D510A2" w:rsidRDefault="00D510A2" w:rsidP="004F7AC0">
      <w:pPr>
        <w:spacing w:after="0" w:line="240" w:lineRule="auto"/>
        <w:rPr>
          <w:rFonts w:ascii="Times New Roman" w:hAnsi="Times New Roman" w:cs="Times New Roman"/>
          <w:b/>
          <w:sz w:val="24"/>
          <w:szCs w:val="24"/>
        </w:rPr>
      </w:pPr>
    </w:p>
    <w:p w14:paraId="5D6576F0" w14:textId="77777777" w:rsidR="00D510A2" w:rsidRDefault="00D510A2" w:rsidP="004F7AC0">
      <w:pPr>
        <w:spacing w:after="0" w:line="240" w:lineRule="auto"/>
        <w:rPr>
          <w:rFonts w:ascii="Times New Roman" w:hAnsi="Times New Roman" w:cs="Times New Roman"/>
          <w:b/>
          <w:sz w:val="24"/>
          <w:szCs w:val="24"/>
        </w:rPr>
      </w:pPr>
    </w:p>
    <w:p w14:paraId="1890BACB" w14:textId="77777777" w:rsidR="00D510A2" w:rsidRDefault="00D510A2" w:rsidP="004F7AC0">
      <w:pPr>
        <w:spacing w:after="0" w:line="240" w:lineRule="auto"/>
        <w:rPr>
          <w:rFonts w:ascii="Times New Roman" w:hAnsi="Times New Roman" w:cs="Times New Roman"/>
          <w:b/>
          <w:sz w:val="24"/>
          <w:szCs w:val="24"/>
        </w:rPr>
      </w:pPr>
    </w:p>
    <w:p w14:paraId="035ABCEA" w14:textId="77777777" w:rsidR="00D510A2" w:rsidRDefault="00D510A2" w:rsidP="004F7AC0">
      <w:pPr>
        <w:spacing w:after="0" w:line="240" w:lineRule="auto"/>
        <w:rPr>
          <w:rFonts w:ascii="Times New Roman" w:hAnsi="Times New Roman" w:cs="Times New Roman"/>
          <w:b/>
          <w:sz w:val="24"/>
          <w:szCs w:val="24"/>
        </w:rPr>
      </w:pPr>
    </w:p>
    <w:p w14:paraId="224AD473" w14:textId="766C2854" w:rsidR="00D510A2" w:rsidRDefault="00D510A2" w:rsidP="004F7AC0">
      <w:pPr>
        <w:spacing w:after="0" w:line="240" w:lineRule="auto"/>
        <w:rPr>
          <w:rFonts w:ascii="Times New Roman" w:hAnsi="Times New Roman" w:cs="Times New Roman"/>
          <w:b/>
          <w:sz w:val="24"/>
          <w:szCs w:val="24"/>
        </w:rPr>
      </w:pPr>
    </w:p>
    <w:p w14:paraId="2E542204" w14:textId="77777777" w:rsidR="00CF6E57" w:rsidRDefault="00CF6E57" w:rsidP="004F7AC0">
      <w:pPr>
        <w:spacing w:after="0" w:line="240" w:lineRule="auto"/>
        <w:rPr>
          <w:rFonts w:ascii="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254"/>
      </w:tblGrid>
      <w:tr w:rsidR="00D510A2" w14:paraId="468232B6" w14:textId="77777777" w:rsidTr="00B236C6">
        <w:tc>
          <w:tcPr>
            <w:tcW w:w="6091" w:type="dxa"/>
          </w:tcPr>
          <w:p w14:paraId="2BC4F3A1" w14:textId="77777777" w:rsidR="00D510A2" w:rsidRDefault="00D510A2" w:rsidP="00B236C6">
            <w:pPr>
              <w:rPr>
                <w:rFonts w:ascii="Times New Roman" w:hAnsi="Times New Roman" w:cs="Times New Roman"/>
                <w:b/>
                <w:sz w:val="24"/>
                <w:szCs w:val="24"/>
              </w:rPr>
            </w:pPr>
          </w:p>
        </w:tc>
        <w:tc>
          <w:tcPr>
            <w:tcW w:w="3254" w:type="dxa"/>
          </w:tcPr>
          <w:p w14:paraId="3DC335A4" w14:textId="77777777" w:rsidR="00D510A2" w:rsidRPr="00681D0D" w:rsidRDefault="00D510A2" w:rsidP="00B236C6">
            <w:pPr>
              <w:rPr>
                <w:rFonts w:ascii="Times New Roman" w:hAnsi="Times New Roman" w:cs="Times New Roman"/>
                <w:sz w:val="20"/>
                <w:szCs w:val="20"/>
              </w:rPr>
            </w:pPr>
            <w:r>
              <w:rPr>
                <w:rFonts w:ascii="Times New Roman" w:hAnsi="Times New Roman" w:cs="Times New Roman"/>
                <w:sz w:val="20"/>
                <w:szCs w:val="20"/>
              </w:rPr>
              <w:t>Приложение № 2</w:t>
            </w:r>
          </w:p>
          <w:p w14:paraId="04ED995E" w14:textId="77777777" w:rsidR="00D510A2" w:rsidRPr="00681D0D" w:rsidRDefault="00D510A2" w:rsidP="00B236C6">
            <w:pPr>
              <w:rPr>
                <w:rFonts w:ascii="Times New Roman" w:hAnsi="Times New Roman" w:cs="Times New Roman"/>
                <w:sz w:val="20"/>
                <w:szCs w:val="20"/>
              </w:rPr>
            </w:pPr>
            <w:r w:rsidRPr="00681D0D">
              <w:rPr>
                <w:rFonts w:ascii="Times New Roman" w:hAnsi="Times New Roman" w:cs="Times New Roman"/>
                <w:sz w:val="20"/>
                <w:szCs w:val="20"/>
              </w:rPr>
              <w:t>к Договору от «__»________20__ г.</w:t>
            </w:r>
          </w:p>
          <w:p w14:paraId="2A2154E3" w14:textId="77777777" w:rsidR="00D510A2" w:rsidRDefault="00D510A2" w:rsidP="00B236C6">
            <w:pPr>
              <w:rPr>
                <w:rFonts w:ascii="Times New Roman" w:hAnsi="Times New Roman" w:cs="Times New Roman"/>
                <w:sz w:val="20"/>
                <w:szCs w:val="20"/>
              </w:rPr>
            </w:pPr>
            <w:r w:rsidRPr="00681D0D">
              <w:rPr>
                <w:rFonts w:ascii="Times New Roman" w:hAnsi="Times New Roman" w:cs="Times New Roman"/>
                <w:sz w:val="20"/>
                <w:szCs w:val="20"/>
              </w:rPr>
              <w:t>№ _____-_______</w:t>
            </w:r>
          </w:p>
          <w:p w14:paraId="5BC2429C" w14:textId="77777777" w:rsidR="00D9607C" w:rsidRPr="00D9607C" w:rsidRDefault="00D9607C" w:rsidP="00B236C6">
            <w:pPr>
              <w:rPr>
                <w:rFonts w:ascii="Times New Roman" w:hAnsi="Times New Roman" w:cs="Times New Roman"/>
                <w:b/>
                <w:sz w:val="20"/>
                <w:szCs w:val="20"/>
              </w:rPr>
            </w:pPr>
            <w:r w:rsidRPr="00D9607C">
              <w:rPr>
                <w:rFonts w:ascii="Times New Roman" w:hAnsi="Times New Roman" w:cs="Times New Roman"/>
                <w:b/>
                <w:sz w:val="20"/>
                <w:szCs w:val="20"/>
              </w:rPr>
              <w:t>ФОРМА</w:t>
            </w:r>
          </w:p>
        </w:tc>
      </w:tr>
    </w:tbl>
    <w:p w14:paraId="0BE05A5E" w14:textId="77777777" w:rsidR="00D510A2" w:rsidRDefault="00D510A2" w:rsidP="004F7AC0">
      <w:pPr>
        <w:spacing w:after="0" w:line="240" w:lineRule="auto"/>
        <w:rPr>
          <w:rFonts w:ascii="Times New Roman" w:hAnsi="Times New Roman" w:cs="Times New Roman"/>
          <w:b/>
          <w:sz w:val="24"/>
          <w:szCs w:val="24"/>
        </w:rPr>
      </w:pPr>
    </w:p>
    <w:p w14:paraId="38F7915B" w14:textId="77777777" w:rsidR="00D9607C" w:rsidRPr="00D9607C" w:rsidRDefault="00D9607C" w:rsidP="00D9607C">
      <w:pPr>
        <w:suppressAutoHyphens/>
        <w:spacing w:after="0" w:line="240" w:lineRule="auto"/>
        <w:jc w:val="center"/>
        <w:rPr>
          <w:rFonts w:ascii="Times New Roman" w:eastAsia="Times New Roman" w:hAnsi="Times New Roman" w:cs="Times New Roman"/>
          <w:b/>
          <w:bCs/>
          <w:sz w:val="23"/>
          <w:szCs w:val="23"/>
          <w:lang w:eastAsia="ar-SA"/>
        </w:rPr>
      </w:pPr>
      <w:r w:rsidRPr="00D9607C">
        <w:rPr>
          <w:rFonts w:ascii="Times New Roman" w:eastAsia="Times New Roman" w:hAnsi="Times New Roman" w:cs="Times New Roman"/>
          <w:b/>
          <w:bCs/>
          <w:sz w:val="23"/>
          <w:szCs w:val="23"/>
          <w:lang w:eastAsia="ar-SA"/>
        </w:rPr>
        <w:t>Акт</w:t>
      </w:r>
    </w:p>
    <w:p w14:paraId="0C90154C" w14:textId="77777777" w:rsidR="00D9607C" w:rsidRPr="00D9607C" w:rsidRDefault="00D9607C" w:rsidP="00D9607C">
      <w:pPr>
        <w:suppressAutoHyphens/>
        <w:spacing w:after="0" w:line="240" w:lineRule="auto"/>
        <w:jc w:val="center"/>
        <w:rPr>
          <w:rFonts w:ascii="Times New Roman" w:eastAsia="Times New Roman" w:hAnsi="Times New Roman" w:cs="Times New Roman"/>
          <w:b/>
          <w:bCs/>
          <w:sz w:val="23"/>
          <w:szCs w:val="23"/>
          <w:lang w:eastAsia="ar-SA"/>
        </w:rPr>
      </w:pPr>
      <w:r w:rsidRPr="00D9607C">
        <w:rPr>
          <w:rFonts w:ascii="Times New Roman" w:eastAsia="Times New Roman" w:hAnsi="Times New Roman" w:cs="Times New Roman"/>
          <w:b/>
          <w:bCs/>
          <w:sz w:val="23"/>
          <w:szCs w:val="23"/>
          <w:lang w:eastAsia="ar-SA"/>
        </w:rPr>
        <w:t xml:space="preserve">приема (выдачи) груза </w:t>
      </w:r>
    </w:p>
    <w:p w14:paraId="0E8DB1CB" w14:textId="77777777" w:rsidR="00D9607C" w:rsidRPr="00D9607C" w:rsidRDefault="00D9607C" w:rsidP="00D9607C">
      <w:pPr>
        <w:suppressAutoHyphens/>
        <w:spacing w:after="0" w:line="240" w:lineRule="auto"/>
        <w:jc w:val="center"/>
        <w:rPr>
          <w:rFonts w:ascii="Times New Roman" w:eastAsia="Times New Roman" w:hAnsi="Times New Roman" w:cs="Times New Roman"/>
          <w:b/>
          <w:bCs/>
          <w:sz w:val="23"/>
          <w:szCs w:val="23"/>
          <w:lang w:eastAsia="ar-SA"/>
        </w:rPr>
      </w:pPr>
    </w:p>
    <w:tbl>
      <w:tblPr>
        <w:tblW w:w="0" w:type="auto"/>
        <w:tblLook w:val="04A0" w:firstRow="1" w:lastRow="0" w:firstColumn="1" w:lastColumn="0" w:noHBand="0" w:noVBand="1"/>
      </w:tblPr>
      <w:tblGrid>
        <w:gridCol w:w="4799"/>
        <w:gridCol w:w="4772"/>
      </w:tblGrid>
      <w:tr w:rsidR="00D9607C" w:rsidRPr="00D9607C" w14:paraId="03DAB314" w14:textId="77777777" w:rsidTr="00B236C6">
        <w:tc>
          <w:tcPr>
            <w:tcW w:w="5068" w:type="dxa"/>
            <w:shd w:val="clear" w:color="auto" w:fill="auto"/>
          </w:tcPr>
          <w:p w14:paraId="6CEA8086" w14:textId="77777777" w:rsidR="00D9607C" w:rsidRPr="00D9607C" w:rsidRDefault="00D9607C" w:rsidP="00D9607C">
            <w:pPr>
              <w:widowControl w:val="0"/>
              <w:suppressAutoHyphens/>
              <w:autoSpaceDE w:val="0"/>
              <w:spacing w:after="0" w:line="252" w:lineRule="auto"/>
              <w:rPr>
                <w:rFonts w:ascii="Times New Roman" w:eastAsia="Times New Roman" w:hAnsi="Times New Roman" w:cs="Times New Roman"/>
                <w:b/>
                <w:bCs/>
                <w:sz w:val="23"/>
                <w:szCs w:val="23"/>
                <w:lang w:eastAsia="ar-SA"/>
              </w:rPr>
            </w:pPr>
            <w:r w:rsidRPr="00D9607C">
              <w:rPr>
                <w:rFonts w:ascii="Times New Roman" w:eastAsia="Times New Roman" w:hAnsi="Times New Roman" w:cs="Times New Roman"/>
                <w:sz w:val="23"/>
                <w:szCs w:val="23"/>
                <w:lang w:eastAsia="ar-SA"/>
              </w:rPr>
              <w:t>«___» ____________ 20___г.</w:t>
            </w:r>
          </w:p>
        </w:tc>
        <w:tc>
          <w:tcPr>
            <w:tcW w:w="5068" w:type="dxa"/>
            <w:shd w:val="clear" w:color="auto" w:fill="auto"/>
          </w:tcPr>
          <w:p w14:paraId="7B519554" w14:textId="77777777" w:rsidR="00D9607C" w:rsidRPr="00D9607C" w:rsidRDefault="00D9607C" w:rsidP="00D9607C">
            <w:pPr>
              <w:widowControl w:val="0"/>
              <w:suppressAutoHyphens/>
              <w:autoSpaceDE w:val="0"/>
              <w:spacing w:after="0" w:line="252" w:lineRule="auto"/>
              <w:jc w:val="right"/>
              <w:rPr>
                <w:rFonts w:ascii="Times New Roman" w:eastAsia="Times New Roman" w:hAnsi="Times New Roman" w:cs="Times New Roman"/>
                <w:b/>
                <w:bCs/>
                <w:sz w:val="23"/>
                <w:szCs w:val="23"/>
                <w:lang w:eastAsia="ar-SA"/>
              </w:rPr>
            </w:pPr>
            <w:r w:rsidRPr="00D9607C">
              <w:rPr>
                <w:rFonts w:ascii="Times New Roman" w:eastAsia="Times New Roman" w:hAnsi="Times New Roman" w:cs="Times New Roman"/>
                <w:sz w:val="23"/>
                <w:szCs w:val="23"/>
                <w:lang w:eastAsia="ar-SA"/>
              </w:rPr>
              <w:t>Серия ________ № _________</w:t>
            </w:r>
          </w:p>
        </w:tc>
      </w:tr>
    </w:tbl>
    <w:p w14:paraId="7814A79B" w14:textId="77777777" w:rsidR="00D9607C" w:rsidRPr="00D9607C" w:rsidRDefault="00D9607C" w:rsidP="00D9607C">
      <w:pPr>
        <w:suppressAutoHyphens/>
        <w:spacing w:after="0" w:line="240" w:lineRule="auto"/>
        <w:rPr>
          <w:rFonts w:ascii="Times New Roman" w:eastAsia="Times New Roman" w:hAnsi="Times New Roman" w:cs="Times New Roman"/>
          <w:sz w:val="23"/>
          <w:szCs w:val="23"/>
          <w:lang w:eastAsia="ar-SA"/>
        </w:rPr>
      </w:pPr>
    </w:p>
    <w:p w14:paraId="4B6EDEFE" w14:textId="77777777" w:rsidR="00D9607C" w:rsidRPr="00D9607C" w:rsidRDefault="00D9607C" w:rsidP="00D9607C">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 xml:space="preserve">Место </w:t>
      </w:r>
      <w:r w:rsidRPr="00D9607C">
        <w:rPr>
          <w:rFonts w:ascii="Times New Roman" w:eastAsia="Times New Roman" w:hAnsi="Times New Roman" w:cs="Times New Roman"/>
          <w:sz w:val="24"/>
          <w:szCs w:val="24"/>
          <w:lang w:eastAsia="ar-SA"/>
        </w:rPr>
        <w:t>передачи___________________________________________________________</w:t>
      </w:r>
    </w:p>
    <w:p w14:paraId="776D8F83" w14:textId="77777777" w:rsidR="00D9607C" w:rsidRPr="00D9607C" w:rsidRDefault="00D9607C" w:rsidP="00D9607C">
      <w:pPr>
        <w:suppressAutoHyphens/>
        <w:spacing w:after="0" w:line="240" w:lineRule="auto"/>
        <w:rPr>
          <w:rFonts w:ascii="Times New Roman" w:eastAsia="Times New Roman" w:hAnsi="Times New Roman" w:cs="Times New Roman"/>
          <w:b/>
          <w:sz w:val="24"/>
          <w:szCs w:val="24"/>
          <w:lang w:eastAsia="ar-SA"/>
        </w:rPr>
      </w:pPr>
      <w:r w:rsidRPr="00D9607C">
        <w:rPr>
          <w:rFonts w:ascii="Times New Roman" w:eastAsia="Times New Roman" w:hAnsi="Times New Roman" w:cs="Times New Roman"/>
          <w:sz w:val="24"/>
          <w:szCs w:val="24"/>
          <w:lang w:eastAsia="ar-SA"/>
        </w:rPr>
        <w:t>Дата и время начала передачи «____»___________ 20____ г. ___________ час.______ мин.</w:t>
      </w:r>
    </w:p>
    <w:p w14:paraId="41277B3E" w14:textId="77777777" w:rsidR="00D9607C" w:rsidRPr="00D9607C" w:rsidRDefault="00D9607C" w:rsidP="00D9607C">
      <w:pPr>
        <w:suppressAutoHyphens/>
        <w:spacing w:after="0" w:line="240" w:lineRule="auto"/>
        <w:rPr>
          <w:rFonts w:ascii="Times New Roman" w:eastAsia="Times New Roman" w:hAnsi="Times New Roman" w:cs="Times New Roman"/>
          <w:b/>
          <w:sz w:val="24"/>
          <w:szCs w:val="24"/>
          <w:lang w:eastAsia="ar-SA"/>
        </w:rPr>
      </w:pPr>
      <w:r w:rsidRPr="00D9607C">
        <w:rPr>
          <w:rFonts w:ascii="Times New Roman" w:eastAsia="Times New Roman" w:hAnsi="Times New Roman" w:cs="Times New Roman"/>
          <w:sz w:val="24"/>
          <w:szCs w:val="24"/>
          <w:lang w:eastAsia="ar-SA"/>
        </w:rPr>
        <w:t>Дата и время окончания передачи «____»___________</w:t>
      </w:r>
      <w:r>
        <w:rPr>
          <w:rFonts w:ascii="Times New Roman" w:eastAsia="Times New Roman" w:hAnsi="Times New Roman" w:cs="Times New Roman"/>
          <w:sz w:val="24"/>
          <w:szCs w:val="24"/>
          <w:lang w:eastAsia="ar-SA"/>
        </w:rPr>
        <w:t xml:space="preserve"> 20____ г. __________ час.____</w:t>
      </w:r>
      <w:r w:rsidRPr="00D9607C">
        <w:rPr>
          <w:rFonts w:ascii="Times New Roman" w:eastAsia="Times New Roman" w:hAnsi="Times New Roman" w:cs="Times New Roman"/>
          <w:sz w:val="24"/>
          <w:szCs w:val="24"/>
          <w:lang w:eastAsia="ar-SA"/>
        </w:rPr>
        <w:t xml:space="preserve"> мин.</w:t>
      </w:r>
    </w:p>
    <w:p w14:paraId="22AFCDAC" w14:textId="77777777" w:rsidR="00D9607C" w:rsidRPr="00D9607C" w:rsidRDefault="00D9607C" w:rsidP="00D9607C">
      <w:pPr>
        <w:suppressAutoHyphens/>
        <w:spacing w:after="0" w:line="240" w:lineRule="auto"/>
        <w:rPr>
          <w:rFonts w:ascii="Times New Roman" w:eastAsia="Times New Roman" w:hAnsi="Times New Roman" w:cs="Times New Roman"/>
          <w:b/>
          <w:sz w:val="24"/>
          <w:szCs w:val="24"/>
          <w:lang w:eastAsia="ar-SA"/>
        </w:rPr>
      </w:pPr>
      <w:r w:rsidRPr="00D9607C">
        <w:rPr>
          <w:rFonts w:ascii="Times New Roman" w:eastAsia="Times New Roman" w:hAnsi="Times New Roman" w:cs="Times New Roman"/>
          <w:sz w:val="24"/>
          <w:szCs w:val="24"/>
          <w:lang w:eastAsia="ar-SA"/>
        </w:rPr>
        <w:t>Станция и дорога отправления _________________________________________________</w:t>
      </w:r>
    </w:p>
    <w:p w14:paraId="4D71F249" w14:textId="77777777" w:rsidR="00D9607C" w:rsidRPr="00D9607C" w:rsidRDefault="00D9607C" w:rsidP="00D9607C">
      <w:pPr>
        <w:suppressAutoHyphens/>
        <w:spacing w:after="0" w:line="240" w:lineRule="auto"/>
        <w:rPr>
          <w:rFonts w:ascii="Times New Roman" w:eastAsia="Times New Roman" w:hAnsi="Times New Roman" w:cs="Times New Roman"/>
          <w:sz w:val="24"/>
          <w:szCs w:val="24"/>
          <w:lang w:eastAsia="ar-SA"/>
        </w:rPr>
      </w:pPr>
      <w:r w:rsidRPr="00D9607C">
        <w:rPr>
          <w:rFonts w:ascii="Times New Roman" w:eastAsia="Times New Roman" w:hAnsi="Times New Roman" w:cs="Times New Roman"/>
          <w:sz w:val="24"/>
          <w:szCs w:val="24"/>
          <w:lang w:eastAsia="ar-SA"/>
        </w:rPr>
        <w:t>Грузоотправитель ____________________________________________________________</w:t>
      </w:r>
    </w:p>
    <w:p w14:paraId="2768BA34" w14:textId="77777777" w:rsidR="00D9607C" w:rsidRPr="00D9607C" w:rsidRDefault="00D9607C" w:rsidP="00D9607C">
      <w:pPr>
        <w:suppressAutoHyphens/>
        <w:spacing w:after="0" w:line="240" w:lineRule="auto"/>
        <w:rPr>
          <w:rFonts w:ascii="Times New Roman" w:eastAsia="Times New Roman" w:hAnsi="Times New Roman" w:cs="Times New Roman"/>
          <w:sz w:val="24"/>
          <w:szCs w:val="24"/>
          <w:lang w:eastAsia="ar-SA"/>
        </w:rPr>
      </w:pPr>
      <w:r w:rsidRPr="00D9607C">
        <w:rPr>
          <w:rFonts w:ascii="Times New Roman" w:eastAsia="Times New Roman" w:hAnsi="Times New Roman" w:cs="Times New Roman"/>
          <w:sz w:val="24"/>
          <w:szCs w:val="24"/>
          <w:lang w:eastAsia="ar-SA"/>
        </w:rPr>
        <w:t xml:space="preserve">Договор на оказание услуг от «____» ____________ 20____г. № ___________ </w:t>
      </w:r>
    </w:p>
    <w:p w14:paraId="77BC3501" w14:textId="77777777" w:rsidR="00D9607C" w:rsidRPr="00D9607C" w:rsidRDefault="00D9607C" w:rsidP="00D9607C">
      <w:pPr>
        <w:suppressAutoHyphens/>
        <w:spacing w:after="0" w:line="240" w:lineRule="auto"/>
        <w:rPr>
          <w:rFonts w:ascii="Times New Roman" w:eastAsia="Times New Roman" w:hAnsi="Times New Roman" w:cs="Times New Roman"/>
          <w:sz w:val="24"/>
          <w:szCs w:val="24"/>
          <w:lang w:eastAsia="ar-SA"/>
        </w:rPr>
      </w:pPr>
      <w:r w:rsidRPr="00D9607C">
        <w:rPr>
          <w:rFonts w:ascii="Times New Roman" w:eastAsia="Times New Roman" w:hAnsi="Times New Roman" w:cs="Times New Roman"/>
          <w:sz w:val="24"/>
          <w:szCs w:val="24"/>
          <w:lang w:eastAsia="ar-SA"/>
        </w:rPr>
        <w:t>Грузополучатель</w:t>
      </w:r>
      <w:r w:rsidRPr="00D9607C">
        <w:rPr>
          <w:rFonts w:ascii="Times New Roman" w:eastAsia="Times New Roman" w:hAnsi="Times New Roman" w:cs="Times New Roman"/>
          <w:sz w:val="24"/>
          <w:szCs w:val="24"/>
          <w:vertAlign w:val="superscript"/>
          <w:lang w:eastAsia="ar-SA"/>
        </w:rPr>
        <w:footnoteReference w:id="6"/>
      </w:r>
      <w:r w:rsidRPr="00D9607C">
        <w:rPr>
          <w:rFonts w:ascii="Times New Roman" w:eastAsia="Times New Roman" w:hAnsi="Times New Roman" w:cs="Times New Roman"/>
          <w:sz w:val="24"/>
          <w:szCs w:val="24"/>
          <w:lang w:eastAsia="ar-SA"/>
        </w:rPr>
        <w:t>_____________________________________________________________</w:t>
      </w:r>
    </w:p>
    <w:p w14:paraId="0A4A5895" w14:textId="77777777" w:rsidR="00D9607C" w:rsidRPr="00D9607C" w:rsidRDefault="00D9607C" w:rsidP="00D9607C">
      <w:pPr>
        <w:suppressAutoHyphens/>
        <w:spacing w:after="0" w:line="240" w:lineRule="auto"/>
        <w:rPr>
          <w:rFonts w:ascii="Times New Roman" w:eastAsia="Times New Roman" w:hAnsi="Times New Roman" w:cs="Times New Roman"/>
          <w:sz w:val="24"/>
          <w:szCs w:val="24"/>
          <w:lang w:eastAsia="ar-SA"/>
        </w:rPr>
      </w:pPr>
      <w:r w:rsidRPr="00D9607C">
        <w:rPr>
          <w:rFonts w:ascii="Times New Roman" w:eastAsia="Times New Roman" w:hAnsi="Times New Roman" w:cs="Times New Roman"/>
          <w:sz w:val="24"/>
          <w:szCs w:val="24"/>
          <w:lang w:eastAsia="ar-SA"/>
        </w:rPr>
        <w:t xml:space="preserve">Станция и дорога назначения (пограничный переход) </w:t>
      </w:r>
      <w:r>
        <w:rPr>
          <w:rFonts w:ascii="Times New Roman" w:eastAsia="Times New Roman" w:hAnsi="Times New Roman" w:cs="Times New Roman"/>
          <w:sz w:val="24"/>
          <w:szCs w:val="24"/>
          <w:lang w:eastAsia="ar-SA"/>
        </w:rPr>
        <w:t>______________________________</w:t>
      </w:r>
    </w:p>
    <w:p w14:paraId="61351149" w14:textId="77777777" w:rsidR="00D9607C" w:rsidRPr="00D9607C" w:rsidRDefault="00D9607C" w:rsidP="00D9607C">
      <w:pPr>
        <w:suppressAutoHyphens/>
        <w:spacing w:after="0" w:line="240" w:lineRule="auto"/>
        <w:rPr>
          <w:rFonts w:ascii="Times New Roman" w:eastAsia="Times New Roman" w:hAnsi="Times New Roman" w:cs="Times New Roman"/>
          <w:sz w:val="24"/>
          <w:szCs w:val="24"/>
          <w:lang w:eastAsia="ar-SA"/>
        </w:rPr>
      </w:pPr>
    </w:p>
    <w:tbl>
      <w:tblPr>
        <w:tblW w:w="9243" w:type="dxa"/>
        <w:tblInd w:w="108" w:type="dxa"/>
        <w:tblLayout w:type="fixed"/>
        <w:tblLook w:val="0000" w:firstRow="0" w:lastRow="0" w:firstColumn="0" w:lastColumn="0" w:noHBand="0" w:noVBand="0"/>
      </w:tblPr>
      <w:tblGrid>
        <w:gridCol w:w="681"/>
        <w:gridCol w:w="1733"/>
        <w:gridCol w:w="1426"/>
        <w:gridCol w:w="1968"/>
        <w:gridCol w:w="1207"/>
        <w:gridCol w:w="1207"/>
        <w:gridCol w:w="1021"/>
      </w:tblGrid>
      <w:tr w:rsidR="00D9607C" w:rsidRPr="00D9607C" w14:paraId="5E4CB9EE" w14:textId="77777777" w:rsidTr="007C0C2D">
        <w:trPr>
          <w:cantSplit/>
          <w:trHeight w:hRule="exact" w:val="275"/>
        </w:trPr>
        <w:tc>
          <w:tcPr>
            <w:tcW w:w="681" w:type="dxa"/>
            <w:vMerge w:val="restart"/>
            <w:tcBorders>
              <w:top w:val="single" w:sz="4" w:space="0" w:color="000000"/>
              <w:left w:val="single" w:sz="4" w:space="0" w:color="000000"/>
              <w:bottom w:val="single" w:sz="4" w:space="0" w:color="000000"/>
            </w:tcBorders>
            <w:vAlign w:val="center"/>
          </w:tcPr>
          <w:p w14:paraId="4BE51076" w14:textId="77777777" w:rsidR="00D9607C" w:rsidRPr="00D9607C" w:rsidRDefault="00D9607C" w:rsidP="00D9607C">
            <w:pPr>
              <w:suppressAutoHyphens/>
              <w:spacing w:after="0" w:line="240" w:lineRule="auto"/>
              <w:jc w:val="center"/>
              <w:rPr>
                <w:rFonts w:ascii="Times New Roman" w:eastAsia="Times New Roman" w:hAnsi="Times New Roman" w:cs="Times New Roman"/>
                <w:sz w:val="20"/>
                <w:szCs w:val="24"/>
                <w:lang w:eastAsia="ar-SA"/>
              </w:rPr>
            </w:pPr>
            <w:r w:rsidRPr="00D9607C">
              <w:rPr>
                <w:rFonts w:ascii="Times New Roman" w:eastAsia="Times New Roman" w:hAnsi="Times New Roman" w:cs="Times New Roman"/>
                <w:sz w:val="20"/>
                <w:szCs w:val="24"/>
                <w:lang w:eastAsia="ar-SA"/>
              </w:rPr>
              <w:t>№ п/п</w:t>
            </w:r>
          </w:p>
        </w:tc>
        <w:tc>
          <w:tcPr>
            <w:tcW w:w="1733" w:type="dxa"/>
            <w:vMerge w:val="restart"/>
            <w:tcBorders>
              <w:top w:val="single" w:sz="4" w:space="0" w:color="000000"/>
              <w:left w:val="single" w:sz="4" w:space="0" w:color="000000"/>
            </w:tcBorders>
            <w:vAlign w:val="center"/>
          </w:tcPr>
          <w:p w14:paraId="2DB54AC5" w14:textId="77777777" w:rsidR="00D9607C" w:rsidRPr="00D9607C" w:rsidRDefault="00D9607C" w:rsidP="00D9607C">
            <w:pPr>
              <w:suppressAutoHyphens/>
              <w:spacing w:after="0" w:line="240" w:lineRule="auto"/>
              <w:jc w:val="center"/>
              <w:rPr>
                <w:rFonts w:ascii="Times New Roman" w:eastAsia="Times New Roman" w:hAnsi="Times New Roman" w:cs="Times New Roman"/>
                <w:sz w:val="20"/>
                <w:szCs w:val="24"/>
                <w:lang w:eastAsia="ar-SA"/>
              </w:rPr>
            </w:pPr>
            <w:r w:rsidRPr="00D9607C">
              <w:rPr>
                <w:rFonts w:ascii="Times New Roman" w:eastAsia="Times New Roman" w:hAnsi="Times New Roman" w:cs="Times New Roman"/>
                <w:sz w:val="20"/>
                <w:szCs w:val="24"/>
                <w:lang w:eastAsia="ar-SA"/>
              </w:rPr>
              <w:t>№ вагона</w:t>
            </w:r>
          </w:p>
          <w:p w14:paraId="1F02417C" w14:textId="77777777" w:rsidR="00D9607C" w:rsidRPr="00D9607C" w:rsidRDefault="00D9607C" w:rsidP="00D9607C">
            <w:pPr>
              <w:suppressAutoHyphens/>
              <w:spacing w:after="0" w:line="240" w:lineRule="auto"/>
              <w:jc w:val="center"/>
              <w:rPr>
                <w:rFonts w:ascii="Times New Roman" w:eastAsia="Times New Roman" w:hAnsi="Times New Roman" w:cs="Times New Roman"/>
                <w:sz w:val="20"/>
                <w:szCs w:val="24"/>
                <w:lang w:eastAsia="ar-SA"/>
              </w:rPr>
            </w:pPr>
            <w:r w:rsidRPr="00D9607C">
              <w:rPr>
                <w:rFonts w:ascii="Times New Roman" w:eastAsia="Times New Roman" w:hAnsi="Times New Roman" w:cs="Times New Roman"/>
                <w:sz w:val="20"/>
                <w:szCs w:val="24"/>
                <w:lang w:eastAsia="ar-SA"/>
              </w:rPr>
              <w:t>№ контейнера</w:t>
            </w:r>
          </w:p>
        </w:tc>
        <w:tc>
          <w:tcPr>
            <w:tcW w:w="1426" w:type="dxa"/>
            <w:vMerge w:val="restart"/>
            <w:tcBorders>
              <w:top w:val="single" w:sz="4" w:space="0" w:color="000000"/>
              <w:left w:val="single" w:sz="4" w:space="0" w:color="000000"/>
              <w:bottom w:val="single" w:sz="4" w:space="0" w:color="000000"/>
            </w:tcBorders>
            <w:vAlign w:val="center"/>
          </w:tcPr>
          <w:p w14:paraId="3496E453" w14:textId="77777777" w:rsidR="00D9607C" w:rsidRPr="00D9607C" w:rsidRDefault="00D9607C" w:rsidP="00D9607C">
            <w:pPr>
              <w:suppressAutoHyphens/>
              <w:spacing w:after="0" w:line="240" w:lineRule="auto"/>
              <w:jc w:val="center"/>
              <w:rPr>
                <w:rFonts w:ascii="Times New Roman" w:eastAsia="Times New Roman" w:hAnsi="Times New Roman" w:cs="Times New Roman"/>
                <w:sz w:val="20"/>
                <w:szCs w:val="24"/>
                <w:lang w:eastAsia="ar-SA"/>
              </w:rPr>
            </w:pPr>
            <w:r w:rsidRPr="00D9607C">
              <w:rPr>
                <w:rFonts w:ascii="Times New Roman" w:eastAsia="Times New Roman" w:hAnsi="Times New Roman" w:cs="Times New Roman"/>
                <w:sz w:val="20"/>
                <w:szCs w:val="24"/>
                <w:lang w:eastAsia="ar-SA"/>
              </w:rPr>
              <w:t>№ отправки</w:t>
            </w:r>
          </w:p>
        </w:tc>
        <w:tc>
          <w:tcPr>
            <w:tcW w:w="1968" w:type="dxa"/>
            <w:vMerge w:val="restart"/>
            <w:tcBorders>
              <w:top w:val="single" w:sz="4" w:space="0" w:color="000000"/>
              <w:left w:val="single" w:sz="4" w:space="0" w:color="000000"/>
              <w:bottom w:val="single" w:sz="4" w:space="0" w:color="000000"/>
            </w:tcBorders>
            <w:vAlign w:val="center"/>
          </w:tcPr>
          <w:p w14:paraId="1BC2196C" w14:textId="77777777" w:rsidR="00D9607C" w:rsidRPr="00D9607C" w:rsidRDefault="00D9607C" w:rsidP="00D9607C">
            <w:pPr>
              <w:suppressAutoHyphens/>
              <w:spacing w:after="0" w:line="240" w:lineRule="auto"/>
              <w:jc w:val="center"/>
              <w:rPr>
                <w:rFonts w:ascii="Times New Roman" w:eastAsia="Times New Roman" w:hAnsi="Times New Roman" w:cs="Times New Roman"/>
                <w:sz w:val="20"/>
                <w:szCs w:val="24"/>
                <w:lang w:eastAsia="ar-SA"/>
              </w:rPr>
            </w:pPr>
            <w:r w:rsidRPr="00D9607C">
              <w:rPr>
                <w:rFonts w:ascii="Times New Roman" w:eastAsia="Times New Roman" w:hAnsi="Times New Roman" w:cs="Times New Roman"/>
                <w:sz w:val="20"/>
                <w:szCs w:val="24"/>
                <w:lang w:eastAsia="ar-SA"/>
              </w:rPr>
              <w:t>Наименование и код груза</w:t>
            </w:r>
            <w:r w:rsidRPr="00D9607C">
              <w:rPr>
                <w:rFonts w:ascii="Times New Roman" w:eastAsia="Times New Roman" w:hAnsi="Times New Roman" w:cs="Times New Roman"/>
                <w:sz w:val="24"/>
                <w:szCs w:val="24"/>
                <w:lang w:eastAsia="ar-SA"/>
              </w:rPr>
              <w:t xml:space="preserve"> </w:t>
            </w:r>
            <w:r w:rsidRPr="00D9607C">
              <w:rPr>
                <w:rFonts w:ascii="Times New Roman" w:eastAsia="Times New Roman" w:hAnsi="Times New Roman" w:cs="Times New Roman"/>
                <w:sz w:val="20"/>
                <w:szCs w:val="24"/>
                <w:lang w:eastAsia="ar-SA"/>
              </w:rPr>
              <w:t>по ЕТСНГ</w:t>
            </w:r>
          </w:p>
        </w:tc>
        <w:tc>
          <w:tcPr>
            <w:tcW w:w="2414" w:type="dxa"/>
            <w:gridSpan w:val="2"/>
            <w:tcBorders>
              <w:top w:val="single" w:sz="4" w:space="0" w:color="000000"/>
              <w:left w:val="single" w:sz="4" w:space="0" w:color="000000"/>
              <w:bottom w:val="single" w:sz="4" w:space="0" w:color="000000"/>
            </w:tcBorders>
            <w:vAlign w:val="center"/>
          </w:tcPr>
          <w:p w14:paraId="005612D7" w14:textId="77777777" w:rsidR="00D9607C" w:rsidRPr="00D9607C" w:rsidRDefault="00D9607C" w:rsidP="00D9607C">
            <w:pPr>
              <w:suppressAutoHyphens/>
              <w:spacing w:after="0" w:line="240" w:lineRule="auto"/>
              <w:jc w:val="center"/>
              <w:rPr>
                <w:rFonts w:ascii="Times New Roman" w:eastAsia="Times New Roman" w:hAnsi="Times New Roman" w:cs="Times New Roman"/>
                <w:sz w:val="24"/>
                <w:szCs w:val="24"/>
                <w:lang w:eastAsia="ar-SA"/>
              </w:rPr>
            </w:pPr>
            <w:r w:rsidRPr="00D9607C">
              <w:rPr>
                <w:rFonts w:ascii="Times New Roman" w:eastAsia="Times New Roman" w:hAnsi="Times New Roman" w:cs="Times New Roman"/>
                <w:sz w:val="20"/>
                <w:szCs w:val="24"/>
                <w:lang w:eastAsia="ar-SA"/>
              </w:rPr>
              <w:t>Сведения о ЗПУ</w:t>
            </w:r>
          </w:p>
          <w:p w14:paraId="011D63FA" w14:textId="77777777" w:rsidR="00D9607C" w:rsidRPr="00D9607C" w:rsidRDefault="00D9607C" w:rsidP="00D9607C">
            <w:pPr>
              <w:suppressAutoHyphens/>
              <w:spacing w:after="0" w:line="240" w:lineRule="auto"/>
              <w:jc w:val="center"/>
              <w:rPr>
                <w:rFonts w:ascii="Times New Roman" w:eastAsia="Times New Roman" w:hAnsi="Times New Roman" w:cs="Times New Roman"/>
                <w:sz w:val="20"/>
                <w:szCs w:val="24"/>
                <w:lang w:eastAsia="ar-SA"/>
              </w:rPr>
            </w:pPr>
          </w:p>
        </w:tc>
        <w:tc>
          <w:tcPr>
            <w:tcW w:w="1021" w:type="dxa"/>
            <w:vMerge w:val="restart"/>
            <w:tcBorders>
              <w:top w:val="single" w:sz="4" w:space="0" w:color="000000"/>
              <w:left w:val="single" w:sz="4" w:space="0" w:color="000000"/>
              <w:bottom w:val="single" w:sz="4" w:space="0" w:color="000000"/>
              <w:right w:val="single" w:sz="4" w:space="0" w:color="000000"/>
            </w:tcBorders>
            <w:vAlign w:val="center"/>
          </w:tcPr>
          <w:p w14:paraId="5F912531" w14:textId="77777777" w:rsidR="00D9607C" w:rsidRPr="00D9607C" w:rsidRDefault="00D9607C" w:rsidP="00D9607C">
            <w:pPr>
              <w:suppressAutoHyphens/>
              <w:spacing w:after="0" w:line="240" w:lineRule="auto"/>
              <w:jc w:val="center"/>
              <w:rPr>
                <w:rFonts w:ascii="Times New Roman" w:eastAsia="Times New Roman" w:hAnsi="Times New Roman" w:cs="Times New Roman"/>
                <w:sz w:val="20"/>
                <w:szCs w:val="24"/>
                <w:lang w:eastAsia="ar-SA"/>
              </w:rPr>
            </w:pPr>
            <w:r w:rsidRPr="00D9607C">
              <w:rPr>
                <w:rFonts w:ascii="Times New Roman" w:eastAsia="Times New Roman" w:hAnsi="Times New Roman" w:cs="Times New Roman"/>
                <w:sz w:val="20"/>
                <w:szCs w:val="24"/>
                <w:lang w:eastAsia="ar-SA"/>
              </w:rPr>
              <w:t>Примечание</w:t>
            </w:r>
          </w:p>
        </w:tc>
      </w:tr>
      <w:tr w:rsidR="00D9607C" w:rsidRPr="00D9607C" w14:paraId="75FA6290" w14:textId="77777777" w:rsidTr="007C0C2D">
        <w:trPr>
          <w:cantSplit/>
          <w:trHeight w:val="60"/>
        </w:trPr>
        <w:tc>
          <w:tcPr>
            <w:tcW w:w="681" w:type="dxa"/>
            <w:vMerge/>
            <w:tcBorders>
              <w:top w:val="single" w:sz="4" w:space="0" w:color="000000"/>
              <w:left w:val="single" w:sz="4" w:space="0" w:color="000000"/>
              <w:bottom w:val="single" w:sz="4" w:space="0" w:color="000000"/>
            </w:tcBorders>
            <w:vAlign w:val="center"/>
          </w:tcPr>
          <w:p w14:paraId="4085B88D" w14:textId="77777777" w:rsidR="00D9607C" w:rsidRPr="00D9607C" w:rsidRDefault="00D9607C" w:rsidP="00D9607C">
            <w:pPr>
              <w:suppressAutoHyphens/>
              <w:spacing w:after="0" w:line="240" w:lineRule="auto"/>
              <w:rPr>
                <w:rFonts w:ascii="Times New Roman" w:eastAsia="Times New Roman" w:hAnsi="Times New Roman" w:cs="Times New Roman"/>
                <w:sz w:val="20"/>
                <w:szCs w:val="24"/>
                <w:lang w:eastAsia="ar-SA"/>
              </w:rPr>
            </w:pPr>
          </w:p>
        </w:tc>
        <w:tc>
          <w:tcPr>
            <w:tcW w:w="1733" w:type="dxa"/>
            <w:vMerge/>
            <w:tcBorders>
              <w:left w:val="single" w:sz="4" w:space="0" w:color="000000"/>
              <w:bottom w:val="single" w:sz="4" w:space="0" w:color="000000"/>
            </w:tcBorders>
          </w:tcPr>
          <w:p w14:paraId="6505D1F0" w14:textId="77777777" w:rsidR="00D9607C" w:rsidRPr="00D9607C" w:rsidRDefault="00D9607C" w:rsidP="00D9607C">
            <w:pPr>
              <w:suppressAutoHyphens/>
              <w:spacing w:after="0" w:line="240" w:lineRule="auto"/>
              <w:rPr>
                <w:rFonts w:ascii="Times New Roman" w:eastAsia="Times New Roman" w:hAnsi="Times New Roman" w:cs="Times New Roman"/>
                <w:sz w:val="20"/>
                <w:szCs w:val="24"/>
                <w:lang w:eastAsia="ar-SA"/>
              </w:rPr>
            </w:pPr>
          </w:p>
        </w:tc>
        <w:tc>
          <w:tcPr>
            <w:tcW w:w="1426" w:type="dxa"/>
            <w:vMerge/>
            <w:tcBorders>
              <w:top w:val="single" w:sz="4" w:space="0" w:color="000000"/>
              <w:left w:val="single" w:sz="4" w:space="0" w:color="000000"/>
              <w:bottom w:val="single" w:sz="4" w:space="0" w:color="000000"/>
            </w:tcBorders>
            <w:vAlign w:val="center"/>
          </w:tcPr>
          <w:p w14:paraId="2B53C06D" w14:textId="77777777" w:rsidR="00D9607C" w:rsidRPr="00D9607C" w:rsidRDefault="00D9607C" w:rsidP="00D9607C">
            <w:pPr>
              <w:suppressAutoHyphens/>
              <w:spacing w:after="0" w:line="240" w:lineRule="auto"/>
              <w:rPr>
                <w:rFonts w:ascii="Times New Roman" w:eastAsia="Times New Roman" w:hAnsi="Times New Roman" w:cs="Times New Roman"/>
                <w:sz w:val="20"/>
                <w:szCs w:val="24"/>
                <w:lang w:eastAsia="ar-SA"/>
              </w:rPr>
            </w:pPr>
          </w:p>
        </w:tc>
        <w:tc>
          <w:tcPr>
            <w:tcW w:w="1968" w:type="dxa"/>
            <w:vMerge/>
            <w:tcBorders>
              <w:top w:val="single" w:sz="4" w:space="0" w:color="000000"/>
              <w:left w:val="single" w:sz="4" w:space="0" w:color="000000"/>
              <w:bottom w:val="single" w:sz="4" w:space="0" w:color="000000"/>
            </w:tcBorders>
            <w:vAlign w:val="center"/>
          </w:tcPr>
          <w:p w14:paraId="4709E014" w14:textId="77777777" w:rsidR="00D9607C" w:rsidRPr="00D9607C" w:rsidRDefault="00D9607C" w:rsidP="00D9607C">
            <w:pPr>
              <w:suppressAutoHyphens/>
              <w:spacing w:after="0" w:line="240" w:lineRule="auto"/>
              <w:rPr>
                <w:rFonts w:ascii="Times New Roman" w:eastAsia="Times New Roman" w:hAnsi="Times New Roman" w:cs="Times New Roman"/>
                <w:sz w:val="20"/>
                <w:szCs w:val="24"/>
                <w:lang w:eastAsia="ar-SA"/>
              </w:rPr>
            </w:pPr>
          </w:p>
        </w:tc>
        <w:tc>
          <w:tcPr>
            <w:tcW w:w="1207" w:type="dxa"/>
            <w:tcBorders>
              <w:left w:val="single" w:sz="4" w:space="0" w:color="000000"/>
              <w:bottom w:val="single" w:sz="4" w:space="0" w:color="000000"/>
            </w:tcBorders>
            <w:vAlign w:val="center"/>
          </w:tcPr>
          <w:p w14:paraId="60E627DF" w14:textId="77777777" w:rsidR="00D9607C" w:rsidRPr="00D9607C" w:rsidRDefault="00D9607C" w:rsidP="00D9607C">
            <w:pPr>
              <w:suppressAutoHyphens/>
              <w:spacing w:after="0" w:line="240" w:lineRule="auto"/>
              <w:jc w:val="center"/>
              <w:rPr>
                <w:rFonts w:ascii="Times New Roman" w:eastAsia="Times New Roman" w:hAnsi="Times New Roman" w:cs="Times New Roman"/>
                <w:sz w:val="20"/>
                <w:szCs w:val="24"/>
                <w:lang w:eastAsia="ar-SA"/>
              </w:rPr>
            </w:pPr>
            <w:r w:rsidRPr="00D9607C">
              <w:rPr>
                <w:rFonts w:ascii="Times New Roman" w:eastAsia="Times New Roman" w:hAnsi="Times New Roman" w:cs="Times New Roman"/>
                <w:sz w:val="20"/>
                <w:szCs w:val="24"/>
                <w:lang w:eastAsia="ar-SA"/>
              </w:rPr>
              <w:t>Тип</w:t>
            </w:r>
          </w:p>
        </w:tc>
        <w:tc>
          <w:tcPr>
            <w:tcW w:w="1207" w:type="dxa"/>
            <w:tcBorders>
              <w:left w:val="single" w:sz="4" w:space="0" w:color="000000"/>
              <w:bottom w:val="single" w:sz="4" w:space="0" w:color="000000"/>
            </w:tcBorders>
            <w:vAlign w:val="center"/>
          </w:tcPr>
          <w:p w14:paraId="78947039" w14:textId="77777777" w:rsidR="00D9607C" w:rsidRPr="00D9607C" w:rsidRDefault="00D9607C" w:rsidP="00D9607C">
            <w:pPr>
              <w:suppressAutoHyphens/>
              <w:spacing w:after="0" w:line="240" w:lineRule="auto"/>
              <w:jc w:val="center"/>
              <w:rPr>
                <w:rFonts w:ascii="Times New Roman" w:eastAsia="Times New Roman" w:hAnsi="Times New Roman" w:cs="Times New Roman"/>
                <w:sz w:val="20"/>
                <w:szCs w:val="24"/>
                <w:lang w:eastAsia="ar-SA"/>
              </w:rPr>
            </w:pPr>
            <w:r w:rsidRPr="00D9607C">
              <w:rPr>
                <w:rFonts w:ascii="Times New Roman" w:eastAsia="Times New Roman" w:hAnsi="Times New Roman" w:cs="Times New Roman"/>
                <w:sz w:val="20"/>
                <w:szCs w:val="24"/>
                <w:lang w:eastAsia="ar-SA"/>
              </w:rPr>
              <w:t>№</w:t>
            </w:r>
          </w:p>
        </w:tc>
        <w:tc>
          <w:tcPr>
            <w:tcW w:w="1021" w:type="dxa"/>
            <w:vMerge/>
            <w:tcBorders>
              <w:top w:val="single" w:sz="4" w:space="0" w:color="000000"/>
              <w:left w:val="single" w:sz="4" w:space="0" w:color="000000"/>
              <w:bottom w:val="single" w:sz="4" w:space="0" w:color="000000"/>
              <w:right w:val="single" w:sz="4" w:space="0" w:color="000000"/>
            </w:tcBorders>
            <w:vAlign w:val="center"/>
          </w:tcPr>
          <w:p w14:paraId="71A22F38" w14:textId="77777777" w:rsidR="00D9607C" w:rsidRPr="00D9607C" w:rsidRDefault="00D9607C" w:rsidP="00D9607C">
            <w:pPr>
              <w:suppressAutoHyphens/>
              <w:spacing w:after="0" w:line="240" w:lineRule="auto"/>
              <w:rPr>
                <w:rFonts w:ascii="Times New Roman" w:eastAsia="Times New Roman" w:hAnsi="Times New Roman" w:cs="Times New Roman"/>
                <w:sz w:val="20"/>
                <w:szCs w:val="24"/>
                <w:lang w:eastAsia="ar-SA"/>
              </w:rPr>
            </w:pPr>
          </w:p>
        </w:tc>
      </w:tr>
      <w:tr w:rsidR="00D9607C" w:rsidRPr="00D9607C" w14:paraId="19A32929" w14:textId="77777777" w:rsidTr="007C0C2D">
        <w:tc>
          <w:tcPr>
            <w:tcW w:w="681" w:type="dxa"/>
            <w:tcBorders>
              <w:left w:val="single" w:sz="4" w:space="0" w:color="000000"/>
              <w:bottom w:val="single" w:sz="4" w:space="0" w:color="000000"/>
            </w:tcBorders>
          </w:tcPr>
          <w:p w14:paraId="21A42BD2" w14:textId="77777777" w:rsidR="00D9607C" w:rsidRPr="00D9607C" w:rsidRDefault="00D9607C" w:rsidP="00D9607C">
            <w:pPr>
              <w:suppressAutoHyphens/>
              <w:spacing w:after="0" w:line="240" w:lineRule="auto"/>
              <w:rPr>
                <w:rFonts w:ascii="Times New Roman" w:eastAsia="Times New Roman" w:hAnsi="Times New Roman" w:cs="Times New Roman"/>
                <w:sz w:val="20"/>
                <w:szCs w:val="24"/>
                <w:lang w:eastAsia="ar-SA"/>
              </w:rPr>
            </w:pPr>
          </w:p>
        </w:tc>
        <w:tc>
          <w:tcPr>
            <w:tcW w:w="1733" w:type="dxa"/>
            <w:tcBorders>
              <w:left w:val="single" w:sz="4" w:space="0" w:color="000000"/>
              <w:bottom w:val="single" w:sz="4" w:space="0" w:color="000000"/>
            </w:tcBorders>
          </w:tcPr>
          <w:p w14:paraId="3231D45B" w14:textId="77777777" w:rsidR="00D9607C" w:rsidRPr="00D9607C" w:rsidRDefault="00D9607C" w:rsidP="00D9607C">
            <w:pPr>
              <w:suppressAutoHyphens/>
              <w:spacing w:after="0" w:line="240" w:lineRule="auto"/>
              <w:rPr>
                <w:rFonts w:ascii="Times New Roman" w:eastAsia="Times New Roman" w:hAnsi="Times New Roman" w:cs="Times New Roman"/>
                <w:sz w:val="20"/>
                <w:szCs w:val="24"/>
                <w:lang w:eastAsia="ar-SA"/>
              </w:rPr>
            </w:pPr>
          </w:p>
        </w:tc>
        <w:tc>
          <w:tcPr>
            <w:tcW w:w="1426" w:type="dxa"/>
            <w:tcBorders>
              <w:left w:val="single" w:sz="4" w:space="0" w:color="000000"/>
              <w:bottom w:val="single" w:sz="4" w:space="0" w:color="000000"/>
            </w:tcBorders>
          </w:tcPr>
          <w:p w14:paraId="3CAC8252" w14:textId="77777777" w:rsidR="00D9607C" w:rsidRPr="00D9607C" w:rsidRDefault="00D9607C" w:rsidP="00D9607C">
            <w:pPr>
              <w:suppressAutoHyphens/>
              <w:spacing w:after="0" w:line="240" w:lineRule="auto"/>
              <w:rPr>
                <w:rFonts w:ascii="Times New Roman" w:eastAsia="Times New Roman" w:hAnsi="Times New Roman" w:cs="Times New Roman"/>
                <w:sz w:val="20"/>
                <w:szCs w:val="24"/>
                <w:lang w:eastAsia="ar-SA"/>
              </w:rPr>
            </w:pPr>
          </w:p>
        </w:tc>
        <w:tc>
          <w:tcPr>
            <w:tcW w:w="1968" w:type="dxa"/>
            <w:tcBorders>
              <w:left w:val="single" w:sz="4" w:space="0" w:color="000000"/>
              <w:bottom w:val="single" w:sz="4" w:space="0" w:color="000000"/>
            </w:tcBorders>
          </w:tcPr>
          <w:p w14:paraId="411066C5" w14:textId="77777777" w:rsidR="00D9607C" w:rsidRPr="00D9607C" w:rsidRDefault="00D9607C" w:rsidP="00D9607C">
            <w:pPr>
              <w:suppressAutoHyphens/>
              <w:spacing w:after="0" w:line="240" w:lineRule="auto"/>
              <w:rPr>
                <w:rFonts w:ascii="Times New Roman" w:eastAsia="Times New Roman" w:hAnsi="Times New Roman" w:cs="Times New Roman"/>
                <w:sz w:val="20"/>
                <w:szCs w:val="24"/>
                <w:lang w:eastAsia="ar-SA"/>
              </w:rPr>
            </w:pPr>
          </w:p>
        </w:tc>
        <w:tc>
          <w:tcPr>
            <w:tcW w:w="1207" w:type="dxa"/>
            <w:tcBorders>
              <w:left w:val="single" w:sz="4" w:space="0" w:color="000000"/>
              <w:bottom w:val="single" w:sz="4" w:space="0" w:color="000000"/>
            </w:tcBorders>
          </w:tcPr>
          <w:p w14:paraId="2D436B62" w14:textId="77777777" w:rsidR="00D9607C" w:rsidRPr="00D9607C" w:rsidRDefault="00D9607C" w:rsidP="00D9607C">
            <w:pPr>
              <w:suppressAutoHyphens/>
              <w:spacing w:after="0" w:line="240" w:lineRule="auto"/>
              <w:rPr>
                <w:rFonts w:ascii="Times New Roman" w:eastAsia="Times New Roman" w:hAnsi="Times New Roman" w:cs="Times New Roman"/>
                <w:sz w:val="20"/>
                <w:szCs w:val="24"/>
                <w:lang w:eastAsia="ar-SA"/>
              </w:rPr>
            </w:pPr>
          </w:p>
        </w:tc>
        <w:tc>
          <w:tcPr>
            <w:tcW w:w="1207" w:type="dxa"/>
            <w:tcBorders>
              <w:left w:val="single" w:sz="4" w:space="0" w:color="000000"/>
              <w:bottom w:val="single" w:sz="4" w:space="0" w:color="000000"/>
            </w:tcBorders>
          </w:tcPr>
          <w:p w14:paraId="0E7B63F3" w14:textId="77777777" w:rsidR="00D9607C" w:rsidRPr="00D9607C" w:rsidRDefault="00D9607C" w:rsidP="00D9607C">
            <w:pPr>
              <w:suppressAutoHyphens/>
              <w:spacing w:after="0" w:line="240" w:lineRule="auto"/>
              <w:rPr>
                <w:rFonts w:ascii="Times New Roman" w:eastAsia="Times New Roman" w:hAnsi="Times New Roman" w:cs="Times New Roman"/>
                <w:sz w:val="20"/>
                <w:szCs w:val="24"/>
                <w:lang w:eastAsia="ar-SA"/>
              </w:rPr>
            </w:pPr>
          </w:p>
        </w:tc>
        <w:tc>
          <w:tcPr>
            <w:tcW w:w="1021" w:type="dxa"/>
            <w:tcBorders>
              <w:left w:val="single" w:sz="4" w:space="0" w:color="000000"/>
              <w:bottom w:val="single" w:sz="4" w:space="0" w:color="000000"/>
              <w:right w:val="single" w:sz="4" w:space="0" w:color="000000"/>
            </w:tcBorders>
          </w:tcPr>
          <w:p w14:paraId="2EB6107C" w14:textId="77777777" w:rsidR="00D9607C" w:rsidRPr="00D9607C" w:rsidRDefault="00D9607C" w:rsidP="00D9607C">
            <w:pPr>
              <w:suppressAutoHyphens/>
              <w:spacing w:after="0" w:line="240" w:lineRule="auto"/>
              <w:rPr>
                <w:rFonts w:ascii="Times New Roman" w:eastAsia="Times New Roman" w:hAnsi="Times New Roman" w:cs="Times New Roman"/>
                <w:sz w:val="20"/>
                <w:szCs w:val="24"/>
                <w:lang w:eastAsia="ar-SA"/>
              </w:rPr>
            </w:pPr>
          </w:p>
        </w:tc>
      </w:tr>
      <w:tr w:rsidR="00D9607C" w:rsidRPr="00D9607C" w14:paraId="18B5368E" w14:textId="77777777" w:rsidTr="007C0C2D">
        <w:tc>
          <w:tcPr>
            <w:tcW w:w="681" w:type="dxa"/>
            <w:tcBorders>
              <w:left w:val="single" w:sz="4" w:space="0" w:color="000000"/>
              <w:bottom w:val="single" w:sz="4" w:space="0" w:color="000000"/>
            </w:tcBorders>
          </w:tcPr>
          <w:p w14:paraId="236EC1A5" w14:textId="77777777" w:rsidR="00D9607C" w:rsidRPr="00D9607C" w:rsidRDefault="00D9607C" w:rsidP="00D9607C">
            <w:pPr>
              <w:suppressAutoHyphens/>
              <w:spacing w:after="0" w:line="240" w:lineRule="auto"/>
              <w:rPr>
                <w:rFonts w:ascii="Times New Roman" w:eastAsia="Times New Roman" w:hAnsi="Times New Roman" w:cs="Times New Roman"/>
                <w:sz w:val="20"/>
                <w:szCs w:val="24"/>
                <w:lang w:eastAsia="ar-SA"/>
              </w:rPr>
            </w:pPr>
          </w:p>
        </w:tc>
        <w:tc>
          <w:tcPr>
            <w:tcW w:w="1733" w:type="dxa"/>
            <w:tcBorders>
              <w:left w:val="single" w:sz="4" w:space="0" w:color="000000"/>
              <w:bottom w:val="single" w:sz="4" w:space="0" w:color="000000"/>
            </w:tcBorders>
          </w:tcPr>
          <w:p w14:paraId="6B078FCF" w14:textId="77777777" w:rsidR="00D9607C" w:rsidRPr="00D9607C" w:rsidRDefault="00D9607C" w:rsidP="00D9607C">
            <w:pPr>
              <w:suppressAutoHyphens/>
              <w:spacing w:after="0" w:line="240" w:lineRule="auto"/>
              <w:rPr>
                <w:rFonts w:ascii="Times New Roman" w:eastAsia="Times New Roman" w:hAnsi="Times New Roman" w:cs="Times New Roman"/>
                <w:sz w:val="20"/>
                <w:szCs w:val="24"/>
                <w:lang w:eastAsia="ar-SA"/>
              </w:rPr>
            </w:pPr>
          </w:p>
        </w:tc>
        <w:tc>
          <w:tcPr>
            <w:tcW w:w="1426" w:type="dxa"/>
            <w:tcBorders>
              <w:left w:val="single" w:sz="4" w:space="0" w:color="000000"/>
              <w:bottom w:val="single" w:sz="4" w:space="0" w:color="000000"/>
            </w:tcBorders>
          </w:tcPr>
          <w:p w14:paraId="1C24F33C" w14:textId="77777777" w:rsidR="00D9607C" w:rsidRPr="00D9607C" w:rsidRDefault="00D9607C" w:rsidP="00D9607C">
            <w:pPr>
              <w:suppressAutoHyphens/>
              <w:spacing w:after="0" w:line="240" w:lineRule="auto"/>
              <w:rPr>
                <w:rFonts w:ascii="Times New Roman" w:eastAsia="Times New Roman" w:hAnsi="Times New Roman" w:cs="Times New Roman"/>
                <w:sz w:val="20"/>
                <w:szCs w:val="24"/>
                <w:lang w:eastAsia="ar-SA"/>
              </w:rPr>
            </w:pPr>
          </w:p>
        </w:tc>
        <w:tc>
          <w:tcPr>
            <w:tcW w:w="1968" w:type="dxa"/>
            <w:tcBorders>
              <w:left w:val="single" w:sz="4" w:space="0" w:color="000000"/>
              <w:bottom w:val="single" w:sz="4" w:space="0" w:color="000000"/>
            </w:tcBorders>
          </w:tcPr>
          <w:p w14:paraId="5094022A" w14:textId="77777777" w:rsidR="00D9607C" w:rsidRPr="00D9607C" w:rsidRDefault="00D9607C" w:rsidP="00D9607C">
            <w:pPr>
              <w:suppressAutoHyphens/>
              <w:spacing w:after="0" w:line="240" w:lineRule="auto"/>
              <w:rPr>
                <w:rFonts w:ascii="Times New Roman" w:eastAsia="Times New Roman" w:hAnsi="Times New Roman" w:cs="Times New Roman"/>
                <w:sz w:val="20"/>
                <w:szCs w:val="24"/>
                <w:lang w:eastAsia="ar-SA"/>
              </w:rPr>
            </w:pPr>
          </w:p>
        </w:tc>
        <w:tc>
          <w:tcPr>
            <w:tcW w:w="1207" w:type="dxa"/>
            <w:tcBorders>
              <w:left w:val="single" w:sz="4" w:space="0" w:color="000000"/>
              <w:bottom w:val="single" w:sz="4" w:space="0" w:color="000000"/>
            </w:tcBorders>
          </w:tcPr>
          <w:p w14:paraId="5923D608" w14:textId="77777777" w:rsidR="00D9607C" w:rsidRPr="00D9607C" w:rsidRDefault="00D9607C" w:rsidP="00D9607C">
            <w:pPr>
              <w:suppressAutoHyphens/>
              <w:spacing w:after="0" w:line="240" w:lineRule="auto"/>
              <w:rPr>
                <w:rFonts w:ascii="Times New Roman" w:eastAsia="Times New Roman" w:hAnsi="Times New Roman" w:cs="Times New Roman"/>
                <w:sz w:val="20"/>
                <w:szCs w:val="24"/>
                <w:lang w:eastAsia="ar-SA"/>
              </w:rPr>
            </w:pPr>
          </w:p>
        </w:tc>
        <w:tc>
          <w:tcPr>
            <w:tcW w:w="1207" w:type="dxa"/>
            <w:tcBorders>
              <w:left w:val="single" w:sz="4" w:space="0" w:color="000000"/>
              <w:bottom w:val="single" w:sz="4" w:space="0" w:color="000000"/>
            </w:tcBorders>
          </w:tcPr>
          <w:p w14:paraId="4ED6C367" w14:textId="77777777" w:rsidR="00D9607C" w:rsidRPr="00D9607C" w:rsidRDefault="00D9607C" w:rsidP="00D9607C">
            <w:pPr>
              <w:suppressAutoHyphens/>
              <w:spacing w:after="0" w:line="240" w:lineRule="auto"/>
              <w:rPr>
                <w:rFonts w:ascii="Times New Roman" w:eastAsia="Times New Roman" w:hAnsi="Times New Roman" w:cs="Times New Roman"/>
                <w:sz w:val="20"/>
                <w:szCs w:val="24"/>
                <w:lang w:eastAsia="ar-SA"/>
              </w:rPr>
            </w:pPr>
          </w:p>
        </w:tc>
        <w:tc>
          <w:tcPr>
            <w:tcW w:w="1021" w:type="dxa"/>
            <w:tcBorders>
              <w:left w:val="single" w:sz="4" w:space="0" w:color="000000"/>
              <w:bottom w:val="single" w:sz="4" w:space="0" w:color="000000"/>
              <w:right w:val="single" w:sz="4" w:space="0" w:color="000000"/>
            </w:tcBorders>
          </w:tcPr>
          <w:p w14:paraId="20131FBC" w14:textId="77777777" w:rsidR="00D9607C" w:rsidRPr="00D9607C" w:rsidRDefault="00D9607C" w:rsidP="00D9607C">
            <w:pPr>
              <w:suppressAutoHyphens/>
              <w:spacing w:after="0" w:line="240" w:lineRule="auto"/>
              <w:rPr>
                <w:rFonts w:ascii="Times New Roman" w:eastAsia="Times New Roman" w:hAnsi="Times New Roman" w:cs="Times New Roman"/>
                <w:sz w:val="20"/>
                <w:szCs w:val="24"/>
                <w:lang w:eastAsia="ar-SA"/>
              </w:rPr>
            </w:pPr>
          </w:p>
        </w:tc>
      </w:tr>
      <w:tr w:rsidR="00D9607C" w:rsidRPr="00D9607C" w14:paraId="4CF6C800" w14:textId="77777777" w:rsidTr="007C0C2D">
        <w:tc>
          <w:tcPr>
            <w:tcW w:w="681" w:type="dxa"/>
            <w:tcBorders>
              <w:left w:val="single" w:sz="4" w:space="0" w:color="000000"/>
              <w:bottom w:val="single" w:sz="4" w:space="0" w:color="000000"/>
            </w:tcBorders>
          </w:tcPr>
          <w:p w14:paraId="7AFAB575" w14:textId="77777777" w:rsidR="00D9607C" w:rsidRPr="00D9607C" w:rsidRDefault="00D9607C" w:rsidP="00D9607C">
            <w:pPr>
              <w:suppressAutoHyphens/>
              <w:spacing w:after="0" w:line="240" w:lineRule="auto"/>
              <w:rPr>
                <w:rFonts w:ascii="Times New Roman" w:eastAsia="Times New Roman" w:hAnsi="Times New Roman" w:cs="Times New Roman"/>
                <w:sz w:val="20"/>
                <w:szCs w:val="24"/>
                <w:lang w:eastAsia="ar-SA"/>
              </w:rPr>
            </w:pPr>
          </w:p>
        </w:tc>
        <w:tc>
          <w:tcPr>
            <w:tcW w:w="1733" w:type="dxa"/>
            <w:tcBorders>
              <w:left w:val="single" w:sz="4" w:space="0" w:color="000000"/>
              <w:bottom w:val="single" w:sz="4" w:space="0" w:color="000000"/>
            </w:tcBorders>
          </w:tcPr>
          <w:p w14:paraId="7F103B77" w14:textId="77777777" w:rsidR="00D9607C" w:rsidRPr="00D9607C" w:rsidRDefault="00D9607C" w:rsidP="00D9607C">
            <w:pPr>
              <w:suppressAutoHyphens/>
              <w:spacing w:after="0" w:line="240" w:lineRule="auto"/>
              <w:rPr>
                <w:rFonts w:ascii="Times New Roman" w:eastAsia="Times New Roman" w:hAnsi="Times New Roman" w:cs="Times New Roman"/>
                <w:sz w:val="20"/>
                <w:szCs w:val="24"/>
                <w:lang w:eastAsia="ar-SA"/>
              </w:rPr>
            </w:pPr>
          </w:p>
        </w:tc>
        <w:tc>
          <w:tcPr>
            <w:tcW w:w="1426" w:type="dxa"/>
            <w:tcBorders>
              <w:left w:val="single" w:sz="4" w:space="0" w:color="000000"/>
              <w:bottom w:val="single" w:sz="4" w:space="0" w:color="000000"/>
            </w:tcBorders>
          </w:tcPr>
          <w:p w14:paraId="2CC64F13" w14:textId="77777777" w:rsidR="00D9607C" w:rsidRPr="00D9607C" w:rsidRDefault="00D9607C" w:rsidP="00D9607C">
            <w:pPr>
              <w:suppressAutoHyphens/>
              <w:spacing w:after="0" w:line="240" w:lineRule="auto"/>
              <w:rPr>
                <w:rFonts w:ascii="Times New Roman" w:eastAsia="Times New Roman" w:hAnsi="Times New Roman" w:cs="Times New Roman"/>
                <w:sz w:val="20"/>
                <w:szCs w:val="24"/>
                <w:lang w:eastAsia="ar-SA"/>
              </w:rPr>
            </w:pPr>
          </w:p>
        </w:tc>
        <w:tc>
          <w:tcPr>
            <w:tcW w:w="1968" w:type="dxa"/>
            <w:tcBorders>
              <w:left w:val="single" w:sz="4" w:space="0" w:color="000000"/>
              <w:bottom w:val="single" w:sz="4" w:space="0" w:color="000000"/>
            </w:tcBorders>
          </w:tcPr>
          <w:p w14:paraId="4ED455B5" w14:textId="77777777" w:rsidR="00D9607C" w:rsidRPr="00D9607C" w:rsidRDefault="00D9607C" w:rsidP="00D9607C">
            <w:pPr>
              <w:suppressAutoHyphens/>
              <w:spacing w:after="0" w:line="240" w:lineRule="auto"/>
              <w:rPr>
                <w:rFonts w:ascii="Times New Roman" w:eastAsia="Times New Roman" w:hAnsi="Times New Roman" w:cs="Times New Roman"/>
                <w:sz w:val="20"/>
                <w:szCs w:val="24"/>
                <w:lang w:eastAsia="ar-SA"/>
              </w:rPr>
            </w:pPr>
          </w:p>
        </w:tc>
        <w:tc>
          <w:tcPr>
            <w:tcW w:w="1207" w:type="dxa"/>
            <w:tcBorders>
              <w:left w:val="single" w:sz="4" w:space="0" w:color="000000"/>
              <w:bottom w:val="single" w:sz="4" w:space="0" w:color="000000"/>
            </w:tcBorders>
          </w:tcPr>
          <w:p w14:paraId="42E8D75F" w14:textId="77777777" w:rsidR="00D9607C" w:rsidRPr="00D9607C" w:rsidRDefault="00D9607C" w:rsidP="00D9607C">
            <w:pPr>
              <w:suppressAutoHyphens/>
              <w:spacing w:after="0" w:line="240" w:lineRule="auto"/>
              <w:rPr>
                <w:rFonts w:ascii="Times New Roman" w:eastAsia="Times New Roman" w:hAnsi="Times New Roman" w:cs="Times New Roman"/>
                <w:sz w:val="20"/>
                <w:szCs w:val="24"/>
                <w:lang w:eastAsia="ar-SA"/>
              </w:rPr>
            </w:pPr>
          </w:p>
        </w:tc>
        <w:tc>
          <w:tcPr>
            <w:tcW w:w="1207" w:type="dxa"/>
            <w:tcBorders>
              <w:left w:val="single" w:sz="4" w:space="0" w:color="000000"/>
              <w:bottom w:val="single" w:sz="4" w:space="0" w:color="000000"/>
            </w:tcBorders>
          </w:tcPr>
          <w:p w14:paraId="799B3073" w14:textId="77777777" w:rsidR="00D9607C" w:rsidRPr="00D9607C" w:rsidRDefault="00D9607C" w:rsidP="00D9607C">
            <w:pPr>
              <w:suppressAutoHyphens/>
              <w:spacing w:after="0" w:line="240" w:lineRule="auto"/>
              <w:rPr>
                <w:rFonts w:ascii="Times New Roman" w:eastAsia="Times New Roman" w:hAnsi="Times New Roman" w:cs="Times New Roman"/>
                <w:sz w:val="20"/>
                <w:szCs w:val="24"/>
                <w:lang w:eastAsia="ar-SA"/>
              </w:rPr>
            </w:pPr>
          </w:p>
        </w:tc>
        <w:tc>
          <w:tcPr>
            <w:tcW w:w="1021" w:type="dxa"/>
            <w:tcBorders>
              <w:left w:val="single" w:sz="4" w:space="0" w:color="000000"/>
              <w:bottom w:val="single" w:sz="4" w:space="0" w:color="000000"/>
              <w:right w:val="single" w:sz="4" w:space="0" w:color="000000"/>
            </w:tcBorders>
          </w:tcPr>
          <w:p w14:paraId="519E9CEB" w14:textId="77777777" w:rsidR="00D9607C" w:rsidRPr="00D9607C" w:rsidRDefault="00D9607C" w:rsidP="00D9607C">
            <w:pPr>
              <w:suppressAutoHyphens/>
              <w:spacing w:after="0" w:line="240" w:lineRule="auto"/>
              <w:rPr>
                <w:rFonts w:ascii="Times New Roman" w:eastAsia="Times New Roman" w:hAnsi="Times New Roman" w:cs="Times New Roman"/>
                <w:sz w:val="20"/>
                <w:szCs w:val="24"/>
                <w:lang w:eastAsia="ar-SA"/>
              </w:rPr>
            </w:pPr>
          </w:p>
        </w:tc>
      </w:tr>
      <w:tr w:rsidR="00D9607C" w:rsidRPr="00D9607C" w14:paraId="0E30E67B" w14:textId="77777777" w:rsidTr="007C0C2D">
        <w:tc>
          <w:tcPr>
            <w:tcW w:w="681" w:type="dxa"/>
            <w:tcBorders>
              <w:left w:val="single" w:sz="4" w:space="0" w:color="000000"/>
              <w:bottom w:val="single" w:sz="4" w:space="0" w:color="000000"/>
            </w:tcBorders>
          </w:tcPr>
          <w:p w14:paraId="32637FAB" w14:textId="77777777" w:rsidR="00D9607C" w:rsidRPr="00D9607C" w:rsidRDefault="00D9607C" w:rsidP="00D9607C">
            <w:pPr>
              <w:suppressAutoHyphens/>
              <w:spacing w:after="0" w:line="240" w:lineRule="auto"/>
              <w:rPr>
                <w:rFonts w:ascii="Times New Roman" w:eastAsia="Times New Roman" w:hAnsi="Times New Roman" w:cs="Times New Roman"/>
                <w:sz w:val="20"/>
                <w:szCs w:val="24"/>
                <w:lang w:eastAsia="ar-SA"/>
              </w:rPr>
            </w:pPr>
          </w:p>
        </w:tc>
        <w:tc>
          <w:tcPr>
            <w:tcW w:w="1733" w:type="dxa"/>
            <w:tcBorders>
              <w:left w:val="single" w:sz="4" w:space="0" w:color="000000"/>
              <w:bottom w:val="single" w:sz="4" w:space="0" w:color="000000"/>
            </w:tcBorders>
          </w:tcPr>
          <w:p w14:paraId="2E258A87" w14:textId="77777777" w:rsidR="00D9607C" w:rsidRPr="00D9607C" w:rsidRDefault="00D9607C" w:rsidP="00D9607C">
            <w:pPr>
              <w:suppressAutoHyphens/>
              <w:spacing w:after="0" w:line="240" w:lineRule="auto"/>
              <w:rPr>
                <w:rFonts w:ascii="Times New Roman" w:eastAsia="Times New Roman" w:hAnsi="Times New Roman" w:cs="Times New Roman"/>
                <w:sz w:val="20"/>
                <w:szCs w:val="24"/>
                <w:lang w:eastAsia="ar-SA"/>
              </w:rPr>
            </w:pPr>
          </w:p>
        </w:tc>
        <w:tc>
          <w:tcPr>
            <w:tcW w:w="1426" w:type="dxa"/>
            <w:tcBorders>
              <w:left w:val="single" w:sz="4" w:space="0" w:color="000000"/>
              <w:bottom w:val="single" w:sz="4" w:space="0" w:color="000000"/>
            </w:tcBorders>
          </w:tcPr>
          <w:p w14:paraId="71403ADA" w14:textId="77777777" w:rsidR="00D9607C" w:rsidRPr="00D9607C" w:rsidRDefault="00D9607C" w:rsidP="00D9607C">
            <w:pPr>
              <w:suppressAutoHyphens/>
              <w:spacing w:after="0" w:line="240" w:lineRule="auto"/>
              <w:rPr>
                <w:rFonts w:ascii="Times New Roman" w:eastAsia="Times New Roman" w:hAnsi="Times New Roman" w:cs="Times New Roman"/>
                <w:sz w:val="20"/>
                <w:szCs w:val="24"/>
                <w:lang w:eastAsia="ar-SA"/>
              </w:rPr>
            </w:pPr>
          </w:p>
        </w:tc>
        <w:tc>
          <w:tcPr>
            <w:tcW w:w="1968" w:type="dxa"/>
            <w:tcBorders>
              <w:left w:val="single" w:sz="4" w:space="0" w:color="000000"/>
              <w:bottom w:val="single" w:sz="4" w:space="0" w:color="000000"/>
            </w:tcBorders>
          </w:tcPr>
          <w:p w14:paraId="481EA6EB" w14:textId="77777777" w:rsidR="00D9607C" w:rsidRPr="00D9607C" w:rsidRDefault="00D9607C" w:rsidP="00D9607C">
            <w:pPr>
              <w:suppressAutoHyphens/>
              <w:spacing w:after="0" w:line="240" w:lineRule="auto"/>
              <w:rPr>
                <w:rFonts w:ascii="Times New Roman" w:eastAsia="Times New Roman" w:hAnsi="Times New Roman" w:cs="Times New Roman"/>
                <w:sz w:val="20"/>
                <w:szCs w:val="24"/>
                <w:lang w:eastAsia="ar-SA"/>
              </w:rPr>
            </w:pPr>
          </w:p>
        </w:tc>
        <w:tc>
          <w:tcPr>
            <w:tcW w:w="1207" w:type="dxa"/>
            <w:tcBorders>
              <w:left w:val="single" w:sz="4" w:space="0" w:color="000000"/>
              <w:bottom w:val="single" w:sz="4" w:space="0" w:color="000000"/>
            </w:tcBorders>
          </w:tcPr>
          <w:p w14:paraId="5AF66A99" w14:textId="77777777" w:rsidR="00D9607C" w:rsidRPr="00D9607C" w:rsidRDefault="00D9607C" w:rsidP="00D9607C">
            <w:pPr>
              <w:suppressAutoHyphens/>
              <w:spacing w:after="0" w:line="240" w:lineRule="auto"/>
              <w:rPr>
                <w:rFonts w:ascii="Times New Roman" w:eastAsia="Times New Roman" w:hAnsi="Times New Roman" w:cs="Times New Roman"/>
                <w:sz w:val="20"/>
                <w:szCs w:val="24"/>
                <w:lang w:eastAsia="ar-SA"/>
              </w:rPr>
            </w:pPr>
          </w:p>
        </w:tc>
        <w:tc>
          <w:tcPr>
            <w:tcW w:w="1207" w:type="dxa"/>
            <w:tcBorders>
              <w:left w:val="single" w:sz="4" w:space="0" w:color="000000"/>
              <w:bottom w:val="single" w:sz="4" w:space="0" w:color="000000"/>
            </w:tcBorders>
          </w:tcPr>
          <w:p w14:paraId="3A6458A2" w14:textId="77777777" w:rsidR="00D9607C" w:rsidRPr="00D9607C" w:rsidRDefault="00D9607C" w:rsidP="00D9607C">
            <w:pPr>
              <w:suppressAutoHyphens/>
              <w:spacing w:after="0" w:line="240" w:lineRule="auto"/>
              <w:rPr>
                <w:rFonts w:ascii="Times New Roman" w:eastAsia="Times New Roman" w:hAnsi="Times New Roman" w:cs="Times New Roman"/>
                <w:sz w:val="20"/>
                <w:szCs w:val="24"/>
                <w:lang w:eastAsia="ar-SA"/>
              </w:rPr>
            </w:pPr>
          </w:p>
        </w:tc>
        <w:tc>
          <w:tcPr>
            <w:tcW w:w="1021" w:type="dxa"/>
            <w:tcBorders>
              <w:left w:val="single" w:sz="4" w:space="0" w:color="000000"/>
              <w:bottom w:val="single" w:sz="4" w:space="0" w:color="000000"/>
              <w:right w:val="single" w:sz="4" w:space="0" w:color="000000"/>
            </w:tcBorders>
          </w:tcPr>
          <w:p w14:paraId="36A90BA7" w14:textId="77777777" w:rsidR="00D9607C" w:rsidRPr="00D9607C" w:rsidRDefault="00D9607C" w:rsidP="00D9607C">
            <w:pPr>
              <w:suppressAutoHyphens/>
              <w:spacing w:after="0" w:line="240" w:lineRule="auto"/>
              <w:rPr>
                <w:rFonts w:ascii="Times New Roman" w:eastAsia="Times New Roman" w:hAnsi="Times New Roman" w:cs="Times New Roman"/>
                <w:sz w:val="20"/>
                <w:szCs w:val="24"/>
                <w:lang w:eastAsia="ar-SA"/>
              </w:rPr>
            </w:pPr>
          </w:p>
        </w:tc>
      </w:tr>
      <w:tr w:rsidR="00D9607C" w:rsidRPr="00D9607C" w14:paraId="69EF57BF" w14:textId="77777777" w:rsidTr="007C0C2D">
        <w:tc>
          <w:tcPr>
            <w:tcW w:w="681" w:type="dxa"/>
            <w:tcBorders>
              <w:left w:val="single" w:sz="4" w:space="0" w:color="000000"/>
              <w:bottom w:val="single" w:sz="4" w:space="0" w:color="000000"/>
            </w:tcBorders>
          </w:tcPr>
          <w:p w14:paraId="0506A3E0" w14:textId="77777777" w:rsidR="00D9607C" w:rsidRPr="00D9607C" w:rsidRDefault="00D9607C" w:rsidP="00D9607C">
            <w:pPr>
              <w:suppressAutoHyphens/>
              <w:spacing w:after="0" w:line="240" w:lineRule="auto"/>
              <w:rPr>
                <w:rFonts w:ascii="Times New Roman" w:eastAsia="Times New Roman" w:hAnsi="Times New Roman" w:cs="Times New Roman"/>
                <w:sz w:val="20"/>
                <w:szCs w:val="24"/>
                <w:lang w:eastAsia="ar-SA"/>
              </w:rPr>
            </w:pPr>
          </w:p>
        </w:tc>
        <w:tc>
          <w:tcPr>
            <w:tcW w:w="1733" w:type="dxa"/>
            <w:tcBorders>
              <w:left w:val="single" w:sz="4" w:space="0" w:color="000000"/>
              <w:bottom w:val="single" w:sz="4" w:space="0" w:color="000000"/>
            </w:tcBorders>
          </w:tcPr>
          <w:p w14:paraId="6AC97BC6" w14:textId="77777777" w:rsidR="00D9607C" w:rsidRPr="00D9607C" w:rsidRDefault="00D9607C" w:rsidP="00D9607C">
            <w:pPr>
              <w:suppressAutoHyphens/>
              <w:spacing w:after="0" w:line="240" w:lineRule="auto"/>
              <w:rPr>
                <w:rFonts w:ascii="Times New Roman" w:eastAsia="Times New Roman" w:hAnsi="Times New Roman" w:cs="Times New Roman"/>
                <w:sz w:val="20"/>
                <w:szCs w:val="24"/>
                <w:lang w:eastAsia="ar-SA"/>
              </w:rPr>
            </w:pPr>
          </w:p>
        </w:tc>
        <w:tc>
          <w:tcPr>
            <w:tcW w:w="1426" w:type="dxa"/>
            <w:tcBorders>
              <w:left w:val="single" w:sz="4" w:space="0" w:color="000000"/>
              <w:bottom w:val="single" w:sz="4" w:space="0" w:color="000000"/>
            </w:tcBorders>
          </w:tcPr>
          <w:p w14:paraId="4E9E4BFF" w14:textId="77777777" w:rsidR="00D9607C" w:rsidRPr="00D9607C" w:rsidRDefault="00D9607C" w:rsidP="00D9607C">
            <w:pPr>
              <w:suppressAutoHyphens/>
              <w:spacing w:after="0" w:line="240" w:lineRule="auto"/>
              <w:rPr>
                <w:rFonts w:ascii="Times New Roman" w:eastAsia="Times New Roman" w:hAnsi="Times New Roman" w:cs="Times New Roman"/>
                <w:sz w:val="20"/>
                <w:szCs w:val="24"/>
                <w:lang w:eastAsia="ar-SA"/>
              </w:rPr>
            </w:pPr>
          </w:p>
        </w:tc>
        <w:tc>
          <w:tcPr>
            <w:tcW w:w="1968" w:type="dxa"/>
            <w:tcBorders>
              <w:left w:val="single" w:sz="4" w:space="0" w:color="000000"/>
              <w:bottom w:val="single" w:sz="4" w:space="0" w:color="000000"/>
            </w:tcBorders>
          </w:tcPr>
          <w:p w14:paraId="29D65339" w14:textId="77777777" w:rsidR="00D9607C" w:rsidRPr="00D9607C" w:rsidRDefault="00D9607C" w:rsidP="00D9607C">
            <w:pPr>
              <w:suppressAutoHyphens/>
              <w:spacing w:after="0" w:line="240" w:lineRule="auto"/>
              <w:rPr>
                <w:rFonts w:ascii="Times New Roman" w:eastAsia="Times New Roman" w:hAnsi="Times New Roman" w:cs="Times New Roman"/>
                <w:sz w:val="20"/>
                <w:szCs w:val="24"/>
                <w:lang w:eastAsia="ar-SA"/>
              </w:rPr>
            </w:pPr>
          </w:p>
        </w:tc>
        <w:tc>
          <w:tcPr>
            <w:tcW w:w="1207" w:type="dxa"/>
            <w:tcBorders>
              <w:left w:val="single" w:sz="4" w:space="0" w:color="000000"/>
              <w:bottom w:val="single" w:sz="4" w:space="0" w:color="000000"/>
            </w:tcBorders>
          </w:tcPr>
          <w:p w14:paraId="1E438687" w14:textId="77777777" w:rsidR="00D9607C" w:rsidRPr="00D9607C" w:rsidRDefault="00D9607C" w:rsidP="00D9607C">
            <w:pPr>
              <w:suppressAutoHyphens/>
              <w:spacing w:after="0" w:line="240" w:lineRule="auto"/>
              <w:rPr>
                <w:rFonts w:ascii="Times New Roman" w:eastAsia="Times New Roman" w:hAnsi="Times New Roman" w:cs="Times New Roman"/>
                <w:sz w:val="20"/>
                <w:szCs w:val="24"/>
                <w:lang w:eastAsia="ar-SA"/>
              </w:rPr>
            </w:pPr>
          </w:p>
        </w:tc>
        <w:tc>
          <w:tcPr>
            <w:tcW w:w="1207" w:type="dxa"/>
            <w:tcBorders>
              <w:left w:val="single" w:sz="4" w:space="0" w:color="000000"/>
              <w:bottom w:val="single" w:sz="4" w:space="0" w:color="000000"/>
            </w:tcBorders>
          </w:tcPr>
          <w:p w14:paraId="1F8CB433" w14:textId="77777777" w:rsidR="00D9607C" w:rsidRPr="00D9607C" w:rsidRDefault="00D9607C" w:rsidP="00D9607C">
            <w:pPr>
              <w:suppressAutoHyphens/>
              <w:spacing w:after="0" w:line="240" w:lineRule="auto"/>
              <w:rPr>
                <w:rFonts w:ascii="Times New Roman" w:eastAsia="Times New Roman" w:hAnsi="Times New Roman" w:cs="Times New Roman"/>
                <w:sz w:val="20"/>
                <w:szCs w:val="24"/>
                <w:lang w:eastAsia="ar-SA"/>
              </w:rPr>
            </w:pPr>
          </w:p>
        </w:tc>
        <w:tc>
          <w:tcPr>
            <w:tcW w:w="1021" w:type="dxa"/>
            <w:tcBorders>
              <w:left w:val="single" w:sz="4" w:space="0" w:color="000000"/>
              <w:bottom w:val="single" w:sz="4" w:space="0" w:color="000000"/>
              <w:right w:val="single" w:sz="4" w:space="0" w:color="000000"/>
            </w:tcBorders>
          </w:tcPr>
          <w:p w14:paraId="73E9C31E" w14:textId="77777777" w:rsidR="00D9607C" w:rsidRPr="00D9607C" w:rsidRDefault="00D9607C" w:rsidP="00D9607C">
            <w:pPr>
              <w:suppressAutoHyphens/>
              <w:spacing w:after="0" w:line="240" w:lineRule="auto"/>
              <w:rPr>
                <w:rFonts w:ascii="Times New Roman" w:eastAsia="Times New Roman" w:hAnsi="Times New Roman" w:cs="Times New Roman"/>
                <w:sz w:val="20"/>
                <w:szCs w:val="24"/>
                <w:lang w:eastAsia="ar-SA"/>
              </w:rPr>
            </w:pPr>
          </w:p>
        </w:tc>
      </w:tr>
      <w:tr w:rsidR="00D9607C" w:rsidRPr="00D9607C" w14:paraId="7CEC1E9E" w14:textId="77777777" w:rsidTr="007C0C2D">
        <w:tc>
          <w:tcPr>
            <w:tcW w:w="681" w:type="dxa"/>
            <w:tcBorders>
              <w:left w:val="single" w:sz="4" w:space="0" w:color="000000"/>
              <w:bottom w:val="single" w:sz="4" w:space="0" w:color="000000"/>
            </w:tcBorders>
          </w:tcPr>
          <w:p w14:paraId="1E063259" w14:textId="77777777" w:rsidR="00D9607C" w:rsidRPr="00D9607C" w:rsidRDefault="00D9607C" w:rsidP="00D9607C">
            <w:pPr>
              <w:suppressAutoHyphens/>
              <w:spacing w:after="0" w:line="240" w:lineRule="auto"/>
              <w:rPr>
                <w:rFonts w:ascii="Times New Roman" w:eastAsia="Times New Roman" w:hAnsi="Times New Roman" w:cs="Times New Roman"/>
                <w:sz w:val="20"/>
                <w:szCs w:val="24"/>
                <w:lang w:eastAsia="ar-SA"/>
              </w:rPr>
            </w:pPr>
          </w:p>
        </w:tc>
        <w:tc>
          <w:tcPr>
            <w:tcW w:w="1733" w:type="dxa"/>
            <w:tcBorders>
              <w:left w:val="single" w:sz="4" w:space="0" w:color="000000"/>
              <w:bottom w:val="single" w:sz="4" w:space="0" w:color="000000"/>
            </w:tcBorders>
          </w:tcPr>
          <w:p w14:paraId="6EC652C0" w14:textId="77777777" w:rsidR="00D9607C" w:rsidRPr="00D9607C" w:rsidRDefault="00D9607C" w:rsidP="00D9607C">
            <w:pPr>
              <w:suppressAutoHyphens/>
              <w:spacing w:after="0" w:line="240" w:lineRule="auto"/>
              <w:rPr>
                <w:rFonts w:ascii="Times New Roman" w:eastAsia="Times New Roman" w:hAnsi="Times New Roman" w:cs="Times New Roman"/>
                <w:sz w:val="20"/>
                <w:szCs w:val="24"/>
                <w:lang w:eastAsia="ar-SA"/>
              </w:rPr>
            </w:pPr>
          </w:p>
        </w:tc>
        <w:tc>
          <w:tcPr>
            <w:tcW w:w="1426" w:type="dxa"/>
            <w:tcBorders>
              <w:left w:val="single" w:sz="4" w:space="0" w:color="000000"/>
              <w:bottom w:val="single" w:sz="4" w:space="0" w:color="000000"/>
            </w:tcBorders>
          </w:tcPr>
          <w:p w14:paraId="49618876" w14:textId="77777777" w:rsidR="00D9607C" w:rsidRPr="00D9607C" w:rsidRDefault="00D9607C" w:rsidP="00D9607C">
            <w:pPr>
              <w:suppressAutoHyphens/>
              <w:spacing w:after="0" w:line="240" w:lineRule="auto"/>
              <w:rPr>
                <w:rFonts w:ascii="Times New Roman" w:eastAsia="Times New Roman" w:hAnsi="Times New Roman" w:cs="Times New Roman"/>
                <w:sz w:val="20"/>
                <w:szCs w:val="24"/>
                <w:lang w:eastAsia="ar-SA"/>
              </w:rPr>
            </w:pPr>
          </w:p>
        </w:tc>
        <w:tc>
          <w:tcPr>
            <w:tcW w:w="1968" w:type="dxa"/>
            <w:tcBorders>
              <w:left w:val="single" w:sz="4" w:space="0" w:color="000000"/>
              <w:bottom w:val="single" w:sz="4" w:space="0" w:color="000000"/>
            </w:tcBorders>
          </w:tcPr>
          <w:p w14:paraId="3DBCE252" w14:textId="77777777" w:rsidR="00D9607C" w:rsidRPr="00D9607C" w:rsidRDefault="00D9607C" w:rsidP="00D9607C">
            <w:pPr>
              <w:suppressAutoHyphens/>
              <w:spacing w:after="0" w:line="240" w:lineRule="auto"/>
              <w:rPr>
                <w:rFonts w:ascii="Times New Roman" w:eastAsia="Times New Roman" w:hAnsi="Times New Roman" w:cs="Times New Roman"/>
                <w:sz w:val="20"/>
                <w:szCs w:val="24"/>
                <w:lang w:eastAsia="ar-SA"/>
              </w:rPr>
            </w:pPr>
          </w:p>
        </w:tc>
        <w:tc>
          <w:tcPr>
            <w:tcW w:w="1207" w:type="dxa"/>
            <w:tcBorders>
              <w:left w:val="single" w:sz="4" w:space="0" w:color="000000"/>
              <w:bottom w:val="single" w:sz="4" w:space="0" w:color="000000"/>
            </w:tcBorders>
          </w:tcPr>
          <w:p w14:paraId="12433A42" w14:textId="77777777" w:rsidR="00D9607C" w:rsidRPr="00D9607C" w:rsidRDefault="00D9607C" w:rsidP="00D9607C">
            <w:pPr>
              <w:suppressAutoHyphens/>
              <w:spacing w:after="0" w:line="240" w:lineRule="auto"/>
              <w:rPr>
                <w:rFonts w:ascii="Times New Roman" w:eastAsia="Times New Roman" w:hAnsi="Times New Roman" w:cs="Times New Roman"/>
                <w:sz w:val="20"/>
                <w:szCs w:val="24"/>
                <w:lang w:eastAsia="ar-SA"/>
              </w:rPr>
            </w:pPr>
          </w:p>
        </w:tc>
        <w:tc>
          <w:tcPr>
            <w:tcW w:w="1207" w:type="dxa"/>
            <w:tcBorders>
              <w:left w:val="single" w:sz="4" w:space="0" w:color="000000"/>
              <w:bottom w:val="single" w:sz="4" w:space="0" w:color="000000"/>
            </w:tcBorders>
          </w:tcPr>
          <w:p w14:paraId="381EC0FB" w14:textId="77777777" w:rsidR="00D9607C" w:rsidRPr="00D9607C" w:rsidRDefault="00D9607C" w:rsidP="00D9607C">
            <w:pPr>
              <w:suppressAutoHyphens/>
              <w:spacing w:after="0" w:line="240" w:lineRule="auto"/>
              <w:rPr>
                <w:rFonts w:ascii="Times New Roman" w:eastAsia="Times New Roman" w:hAnsi="Times New Roman" w:cs="Times New Roman"/>
                <w:sz w:val="20"/>
                <w:szCs w:val="24"/>
                <w:lang w:eastAsia="ar-SA"/>
              </w:rPr>
            </w:pPr>
          </w:p>
        </w:tc>
        <w:tc>
          <w:tcPr>
            <w:tcW w:w="1021" w:type="dxa"/>
            <w:tcBorders>
              <w:left w:val="single" w:sz="4" w:space="0" w:color="000000"/>
              <w:bottom w:val="single" w:sz="4" w:space="0" w:color="000000"/>
              <w:right w:val="single" w:sz="4" w:space="0" w:color="000000"/>
            </w:tcBorders>
          </w:tcPr>
          <w:p w14:paraId="0EDE3035" w14:textId="77777777" w:rsidR="00D9607C" w:rsidRPr="00D9607C" w:rsidRDefault="00D9607C" w:rsidP="00D9607C">
            <w:pPr>
              <w:suppressAutoHyphens/>
              <w:spacing w:after="0" w:line="240" w:lineRule="auto"/>
              <w:rPr>
                <w:rFonts w:ascii="Times New Roman" w:eastAsia="Times New Roman" w:hAnsi="Times New Roman" w:cs="Times New Roman"/>
                <w:sz w:val="20"/>
                <w:szCs w:val="24"/>
                <w:lang w:eastAsia="ar-SA"/>
              </w:rPr>
            </w:pPr>
          </w:p>
        </w:tc>
      </w:tr>
    </w:tbl>
    <w:p w14:paraId="095F8A8A" w14:textId="77777777" w:rsidR="00D9607C" w:rsidRPr="00D9607C" w:rsidRDefault="00D9607C" w:rsidP="00D9607C">
      <w:pPr>
        <w:suppressAutoHyphens/>
        <w:spacing w:after="0" w:line="240" w:lineRule="auto"/>
        <w:rPr>
          <w:rFonts w:ascii="Times New Roman" w:eastAsia="Times New Roman" w:hAnsi="Times New Roman" w:cs="Times New Roman"/>
          <w:sz w:val="24"/>
          <w:szCs w:val="24"/>
          <w:lang w:eastAsia="ar-SA"/>
        </w:rPr>
      </w:pPr>
    </w:p>
    <w:tbl>
      <w:tblPr>
        <w:tblW w:w="0" w:type="auto"/>
        <w:tblInd w:w="108" w:type="dxa"/>
        <w:tblLayout w:type="fixed"/>
        <w:tblLook w:val="0000" w:firstRow="0" w:lastRow="0" w:firstColumn="0" w:lastColumn="0" w:noHBand="0" w:noVBand="0"/>
      </w:tblPr>
      <w:tblGrid>
        <w:gridCol w:w="4529"/>
        <w:gridCol w:w="236"/>
        <w:gridCol w:w="4492"/>
      </w:tblGrid>
      <w:tr w:rsidR="00D9607C" w:rsidRPr="00D9607C" w14:paraId="70EDD0B9" w14:textId="77777777" w:rsidTr="007C0C2D">
        <w:trPr>
          <w:trHeight w:val="927"/>
        </w:trPr>
        <w:tc>
          <w:tcPr>
            <w:tcW w:w="4529" w:type="dxa"/>
          </w:tcPr>
          <w:p w14:paraId="31527C6B" w14:textId="77777777" w:rsidR="00D9607C" w:rsidRPr="00D9607C" w:rsidRDefault="00D9607C" w:rsidP="007C0C2D">
            <w:pPr>
              <w:suppressAutoHyphens/>
              <w:spacing w:after="0" w:line="240" w:lineRule="auto"/>
              <w:jc w:val="center"/>
              <w:rPr>
                <w:rFonts w:ascii="Times New Roman" w:eastAsia="Times New Roman" w:hAnsi="Times New Roman" w:cs="Times New Roman"/>
                <w:sz w:val="24"/>
                <w:szCs w:val="24"/>
                <w:lang w:eastAsia="ar-SA"/>
              </w:rPr>
            </w:pPr>
            <w:r w:rsidRPr="00D9607C">
              <w:rPr>
                <w:rFonts w:ascii="Times New Roman" w:eastAsia="Times New Roman" w:hAnsi="Times New Roman" w:cs="Times New Roman"/>
                <w:sz w:val="24"/>
                <w:szCs w:val="24"/>
                <w:lang w:eastAsia="ar-SA"/>
              </w:rPr>
              <w:t>Заказчик (уполномоченное лицо Заказчика)</w:t>
            </w:r>
          </w:p>
          <w:p w14:paraId="447BD5C2" w14:textId="77777777" w:rsidR="00D9607C" w:rsidRPr="00D9607C" w:rsidRDefault="00D9607C" w:rsidP="00D9607C">
            <w:pPr>
              <w:suppressAutoHyphens/>
              <w:spacing w:after="0" w:line="240" w:lineRule="auto"/>
              <w:rPr>
                <w:rFonts w:ascii="Times New Roman" w:eastAsia="Times New Roman" w:hAnsi="Times New Roman" w:cs="Times New Roman"/>
                <w:sz w:val="24"/>
                <w:szCs w:val="24"/>
                <w:u w:val="single"/>
                <w:lang w:eastAsia="ar-SA"/>
              </w:rPr>
            </w:pPr>
            <w:r w:rsidRPr="00D9607C">
              <w:rPr>
                <w:rFonts w:ascii="Times New Roman" w:eastAsia="Times New Roman" w:hAnsi="Times New Roman" w:cs="Times New Roman"/>
                <w:sz w:val="24"/>
                <w:szCs w:val="24"/>
                <w:u w:val="single"/>
                <w:lang w:eastAsia="ar-SA"/>
              </w:rPr>
              <w:t>                                                                       </w:t>
            </w:r>
          </w:p>
          <w:p w14:paraId="5DC458DA" w14:textId="77777777" w:rsidR="00D9607C" w:rsidRPr="00D9607C" w:rsidRDefault="00D9607C" w:rsidP="00D9607C">
            <w:pPr>
              <w:suppressAutoHyphens/>
              <w:spacing w:after="0" w:line="240" w:lineRule="auto"/>
              <w:jc w:val="center"/>
              <w:rPr>
                <w:rFonts w:ascii="Times New Roman" w:eastAsia="Times New Roman" w:hAnsi="Times New Roman" w:cs="Times New Roman"/>
                <w:sz w:val="16"/>
                <w:szCs w:val="16"/>
                <w:lang w:eastAsia="ar-SA"/>
              </w:rPr>
            </w:pPr>
            <w:r w:rsidRPr="00D9607C">
              <w:rPr>
                <w:rFonts w:ascii="Times New Roman" w:eastAsia="Times New Roman" w:hAnsi="Times New Roman" w:cs="Times New Roman"/>
                <w:sz w:val="16"/>
                <w:szCs w:val="16"/>
                <w:lang w:eastAsia="ar-SA"/>
              </w:rPr>
              <w:t>(Ф.И.О. физического лица или наименование  юридического лица)</w:t>
            </w:r>
          </w:p>
        </w:tc>
        <w:tc>
          <w:tcPr>
            <w:tcW w:w="226" w:type="dxa"/>
          </w:tcPr>
          <w:p w14:paraId="50919A2E" w14:textId="77777777" w:rsidR="00D9607C" w:rsidRPr="00D9607C" w:rsidRDefault="00D9607C" w:rsidP="00D9607C">
            <w:pPr>
              <w:suppressAutoHyphens/>
              <w:spacing w:after="0" w:line="240" w:lineRule="auto"/>
              <w:rPr>
                <w:rFonts w:ascii="Times New Roman" w:eastAsia="Times New Roman" w:hAnsi="Times New Roman" w:cs="Times New Roman"/>
                <w:sz w:val="24"/>
                <w:szCs w:val="24"/>
                <w:lang w:eastAsia="ar-SA"/>
              </w:rPr>
            </w:pPr>
          </w:p>
        </w:tc>
        <w:tc>
          <w:tcPr>
            <w:tcW w:w="4491" w:type="dxa"/>
          </w:tcPr>
          <w:p w14:paraId="7CD4C1A1" w14:textId="77777777" w:rsidR="00D9607C" w:rsidRPr="00D9607C" w:rsidRDefault="00D9607C" w:rsidP="00D9607C">
            <w:pPr>
              <w:suppressAutoHyphens/>
              <w:spacing w:after="0" w:line="240" w:lineRule="auto"/>
              <w:jc w:val="center"/>
              <w:rPr>
                <w:rFonts w:ascii="Times New Roman" w:eastAsia="Times New Roman" w:hAnsi="Times New Roman" w:cs="Times New Roman"/>
                <w:sz w:val="24"/>
                <w:szCs w:val="24"/>
                <w:lang w:eastAsia="ar-SA"/>
              </w:rPr>
            </w:pPr>
            <w:r w:rsidRPr="00D9607C">
              <w:rPr>
                <w:rFonts w:ascii="Times New Roman" w:eastAsia="Times New Roman" w:hAnsi="Times New Roman" w:cs="Times New Roman"/>
                <w:sz w:val="24"/>
                <w:szCs w:val="24"/>
                <w:lang w:eastAsia="ar-SA"/>
              </w:rPr>
              <w:t>Охрана</w:t>
            </w:r>
          </w:p>
          <w:p w14:paraId="09154569" w14:textId="77777777" w:rsidR="00D9607C" w:rsidRPr="00D9607C" w:rsidRDefault="00D9607C" w:rsidP="00D9607C">
            <w:pPr>
              <w:suppressAutoHyphens/>
              <w:spacing w:after="0" w:line="240" w:lineRule="auto"/>
              <w:jc w:val="center"/>
              <w:rPr>
                <w:rFonts w:ascii="Times New Roman" w:eastAsia="Times New Roman" w:hAnsi="Times New Roman" w:cs="Times New Roman"/>
                <w:sz w:val="24"/>
                <w:szCs w:val="24"/>
                <w:lang w:eastAsia="ar-SA"/>
              </w:rPr>
            </w:pPr>
          </w:p>
          <w:p w14:paraId="101493CE" w14:textId="77777777" w:rsidR="00D9607C" w:rsidRPr="00D9607C" w:rsidRDefault="00D9607C" w:rsidP="00D9607C">
            <w:pPr>
              <w:suppressAutoHyphens/>
              <w:spacing w:after="0" w:line="240" w:lineRule="auto"/>
              <w:rPr>
                <w:rFonts w:ascii="Times New Roman" w:eastAsia="Times New Roman" w:hAnsi="Times New Roman" w:cs="Times New Roman"/>
                <w:sz w:val="24"/>
                <w:szCs w:val="24"/>
                <w:u w:val="single"/>
                <w:lang w:eastAsia="ar-SA"/>
              </w:rPr>
            </w:pPr>
            <w:r w:rsidRPr="00D9607C">
              <w:rPr>
                <w:rFonts w:ascii="Times New Roman" w:eastAsia="Times New Roman" w:hAnsi="Times New Roman" w:cs="Times New Roman"/>
                <w:sz w:val="24"/>
                <w:szCs w:val="24"/>
                <w:u w:val="single"/>
                <w:lang w:eastAsia="ar-SA"/>
              </w:rPr>
              <w:t>                                                                       </w:t>
            </w:r>
          </w:p>
          <w:p w14:paraId="00770455" w14:textId="77777777" w:rsidR="00D9607C" w:rsidRPr="00D9607C" w:rsidRDefault="00D9607C" w:rsidP="00D9607C">
            <w:pPr>
              <w:suppressAutoHyphens/>
              <w:spacing w:after="0" w:line="240" w:lineRule="auto"/>
              <w:jc w:val="center"/>
              <w:rPr>
                <w:rFonts w:ascii="Times New Roman" w:eastAsia="Times New Roman" w:hAnsi="Times New Roman" w:cs="Times New Roman"/>
                <w:sz w:val="16"/>
                <w:szCs w:val="16"/>
                <w:lang w:eastAsia="ar-SA"/>
              </w:rPr>
            </w:pPr>
            <w:r w:rsidRPr="00D9607C">
              <w:rPr>
                <w:rFonts w:ascii="Times New Roman" w:eastAsia="Times New Roman" w:hAnsi="Times New Roman" w:cs="Times New Roman"/>
                <w:sz w:val="16"/>
                <w:szCs w:val="16"/>
                <w:lang w:eastAsia="ar-SA"/>
              </w:rPr>
              <w:t>(наименование подразделения ФГП ВО ЖДТ России)</w:t>
            </w:r>
          </w:p>
        </w:tc>
      </w:tr>
      <w:tr w:rsidR="00D9607C" w:rsidRPr="00D9607C" w14:paraId="1AF6FC97" w14:textId="77777777" w:rsidTr="007C0C2D">
        <w:trPr>
          <w:trHeight w:val="428"/>
        </w:trPr>
        <w:tc>
          <w:tcPr>
            <w:tcW w:w="4529" w:type="dxa"/>
            <w:vAlign w:val="center"/>
          </w:tcPr>
          <w:p w14:paraId="6E6D2A9D" w14:textId="77777777" w:rsidR="00D9607C" w:rsidRPr="00D9607C" w:rsidRDefault="00D9607C" w:rsidP="00D9607C">
            <w:pPr>
              <w:suppressAutoHyphens/>
              <w:spacing w:after="0" w:line="240" w:lineRule="auto"/>
              <w:jc w:val="center"/>
              <w:rPr>
                <w:rFonts w:ascii="Times New Roman" w:eastAsia="Times New Roman" w:hAnsi="Times New Roman" w:cs="Times New Roman"/>
                <w:sz w:val="24"/>
                <w:szCs w:val="24"/>
                <w:lang w:eastAsia="ar-SA"/>
              </w:rPr>
            </w:pPr>
            <w:r w:rsidRPr="00D9607C">
              <w:rPr>
                <w:rFonts w:ascii="Times New Roman" w:eastAsia="Times New Roman" w:hAnsi="Times New Roman" w:cs="Times New Roman"/>
                <w:sz w:val="24"/>
                <w:szCs w:val="24"/>
                <w:lang w:eastAsia="ar-SA"/>
              </w:rPr>
              <w:t>груз в вагоне (контейнере) сдал, принял</w:t>
            </w:r>
          </w:p>
          <w:p w14:paraId="6D08B381" w14:textId="77777777" w:rsidR="00D9607C" w:rsidRPr="00D9607C" w:rsidRDefault="00D9607C" w:rsidP="00D9607C">
            <w:pPr>
              <w:suppressAutoHyphens/>
              <w:spacing w:after="0" w:line="240" w:lineRule="auto"/>
              <w:jc w:val="center"/>
              <w:rPr>
                <w:rFonts w:ascii="Times New Roman" w:eastAsia="Times New Roman" w:hAnsi="Times New Roman" w:cs="Times New Roman"/>
                <w:sz w:val="20"/>
                <w:szCs w:val="24"/>
                <w:lang w:eastAsia="ar-SA"/>
              </w:rPr>
            </w:pPr>
            <w:r w:rsidRPr="00D9607C">
              <w:rPr>
                <w:rFonts w:ascii="Times New Roman" w:eastAsia="Times New Roman" w:hAnsi="Times New Roman" w:cs="Times New Roman"/>
                <w:sz w:val="16"/>
                <w:szCs w:val="16"/>
                <w:lang w:eastAsia="ar-SA"/>
              </w:rPr>
              <w:t>(ненужное зачеркнуть)</w:t>
            </w:r>
          </w:p>
        </w:tc>
        <w:tc>
          <w:tcPr>
            <w:tcW w:w="226" w:type="dxa"/>
          </w:tcPr>
          <w:p w14:paraId="01DB606A" w14:textId="77777777" w:rsidR="00D9607C" w:rsidRPr="00D9607C" w:rsidRDefault="00D9607C" w:rsidP="00D9607C">
            <w:pPr>
              <w:suppressAutoHyphens/>
              <w:spacing w:after="0" w:line="240" w:lineRule="auto"/>
              <w:rPr>
                <w:rFonts w:ascii="Times New Roman" w:eastAsia="Times New Roman" w:hAnsi="Times New Roman" w:cs="Times New Roman"/>
                <w:sz w:val="24"/>
                <w:szCs w:val="24"/>
                <w:lang w:eastAsia="ar-SA"/>
              </w:rPr>
            </w:pPr>
          </w:p>
        </w:tc>
        <w:tc>
          <w:tcPr>
            <w:tcW w:w="4491" w:type="dxa"/>
            <w:vAlign w:val="center"/>
          </w:tcPr>
          <w:p w14:paraId="580E826C" w14:textId="77777777" w:rsidR="00D9607C" w:rsidRPr="00D9607C" w:rsidRDefault="00D9607C" w:rsidP="00D9607C">
            <w:pPr>
              <w:suppressAutoHyphens/>
              <w:spacing w:after="0" w:line="240" w:lineRule="auto"/>
              <w:jc w:val="center"/>
              <w:rPr>
                <w:rFonts w:ascii="Times New Roman" w:eastAsia="Times New Roman" w:hAnsi="Times New Roman" w:cs="Times New Roman"/>
                <w:sz w:val="24"/>
                <w:szCs w:val="24"/>
                <w:lang w:eastAsia="ar-SA"/>
              </w:rPr>
            </w:pPr>
            <w:r w:rsidRPr="00D9607C">
              <w:rPr>
                <w:rFonts w:ascii="Times New Roman" w:eastAsia="Times New Roman" w:hAnsi="Times New Roman" w:cs="Times New Roman"/>
                <w:sz w:val="24"/>
                <w:szCs w:val="24"/>
                <w:lang w:eastAsia="ar-SA"/>
              </w:rPr>
              <w:t>груз в вагоне (контейнере) принял, сдал</w:t>
            </w:r>
          </w:p>
          <w:p w14:paraId="3FAE40C1" w14:textId="77777777" w:rsidR="00D9607C" w:rsidRPr="00D9607C" w:rsidRDefault="00D9607C" w:rsidP="00D9607C">
            <w:pPr>
              <w:suppressAutoHyphens/>
              <w:spacing w:after="0" w:line="240" w:lineRule="auto"/>
              <w:jc w:val="center"/>
              <w:rPr>
                <w:rFonts w:ascii="Times New Roman" w:eastAsia="Times New Roman" w:hAnsi="Times New Roman" w:cs="Times New Roman"/>
                <w:sz w:val="20"/>
                <w:szCs w:val="24"/>
                <w:lang w:eastAsia="ar-SA"/>
              </w:rPr>
            </w:pPr>
            <w:r w:rsidRPr="00D9607C" w:rsidDel="00E64854">
              <w:rPr>
                <w:rFonts w:ascii="Times New Roman" w:eastAsia="Times New Roman" w:hAnsi="Times New Roman" w:cs="Times New Roman"/>
                <w:sz w:val="16"/>
                <w:szCs w:val="16"/>
                <w:lang w:eastAsia="ar-SA"/>
              </w:rPr>
              <w:t xml:space="preserve"> </w:t>
            </w:r>
            <w:r w:rsidRPr="00D9607C">
              <w:rPr>
                <w:rFonts w:ascii="Times New Roman" w:eastAsia="Times New Roman" w:hAnsi="Times New Roman" w:cs="Times New Roman"/>
                <w:sz w:val="16"/>
                <w:szCs w:val="16"/>
                <w:lang w:eastAsia="ar-SA"/>
              </w:rPr>
              <w:t>(ненужное зачеркнуть)</w:t>
            </w:r>
          </w:p>
        </w:tc>
      </w:tr>
      <w:tr w:rsidR="00D9607C" w:rsidRPr="00D9607C" w14:paraId="08E32E3A" w14:textId="77777777" w:rsidTr="007C0C2D">
        <w:trPr>
          <w:trHeight w:val="678"/>
        </w:trPr>
        <w:tc>
          <w:tcPr>
            <w:tcW w:w="4529" w:type="dxa"/>
          </w:tcPr>
          <w:p w14:paraId="1044E37B" w14:textId="77777777" w:rsidR="00D9607C" w:rsidRPr="00D9607C" w:rsidRDefault="00D9607C" w:rsidP="00D9607C">
            <w:pPr>
              <w:suppressAutoHyphens/>
              <w:spacing w:after="0" w:line="240" w:lineRule="auto"/>
              <w:rPr>
                <w:rFonts w:ascii="Times New Roman" w:eastAsia="Times New Roman" w:hAnsi="Times New Roman" w:cs="Times New Roman"/>
                <w:sz w:val="24"/>
                <w:szCs w:val="24"/>
                <w:lang w:eastAsia="ar-SA"/>
              </w:rPr>
            </w:pPr>
          </w:p>
          <w:p w14:paraId="3DD7A91F" w14:textId="77777777" w:rsidR="00D9607C" w:rsidRPr="00D9607C" w:rsidRDefault="00D9607C" w:rsidP="00D9607C">
            <w:pPr>
              <w:suppressAutoHyphens/>
              <w:spacing w:after="0" w:line="240" w:lineRule="auto"/>
              <w:rPr>
                <w:rFonts w:ascii="Times New Roman" w:eastAsia="Times New Roman" w:hAnsi="Times New Roman" w:cs="Times New Roman"/>
                <w:sz w:val="24"/>
                <w:szCs w:val="24"/>
                <w:u w:val="single"/>
                <w:lang w:eastAsia="ar-SA"/>
              </w:rPr>
            </w:pPr>
            <w:r w:rsidRPr="00D9607C">
              <w:rPr>
                <w:rFonts w:ascii="Times New Roman" w:eastAsia="Times New Roman" w:hAnsi="Times New Roman" w:cs="Times New Roman"/>
                <w:sz w:val="24"/>
                <w:szCs w:val="24"/>
                <w:u w:val="single"/>
                <w:lang w:eastAsia="ar-SA"/>
              </w:rPr>
              <w:t>                                                                       </w:t>
            </w:r>
          </w:p>
          <w:p w14:paraId="157FD006" w14:textId="77777777" w:rsidR="00D9607C" w:rsidRPr="00D9607C" w:rsidRDefault="00D9607C" w:rsidP="00D9607C">
            <w:pPr>
              <w:suppressAutoHyphens/>
              <w:spacing w:after="0" w:line="240" w:lineRule="auto"/>
              <w:jc w:val="center"/>
              <w:rPr>
                <w:rFonts w:ascii="Times New Roman" w:eastAsia="Times New Roman" w:hAnsi="Times New Roman" w:cs="Times New Roman"/>
                <w:sz w:val="16"/>
                <w:szCs w:val="16"/>
                <w:lang w:eastAsia="ar-SA"/>
              </w:rPr>
            </w:pPr>
            <w:r w:rsidRPr="00D9607C">
              <w:rPr>
                <w:rFonts w:ascii="Times New Roman" w:eastAsia="Times New Roman" w:hAnsi="Times New Roman" w:cs="Times New Roman"/>
                <w:sz w:val="16"/>
                <w:szCs w:val="16"/>
                <w:lang w:eastAsia="ar-SA"/>
              </w:rPr>
              <w:t>(должность, Ф.И.О., подпись)</w:t>
            </w:r>
          </w:p>
        </w:tc>
        <w:tc>
          <w:tcPr>
            <w:tcW w:w="226" w:type="dxa"/>
          </w:tcPr>
          <w:p w14:paraId="635C2DC6" w14:textId="77777777" w:rsidR="00D9607C" w:rsidRPr="00D9607C" w:rsidRDefault="00D9607C" w:rsidP="00D9607C">
            <w:pPr>
              <w:suppressAutoHyphens/>
              <w:spacing w:after="0" w:line="240" w:lineRule="auto"/>
              <w:rPr>
                <w:rFonts w:ascii="Times New Roman" w:eastAsia="Times New Roman" w:hAnsi="Times New Roman" w:cs="Times New Roman"/>
                <w:sz w:val="24"/>
                <w:szCs w:val="24"/>
                <w:lang w:eastAsia="ar-SA"/>
              </w:rPr>
            </w:pPr>
          </w:p>
        </w:tc>
        <w:tc>
          <w:tcPr>
            <w:tcW w:w="4491" w:type="dxa"/>
          </w:tcPr>
          <w:p w14:paraId="6254FC97" w14:textId="77777777" w:rsidR="00D9607C" w:rsidRPr="00D9607C" w:rsidRDefault="00D9607C" w:rsidP="00D9607C">
            <w:pPr>
              <w:suppressAutoHyphens/>
              <w:spacing w:after="0" w:line="240" w:lineRule="auto"/>
              <w:rPr>
                <w:rFonts w:ascii="Times New Roman" w:eastAsia="Times New Roman" w:hAnsi="Times New Roman" w:cs="Times New Roman"/>
                <w:sz w:val="24"/>
                <w:szCs w:val="24"/>
                <w:lang w:eastAsia="ar-SA"/>
              </w:rPr>
            </w:pPr>
          </w:p>
          <w:p w14:paraId="716B09C4" w14:textId="77777777" w:rsidR="00D9607C" w:rsidRPr="00D9607C" w:rsidRDefault="00D9607C" w:rsidP="00D9607C">
            <w:pPr>
              <w:suppressAutoHyphens/>
              <w:spacing w:after="0" w:line="240" w:lineRule="auto"/>
              <w:rPr>
                <w:rFonts w:ascii="Times New Roman" w:eastAsia="Times New Roman" w:hAnsi="Times New Roman" w:cs="Times New Roman"/>
                <w:sz w:val="24"/>
                <w:szCs w:val="24"/>
                <w:u w:val="single"/>
                <w:lang w:eastAsia="ar-SA"/>
              </w:rPr>
            </w:pPr>
            <w:r w:rsidRPr="00D9607C">
              <w:rPr>
                <w:rFonts w:ascii="Times New Roman" w:eastAsia="Times New Roman" w:hAnsi="Times New Roman" w:cs="Times New Roman"/>
                <w:sz w:val="24"/>
                <w:szCs w:val="24"/>
                <w:u w:val="single"/>
                <w:lang w:eastAsia="ar-SA"/>
              </w:rPr>
              <w:t>                                                                       </w:t>
            </w:r>
          </w:p>
          <w:p w14:paraId="32628709" w14:textId="77777777" w:rsidR="00D9607C" w:rsidRPr="00D9607C" w:rsidRDefault="00D9607C" w:rsidP="00D9607C">
            <w:pPr>
              <w:suppressAutoHyphens/>
              <w:spacing w:after="0" w:line="240" w:lineRule="auto"/>
              <w:jc w:val="center"/>
              <w:rPr>
                <w:rFonts w:ascii="Times New Roman" w:eastAsia="Times New Roman" w:hAnsi="Times New Roman" w:cs="Times New Roman"/>
                <w:sz w:val="16"/>
                <w:szCs w:val="16"/>
                <w:lang w:eastAsia="ar-SA"/>
              </w:rPr>
            </w:pPr>
            <w:r w:rsidRPr="00D9607C">
              <w:rPr>
                <w:rFonts w:ascii="Times New Roman" w:eastAsia="Times New Roman" w:hAnsi="Times New Roman" w:cs="Times New Roman"/>
                <w:sz w:val="16"/>
                <w:szCs w:val="16"/>
                <w:lang w:eastAsia="ar-SA"/>
              </w:rPr>
              <w:t>(должность, Ф.И.О., подпись)</w:t>
            </w:r>
          </w:p>
        </w:tc>
      </w:tr>
      <w:tr w:rsidR="00D9607C" w:rsidRPr="00D9607C" w14:paraId="4424ED55" w14:textId="77777777" w:rsidTr="007C0C2D">
        <w:trPr>
          <w:trHeight w:val="262"/>
        </w:trPr>
        <w:tc>
          <w:tcPr>
            <w:tcW w:w="4529" w:type="dxa"/>
            <w:tcBorders>
              <w:bottom w:val="dashSmallGap" w:sz="4" w:space="0" w:color="auto"/>
            </w:tcBorders>
          </w:tcPr>
          <w:p w14:paraId="0E712544" w14:textId="77777777" w:rsidR="00D9607C" w:rsidRPr="00D9607C" w:rsidRDefault="00D9607C" w:rsidP="00D9607C">
            <w:pPr>
              <w:suppressAutoHyphens/>
              <w:spacing w:after="0" w:line="240" w:lineRule="auto"/>
              <w:rPr>
                <w:rFonts w:ascii="Times New Roman" w:eastAsia="Times New Roman" w:hAnsi="Times New Roman" w:cs="Times New Roman"/>
                <w:sz w:val="24"/>
                <w:szCs w:val="24"/>
                <w:lang w:eastAsia="ar-SA"/>
              </w:rPr>
            </w:pPr>
          </w:p>
        </w:tc>
        <w:tc>
          <w:tcPr>
            <w:tcW w:w="226" w:type="dxa"/>
            <w:tcBorders>
              <w:bottom w:val="dashSmallGap" w:sz="4" w:space="0" w:color="auto"/>
            </w:tcBorders>
          </w:tcPr>
          <w:p w14:paraId="25AF4C0A" w14:textId="77777777" w:rsidR="00D9607C" w:rsidRPr="00D9607C" w:rsidRDefault="00D9607C" w:rsidP="00D9607C">
            <w:pPr>
              <w:suppressAutoHyphens/>
              <w:spacing w:after="0" w:line="240" w:lineRule="auto"/>
              <w:rPr>
                <w:rFonts w:ascii="Times New Roman" w:eastAsia="Times New Roman" w:hAnsi="Times New Roman" w:cs="Times New Roman"/>
                <w:sz w:val="24"/>
                <w:szCs w:val="24"/>
                <w:lang w:eastAsia="ar-SA"/>
              </w:rPr>
            </w:pPr>
          </w:p>
        </w:tc>
        <w:tc>
          <w:tcPr>
            <w:tcW w:w="4491" w:type="dxa"/>
            <w:tcBorders>
              <w:bottom w:val="dashSmallGap" w:sz="4" w:space="0" w:color="auto"/>
            </w:tcBorders>
          </w:tcPr>
          <w:p w14:paraId="5104E729" w14:textId="77777777" w:rsidR="00D9607C" w:rsidRPr="00D9607C" w:rsidRDefault="00D9607C" w:rsidP="00D9607C">
            <w:pPr>
              <w:suppressAutoHyphens/>
              <w:spacing w:after="0" w:line="240" w:lineRule="auto"/>
              <w:rPr>
                <w:rFonts w:ascii="Times New Roman" w:eastAsia="Times New Roman" w:hAnsi="Times New Roman" w:cs="Times New Roman"/>
                <w:sz w:val="24"/>
                <w:szCs w:val="24"/>
                <w:lang w:eastAsia="ar-SA"/>
              </w:rPr>
            </w:pPr>
          </w:p>
        </w:tc>
      </w:tr>
      <w:tr w:rsidR="00D9607C" w:rsidRPr="00D9607C" w14:paraId="53D7B83C" w14:textId="77777777" w:rsidTr="007C0C2D">
        <w:trPr>
          <w:trHeight w:val="536"/>
        </w:trPr>
        <w:tc>
          <w:tcPr>
            <w:tcW w:w="9247" w:type="dxa"/>
            <w:gridSpan w:val="3"/>
          </w:tcPr>
          <w:p w14:paraId="57B19CC3" w14:textId="77777777" w:rsidR="00D9607C" w:rsidRPr="00D9607C" w:rsidRDefault="00D9607C" w:rsidP="00D9607C">
            <w:pPr>
              <w:suppressAutoHyphens/>
              <w:spacing w:after="0" w:line="240" w:lineRule="auto"/>
              <w:jc w:val="center"/>
              <w:rPr>
                <w:rFonts w:ascii="Times New Roman" w:eastAsia="Times New Roman" w:hAnsi="Times New Roman" w:cs="Times New Roman"/>
                <w:sz w:val="24"/>
                <w:szCs w:val="24"/>
                <w:lang w:eastAsia="ar-SA"/>
              </w:rPr>
            </w:pPr>
            <w:r w:rsidRPr="00D9607C">
              <w:rPr>
                <w:rFonts w:ascii="Times New Roman" w:eastAsia="Times New Roman" w:hAnsi="Times New Roman" w:cs="Times New Roman"/>
                <w:sz w:val="24"/>
                <w:szCs w:val="24"/>
                <w:lang w:eastAsia="ar-SA"/>
              </w:rPr>
              <w:t>Раздел заполняется Охраной при отказе представителя Заказчика (представителя уполномоченного лица Заказчика) от подписания настоящего акта</w:t>
            </w:r>
            <w:r w:rsidRPr="00D9607C">
              <w:rPr>
                <w:rFonts w:ascii="Times New Roman" w:eastAsia="Times New Roman" w:hAnsi="Times New Roman" w:cs="Times New Roman"/>
                <w:i/>
                <w:sz w:val="20"/>
                <w:szCs w:val="20"/>
                <w:lang w:eastAsia="ar-SA"/>
              </w:rPr>
              <w:t xml:space="preserve"> </w:t>
            </w:r>
            <w:r w:rsidRPr="00D9607C">
              <w:rPr>
                <w:rFonts w:ascii="Times New Roman" w:eastAsia="Times New Roman" w:hAnsi="Times New Roman" w:cs="Times New Roman"/>
                <w:bCs/>
                <w:i/>
                <w:sz w:val="16"/>
                <w:szCs w:val="16"/>
                <w:vertAlign w:val="superscript"/>
                <w:lang w:eastAsia="ar-SA"/>
              </w:rPr>
              <w:footnoteReference w:id="7"/>
            </w:r>
          </w:p>
        </w:tc>
      </w:tr>
      <w:tr w:rsidR="00D9607C" w:rsidRPr="00D9607C" w14:paraId="23E6A305" w14:textId="77777777" w:rsidTr="007C0C2D">
        <w:trPr>
          <w:trHeight w:val="249"/>
        </w:trPr>
        <w:tc>
          <w:tcPr>
            <w:tcW w:w="4529" w:type="dxa"/>
            <w:tcBorders>
              <w:bottom w:val="single" w:sz="4" w:space="0" w:color="auto"/>
            </w:tcBorders>
          </w:tcPr>
          <w:p w14:paraId="15C3B602" w14:textId="77777777" w:rsidR="00D9607C" w:rsidRPr="00D9607C" w:rsidRDefault="00D9607C" w:rsidP="00D9607C">
            <w:pPr>
              <w:suppressAutoHyphens/>
              <w:spacing w:after="0" w:line="240" w:lineRule="auto"/>
              <w:jc w:val="center"/>
              <w:rPr>
                <w:rFonts w:ascii="Times New Roman" w:eastAsia="Times New Roman" w:hAnsi="Times New Roman" w:cs="Times New Roman"/>
                <w:sz w:val="24"/>
                <w:szCs w:val="24"/>
                <w:lang w:eastAsia="ar-SA"/>
              </w:rPr>
            </w:pPr>
          </w:p>
        </w:tc>
        <w:tc>
          <w:tcPr>
            <w:tcW w:w="226" w:type="dxa"/>
          </w:tcPr>
          <w:p w14:paraId="102A26E6" w14:textId="77777777" w:rsidR="00D9607C" w:rsidRPr="00D9607C" w:rsidRDefault="00D9607C" w:rsidP="00D9607C">
            <w:pPr>
              <w:suppressAutoHyphens/>
              <w:spacing w:after="0" w:line="240" w:lineRule="auto"/>
              <w:rPr>
                <w:rFonts w:ascii="Times New Roman" w:eastAsia="Times New Roman" w:hAnsi="Times New Roman" w:cs="Times New Roman"/>
                <w:sz w:val="24"/>
                <w:szCs w:val="24"/>
                <w:lang w:eastAsia="ar-SA"/>
              </w:rPr>
            </w:pPr>
          </w:p>
        </w:tc>
        <w:tc>
          <w:tcPr>
            <w:tcW w:w="4491" w:type="dxa"/>
          </w:tcPr>
          <w:p w14:paraId="3C22F390" w14:textId="77777777" w:rsidR="00D9607C" w:rsidRPr="00D9607C" w:rsidRDefault="00D9607C" w:rsidP="00D9607C">
            <w:pPr>
              <w:suppressAutoHyphens/>
              <w:spacing w:after="0" w:line="240" w:lineRule="auto"/>
              <w:rPr>
                <w:rFonts w:ascii="Times New Roman" w:eastAsia="Times New Roman" w:hAnsi="Times New Roman" w:cs="Times New Roman"/>
                <w:sz w:val="24"/>
                <w:szCs w:val="24"/>
                <w:lang w:eastAsia="ar-SA"/>
              </w:rPr>
            </w:pPr>
          </w:p>
        </w:tc>
      </w:tr>
      <w:tr w:rsidR="00D9607C" w:rsidRPr="00D9607C" w14:paraId="5EE54D3D" w14:textId="77777777" w:rsidTr="007C0C2D">
        <w:trPr>
          <w:trHeight w:val="249"/>
        </w:trPr>
        <w:tc>
          <w:tcPr>
            <w:tcW w:w="4529" w:type="dxa"/>
            <w:tcBorders>
              <w:top w:val="single" w:sz="4" w:space="0" w:color="auto"/>
            </w:tcBorders>
          </w:tcPr>
          <w:p w14:paraId="6208CA23" w14:textId="77777777" w:rsidR="00D9607C" w:rsidRPr="00D9607C" w:rsidRDefault="00D9607C" w:rsidP="00D9607C">
            <w:pPr>
              <w:suppressAutoHyphens/>
              <w:spacing w:after="0" w:line="240" w:lineRule="auto"/>
              <w:jc w:val="center"/>
              <w:rPr>
                <w:rFonts w:ascii="Times New Roman" w:eastAsia="Times New Roman" w:hAnsi="Times New Roman" w:cs="Times New Roman"/>
                <w:sz w:val="16"/>
                <w:szCs w:val="16"/>
                <w:lang w:eastAsia="ar-SA"/>
              </w:rPr>
            </w:pPr>
            <w:r w:rsidRPr="00D9607C">
              <w:rPr>
                <w:rFonts w:ascii="Times New Roman" w:eastAsia="Times New Roman" w:hAnsi="Times New Roman" w:cs="Times New Roman"/>
                <w:sz w:val="16"/>
                <w:szCs w:val="16"/>
                <w:lang w:eastAsia="ar-SA"/>
              </w:rPr>
              <w:t xml:space="preserve">Ф.И.О. представителя Заказчика </w:t>
            </w:r>
          </w:p>
        </w:tc>
        <w:tc>
          <w:tcPr>
            <w:tcW w:w="226" w:type="dxa"/>
          </w:tcPr>
          <w:p w14:paraId="063F79F5" w14:textId="77777777" w:rsidR="00D9607C" w:rsidRPr="00D9607C" w:rsidRDefault="00D9607C" w:rsidP="00D9607C">
            <w:pPr>
              <w:suppressAutoHyphens/>
              <w:spacing w:after="0" w:line="240" w:lineRule="auto"/>
              <w:rPr>
                <w:rFonts w:ascii="Times New Roman" w:eastAsia="Times New Roman" w:hAnsi="Times New Roman" w:cs="Times New Roman"/>
                <w:sz w:val="24"/>
                <w:szCs w:val="24"/>
                <w:lang w:eastAsia="ar-SA"/>
              </w:rPr>
            </w:pPr>
          </w:p>
        </w:tc>
        <w:tc>
          <w:tcPr>
            <w:tcW w:w="4491" w:type="dxa"/>
          </w:tcPr>
          <w:p w14:paraId="4C366C4B" w14:textId="77777777" w:rsidR="00D9607C" w:rsidRPr="00D9607C" w:rsidRDefault="00D9607C" w:rsidP="00D9607C">
            <w:pPr>
              <w:suppressAutoHyphens/>
              <w:spacing w:after="0" w:line="240" w:lineRule="auto"/>
              <w:rPr>
                <w:rFonts w:ascii="Times New Roman" w:eastAsia="Times New Roman" w:hAnsi="Times New Roman" w:cs="Times New Roman"/>
                <w:sz w:val="24"/>
                <w:szCs w:val="24"/>
                <w:lang w:eastAsia="ar-SA"/>
              </w:rPr>
            </w:pPr>
          </w:p>
        </w:tc>
      </w:tr>
      <w:tr w:rsidR="00D9607C" w:rsidRPr="00D9607C" w14:paraId="52624D20" w14:textId="77777777" w:rsidTr="007C0C2D">
        <w:trPr>
          <w:trHeight w:val="774"/>
        </w:trPr>
        <w:tc>
          <w:tcPr>
            <w:tcW w:w="4529" w:type="dxa"/>
          </w:tcPr>
          <w:p w14:paraId="1DD10EC1" w14:textId="77777777" w:rsidR="00D9607C" w:rsidRPr="00D9607C" w:rsidRDefault="00D9607C" w:rsidP="00D9607C">
            <w:pPr>
              <w:suppressAutoHyphens/>
              <w:spacing w:after="0" w:line="240" w:lineRule="auto"/>
              <w:jc w:val="center"/>
              <w:rPr>
                <w:rFonts w:ascii="Times New Roman" w:eastAsia="Times New Roman" w:hAnsi="Times New Roman" w:cs="Times New Roman"/>
                <w:sz w:val="24"/>
                <w:szCs w:val="24"/>
                <w:lang w:eastAsia="ar-SA"/>
              </w:rPr>
            </w:pPr>
            <w:r w:rsidRPr="00D9607C">
              <w:rPr>
                <w:rFonts w:ascii="Times New Roman" w:eastAsia="Times New Roman" w:hAnsi="Times New Roman" w:cs="Times New Roman"/>
                <w:sz w:val="24"/>
                <w:szCs w:val="24"/>
                <w:lang w:eastAsia="ar-SA"/>
              </w:rPr>
              <w:t xml:space="preserve">от подписи акта отказался  «     »_______________20___ г. </w:t>
            </w:r>
            <w:r w:rsidRPr="00D9607C">
              <w:rPr>
                <w:rFonts w:ascii="Times New Roman" w:eastAsia="Times New Roman" w:hAnsi="Times New Roman" w:cs="Times New Roman"/>
                <w:sz w:val="24"/>
                <w:szCs w:val="24"/>
                <w:lang w:eastAsia="ar-SA"/>
              </w:rPr>
              <w:br/>
              <w:t>в «     » час. «      » мин.</w:t>
            </w:r>
          </w:p>
        </w:tc>
        <w:tc>
          <w:tcPr>
            <w:tcW w:w="226" w:type="dxa"/>
          </w:tcPr>
          <w:p w14:paraId="782FC3AC" w14:textId="77777777" w:rsidR="00D9607C" w:rsidRPr="00D9607C" w:rsidRDefault="00D9607C" w:rsidP="00D9607C">
            <w:pPr>
              <w:suppressAutoHyphens/>
              <w:spacing w:after="0" w:line="240" w:lineRule="auto"/>
              <w:rPr>
                <w:rFonts w:ascii="Times New Roman" w:eastAsia="Times New Roman" w:hAnsi="Times New Roman" w:cs="Times New Roman"/>
                <w:sz w:val="24"/>
                <w:szCs w:val="24"/>
                <w:lang w:eastAsia="ar-SA"/>
              </w:rPr>
            </w:pPr>
          </w:p>
        </w:tc>
        <w:tc>
          <w:tcPr>
            <w:tcW w:w="4491" w:type="dxa"/>
          </w:tcPr>
          <w:p w14:paraId="5B729B36" w14:textId="77777777" w:rsidR="00D9607C" w:rsidRPr="00D9607C" w:rsidRDefault="00D9607C" w:rsidP="00D9607C">
            <w:pPr>
              <w:suppressAutoHyphens/>
              <w:spacing w:after="0" w:line="240" w:lineRule="auto"/>
              <w:rPr>
                <w:rFonts w:ascii="Times New Roman" w:eastAsia="Times New Roman" w:hAnsi="Times New Roman" w:cs="Times New Roman"/>
                <w:sz w:val="24"/>
                <w:szCs w:val="24"/>
                <w:lang w:eastAsia="ar-SA"/>
              </w:rPr>
            </w:pPr>
          </w:p>
          <w:p w14:paraId="56B95F07" w14:textId="77777777" w:rsidR="00D9607C" w:rsidRPr="00D9607C" w:rsidRDefault="00D9607C" w:rsidP="00D9607C">
            <w:pPr>
              <w:suppressAutoHyphens/>
              <w:spacing w:after="0" w:line="240" w:lineRule="auto"/>
              <w:rPr>
                <w:rFonts w:ascii="Times New Roman" w:eastAsia="Times New Roman" w:hAnsi="Times New Roman" w:cs="Times New Roman"/>
                <w:sz w:val="24"/>
                <w:szCs w:val="24"/>
                <w:u w:val="single"/>
                <w:lang w:eastAsia="ar-SA"/>
              </w:rPr>
            </w:pPr>
            <w:r w:rsidRPr="00D9607C">
              <w:rPr>
                <w:rFonts w:ascii="Times New Roman" w:eastAsia="Times New Roman" w:hAnsi="Times New Roman" w:cs="Times New Roman"/>
                <w:sz w:val="24"/>
                <w:szCs w:val="24"/>
                <w:u w:val="single"/>
                <w:lang w:eastAsia="ar-SA"/>
              </w:rPr>
              <w:t>                                                                       </w:t>
            </w:r>
          </w:p>
          <w:p w14:paraId="207F656A" w14:textId="77777777" w:rsidR="00D9607C" w:rsidRPr="00D9607C" w:rsidRDefault="00D9607C" w:rsidP="00D9607C">
            <w:pPr>
              <w:suppressAutoHyphens/>
              <w:spacing w:after="0" w:line="240" w:lineRule="auto"/>
              <w:jc w:val="center"/>
              <w:rPr>
                <w:rFonts w:ascii="Times New Roman" w:eastAsia="Times New Roman" w:hAnsi="Times New Roman" w:cs="Times New Roman"/>
                <w:sz w:val="24"/>
                <w:szCs w:val="24"/>
                <w:lang w:eastAsia="ar-SA"/>
              </w:rPr>
            </w:pPr>
            <w:r w:rsidRPr="00D9607C">
              <w:rPr>
                <w:rFonts w:ascii="Times New Roman" w:eastAsia="Times New Roman" w:hAnsi="Times New Roman" w:cs="Times New Roman"/>
                <w:sz w:val="16"/>
                <w:szCs w:val="16"/>
                <w:lang w:eastAsia="ar-SA"/>
              </w:rPr>
              <w:t>(должность, Ф.И.О., подпись)</w:t>
            </w:r>
          </w:p>
        </w:tc>
      </w:tr>
    </w:tbl>
    <w:p w14:paraId="2035B89E" w14:textId="77777777" w:rsidR="00D9607C" w:rsidRPr="00D9607C" w:rsidRDefault="00D9607C" w:rsidP="00D9607C">
      <w:pPr>
        <w:suppressAutoHyphens/>
        <w:spacing w:after="0" w:line="240" w:lineRule="auto"/>
        <w:rPr>
          <w:rFonts w:ascii="Times New Roman" w:eastAsia="Times New Roman" w:hAnsi="Times New Roman" w:cs="Times New Roman"/>
          <w:sz w:val="20"/>
          <w:szCs w:val="20"/>
          <w:lang w:eastAsia="ar-SA"/>
        </w:rPr>
      </w:pPr>
    </w:p>
    <w:p w14:paraId="47F83FC4" w14:textId="77777777" w:rsidR="00D9607C" w:rsidRPr="00D9607C" w:rsidRDefault="00D9607C" w:rsidP="00D9607C">
      <w:pPr>
        <w:suppressAutoHyphens/>
        <w:spacing w:after="0" w:line="240" w:lineRule="auto"/>
        <w:jc w:val="center"/>
        <w:rPr>
          <w:rFonts w:ascii="Times New Roman" w:eastAsia="Times New Roman" w:hAnsi="Times New Roman" w:cs="Times New Roman"/>
          <w:bCs/>
          <w:sz w:val="24"/>
          <w:szCs w:val="24"/>
          <w:lang w:eastAsia="ar-SA"/>
        </w:rPr>
      </w:pPr>
      <w:r w:rsidRPr="00D9607C">
        <w:rPr>
          <w:rFonts w:ascii="Times New Roman" w:eastAsia="Times New Roman" w:hAnsi="Times New Roman" w:cs="Times New Roman"/>
          <w:bCs/>
          <w:sz w:val="23"/>
          <w:szCs w:val="23"/>
          <w:lang w:eastAsia="ar-SA"/>
        </w:rPr>
        <w:t xml:space="preserve">ФОРМА </w:t>
      </w:r>
      <w:r w:rsidRPr="00D9607C">
        <w:rPr>
          <w:rFonts w:ascii="Times New Roman" w:eastAsia="Times New Roman" w:hAnsi="Times New Roman" w:cs="Times New Roman"/>
          <w:bCs/>
          <w:sz w:val="24"/>
          <w:szCs w:val="24"/>
          <w:lang w:eastAsia="ar-SA"/>
        </w:rPr>
        <w:t>СОГЛАСОВАНА</w:t>
      </w:r>
    </w:p>
    <w:tbl>
      <w:tblPr>
        <w:tblW w:w="0" w:type="auto"/>
        <w:tblLook w:val="01E0" w:firstRow="1" w:lastRow="1" w:firstColumn="1" w:lastColumn="1" w:noHBand="0" w:noVBand="0"/>
      </w:tblPr>
      <w:tblGrid>
        <w:gridCol w:w="4786"/>
        <w:gridCol w:w="4785"/>
      </w:tblGrid>
      <w:tr w:rsidR="00D9607C" w:rsidRPr="00D9607C" w14:paraId="7A65E4E9" w14:textId="77777777" w:rsidTr="00B236C6">
        <w:trPr>
          <w:trHeight w:val="247"/>
        </w:trPr>
        <w:tc>
          <w:tcPr>
            <w:tcW w:w="4978" w:type="dxa"/>
          </w:tcPr>
          <w:p w14:paraId="19B32F27" w14:textId="77777777" w:rsidR="00D9607C" w:rsidRPr="00D9607C" w:rsidRDefault="00D9607C" w:rsidP="00D9607C">
            <w:pPr>
              <w:spacing w:after="0" w:line="240" w:lineRule="auto"/>
              <w:rPr>
                <w:rFonts w:ascii="Times New Roman" w:eastAsia="Times New Roman" w:hAnsi="Times New Roman" w:cs="Times New Roman"/>
                <w:b/>
                <w:sz w:val="24"/>
                <w:szCs w:val="24"/>
                <w:lang w:eastAsia="ar-SA"/>
              </w:rPr>
            </w:pPr>
            <w:r w:rsidRPr="00D9607C">
              <w:rPr>
                <w:rFonts w:ascii="Times New Roman" w:eastAsia="Times New Roman" w:hAnsi="Times New Roman" w:cs="Times New Roman"/>
                <w:b/>
                <w:sz w:val="24"/>
                <w:szCs w:val="24"/>
                <w:lang w:eastAsia="ar-SA"/>
              </w:rPr>
              <w:t>Охрана</w:t>
            </w:r>
          </w:p>
          <w:p w14:paraId="0A24A2B2" w14:textId="77777777" w:rsidR="00D9607C" w:rsidRPr="00D9607C" w:rsidRDefault="00D9607C" w:rsidP="00D9607C">
            <w:pPr>
              <w:spacing w:after="0" w:line="240" w:lineRule="auto"/>
              <w:rPr>
                <w:rFonts w:ascii="Times New Roman" w:eastAsia="Times New Roman" w:hAnsi="Times New Roman" w:cs="Times New Roman"/>
                <w:sz w:val="24"/>
                <w:szCs w:val="24"/>
                <w:lang w:eastAsia="ar-SA"/>
              </w:rPr>
            </w:pPr>
            <w:r w:rsidRPr="00D9607C">
              <w:rPr>
                <w:rFonts w:ascii="Times New Roman" w:eastAsia="Times New Roman" w:hAnsi="Times New Roman" w:cs="Times New Roman"/>
                <w:sz w:val="24"/>
                <w:szCs w:val="24"/>
                <w:lang w:eastAsia="ar-SA"/>
              </w:rPr>
              <w:t>_________________ /__________________/</w:t>
            </w:r>
          </w:p>
          <w:p w14:paraId="3A822AA1" w14:textId="77777777" w:rsidR="00D9607C" w:rsidRPr="00D9607C" w:rsidRDefault="00D9607C" w:rsidP="00D9607C">
            <w:pPr>
              <w:shd w:val="clear" w:color="auto" w:fill="FFFFFF"/>
              <w:suppressAutoHyphens/>
              <w:spacing w:after="0" w:line="240" w:lineRule="auto"/>
              <w:rPr>
                <w:rFonts w:ascii="Times New Roman" w:eastAsia="Times New Roman" w:hAnsi="Times New Roman" w:cs="Times New Roman"/>
                <w:bCs/>
                <w:i/>
                <w:sz w:val="16"/>
                <w:szCs w:val="16"/>
                <w:lang w:eastAsia="ru-RU"/>
              </w:rPr>
            </w:pPr>
            <w:r w:rsidRPr="00D9607C">
              <w:rPr>
                <w:rFonts w:ascii="Times New Roman" w:eastAsia="Times New Roman" w:hAnsi="Times New Roman" w:cs="Times New Roman"/>
                <w:i/>
                <w:sz w:val="16"/>
                <w:szCs w:val="16"/>
                <w:lang w:eastAsia="ar-SA"/>
              </w:rPr>
              <w:t>(подпись)</w:t>
            </w:r>
            <w:r w:rsidRPr="00D9607C">
              <w:rPr>
                <w:rFonts w:ascii="Times New Roman" w:eastAsia="Times New Roman" w:hAnsi="Times New Roman" w:cs="Times New Roman"/>
                <w:bCs/>
                <w:i/>
                <w:color w:val="0070C0"/>
                <w:sz w:val="16"/>
                <w:szCs w:val="16"/>
                <w:lang w:eastAsia="ru-RU"/>
              </w:rPr>
              <w:t xml:space="preserve">                                    </w:t>
            </w:r>
            <w:r w:rsidRPr="00D9607C">
              <w:rPr>
                <w:rFonts w:ascii="Times New Roman" w:eastAsia="Times New Roman" w:hAnsi="Times New Roman" w:cs="Times New Roman"/>
                <w:bCs/>
                <w:i/>
                <w:sz w:val="16"/>
                <w:szCs w:val="16"/>
                <w:lang w:eastAsia="ru-RU"/>
              </w:rPr>
              <w:t>Ф.И.О. лица, уполномоченного на</w:t>
            </w:r>
          </w:p>
          <w:p w14:paraId="2EAA4386" w14:textId="77777777" w:rsidR="00D9607C" w:rsidRPr="00D9607C" w:rsidRDefault="00D9607C" w:rsidP="00D9607C">
            <w:pPr>
              <w:shd w:val="clear" w:color="auto" w:fill="FFFFFF"/>
              <w:suppressAutoHyphens/>
              <w:spacing w:after="0" w:line="240" w:lineRule="auto"/>
              <w:rPr>
                <w:rFonts w:ascii="Times New Roman" w:eastAsia="Times New Roman" w:hAnsi="Times New Roman" w:cs="Times New Roman"/>
                <w:bCs/>
                <w:i/>
                <w:sz w:val="16"/>
                <w:szCs w:val="16"/>
                <w:lang w:eastAsia="ru-RU"/>
              </w:rPr>
            </w:pPr>
            <w:r w:rsidRPr="00D9607C">
              <w:rPr>
                <w:rFonts w:ascii="Times New Roman" w:eastAsia="Times New Roman" w:hAnsi="Times New Roman" w:cs="Times New Roman"/>
                <w:bCs/>
                <w:i/>
                <w:sz w:val="16"/>
                <w:szCs w:val="16"/>
                <w:lang w:eastAsia="ru-RU"/>
              </w:rPr>
              <w:t xml:space="preserve">                                                    подписание договора</w:t>
            </w:r>
          </w:p>
          <w:p w14:paraId="54ED27C5" w14:textId="77777777" w:rsidR="00D9607C" w:rsidRPr="00D9607C" w:rsidRDefault="00D9607C" w:rsidP="00D9607C">
            <w:pPr>
              <w:widowControl w:val="0"/>
              <w:suppressAutoHyphens/>
              <w:autoSpaceDE w:val="0"/>
              <w:spacing w:after="0" w:line="240" w:lineRule="auto"/>
              <w:rPr>
                <w:rFonts w:ascii="Times New Roman" w:eastAsia="Times New Roman" w:hAnsi="Times New Roman" w:cs="Times New Roman"/>
                <w:sz w:val="24"/>
                <w:szCs w:val="24"/>
                <w:lang w:eastAsia="ar-SA"/>
              </w:rPr>
            </w:pPr>
            <w:r w:rsidRPr="00D9607C">
              <w:rPr>
                <w:rFonts w:ascii="Times New Roman" w:eastAsia="Times New Roman" w:hAnsi="Times New Roman" w:cs="Times New Roman"/>
                <w:i/>
                <w:sz w:val="16"/>
                <w:szCs w:val="16"/>
                <w:lang w:eastAsia="ar-SA"/>
              </w:rPr>
              <w:t>М.П.</w:t>
            </w:r>
          </w:p>
        </w:tc>
        <w:tc>
          <w:tcPr>
            <w:tcW w:w="4978" w:type="dxa"/>
          </w:tcPr>
          <w:p w14:paraId="291BA455" w14:textId="77777777" w:rsidR="00D9607C" w:rsidRPr="00D9607C" w:rsidRDefault="00D9607C" w:rsidP="00D9607C">
            <w:pPr>
              <w:spacing w:after="0" w:line="240" w:lineRule="auto"/>
              <w:rPr>
                <w:rFonts w:ascii="Times New Roman" w:eastAsia="Times New Roman" w:hAnsi="Times New Roman" w:cs="Times New Roman"/>
                <w:b/>
                <w:sz w:val="24"/>
                <w:szCs w:val="24"/>
                <w:lang w:eastAsia="ar-SA"/>
              </w:rPr>
            </w:pPr>
            <w:r w:rsidRPr="00D9607C">
              <w:rPr>
                <w:rFonts w:ascii="Times New Roman" w:eastAsia="Times New Roman" w:hAnsi="Times New Roman" w:cs="Times New Roman"/>
                <w:b/>
                <w:sz w:val="24"/>
                <w:szCs w:val="24"/>
                <w:lang w:eastAsia="ar-SA"/>
              </w:rPr>
              <w:t>Заказчик</w:t>
            </w:r>
          </w:p>
          <w:p w14:paraId="247C1CB5" w14:textId="77777777" w:rsidR="00D9607C" w:rsidRPr="00D9607C" w:rsidRDefault="00D9607C" w:rsidP="00D9607C">
            <w:pPr>
              <w:spacing w:after="0" w:line="240" w:lineRule="auto"/>
              <w:rPr>
                <w:rFonts w:ascii="Times New Roman" w:eastAsia="Times New Roman" w:hAnsi="Times New Roman" w:cs="Times New Roman"/>
                <w:sz w:val="24"/>
                <w:szCs w:val="24"/>
                <w:lang w:eastAsia="ar-SA"/>
              </w:rPr>
            </w:pPr>
            <w:r w:rsidRPr="00D9607C">
              <w:rPr>
                <w:rFonts w:ascii="Times New Roman" w:eastAsia="Times New Roman" w:hAnsi="Times New Roman" w:cs="Times New Roman"/>
                <w:sz w:val="24"/>
                <w:szCs w:val="24"/>
                <w:lang w:eastAsia="ar-SA"/>
              </w:rPr>
              <w:t>_________________ /__________________/</w:t>
            </w:r>
          </w:p>
          <w:p w14:paraId="48661EB3" w14:textId="77777777" w:rsidR="00D9607C" w:rsidRPr="00D9607C" w:rsidRDefault="00D9607C" w:rsidP="00D9607C">
            <w:pPr>
              <w:shd w:val="clear" w:color="auto" w:fill="FFFFFF"/>
              <w:suppressAutoHyphens/>
              <w:spacing w:after="0" w:line="240" w:lineRule="auto"/>
              <w:rPr>
                <w:rFonts w:ascii="Times New Roman" w:eastAsia="Times New Roman" w:hAnsi="Times New Roman" w:cs="Times New Roman"/>
                <w:bCs/>
                <w:i/>
                <w:sz w:val="16"/>
                <w:szCs w:val="16"/>
                <w:lang w:eastAsia="ru-RU"/>
              </w:rPr>
            </w:pPr>
            <w:r w:rsidRPr="00D9607C">
              <w:rPr>
                <w:rFonts w:ascii="Times New Roman" w:eastAsia="Times New Roman" w:hAnsi="Times New Roman" w:cs="Times New Roman"/>
                <w:i/>
                <w:sz w:val="16"/>
                <w:szCs w:val="16"/>
                <w:lang w:eastAsia="ar-SA"/>
              </w:rPr>
              <w:t>(подпись)</w:t>
            </w:r>
            <w:r w:rsidRPr="00D9607C">
              <w:rPr>
                <w:rFonts w:ascii="Times New Roman" w:eastAsia="Times New Roman" w:hAnsi="Times New Roman" w:cs="Times New Roman"/>
                <w:bCs/>
                <w:i/>
                <w:color w:val="0070C0"/>
                <w:sz w:val="16"/>
                <w:szCs w:val="16"/>
                <w:lang w:eastAsia="ru-RU"/>
              </w:rPr>
              <w:t xml:space="preserve">                                    </w:t>
            </w:r>
            <w:r w:rsidRPr="00D9607C">
              <w:rPr>
                <w:rFonts w:ascii="Times New Roman" w:eastAsia="Times New Roman" w:hAnsi="Times New Roman" w:cs="Times New Roman"/>
                <w:bCs/>
                <w:i/>
                <w:sz w:val="16"/>
                <w:szCs w:val="16"/>
                <w:lang w:eastAsia="ru-RU"/>
              </w:rPr>
              <w:t>Ф.И.О. лица, уполномоченного на</w:t>
            </w:r>
          </w:p>
          <w:p w14:paraId="10B495CB" w14:textId="77777777" w:rsidR="00D9607C" w:rsidRPr="00D9607C" w:rsidRDefault="00D9607C" w:rsidP="00D9607C">
            <w:pPr>
              <w:shd w:val="clear" w:color="auto" w:fill="FFFFFF"/>
              <w:suppressAutoHyphens/>
              <w:spacing w:after="0" w:line="240" w:lineRule="auto"/>
              <w:rPr>
                <w:rFonts w:ascii="Times New Roman" w:eastAsia="Times New Roman" w:hAnsi="Times New Roman" w:cs="Times New Roman"/>
                <w:bCs/>
                <w:i/>
                <w:sz w:val="16"/>
                <w:szCs w:val="16"/>
                <w:lang w:eastAsia="ru-RU"/>
              </w:rPr>
            </w:pPr>
            <w:r w:rsidRPr="00D9607C">
              <w:rPr>
                <w:rFonts w:ascii="Times New Roman" w:eastAsia="Times New Roman" w:hAnsi="Times New Roman" w:cs="Times New Roman"/>
                <w:bCs/>
                <w:i/>
                <w:sz w:val="16"/>
                <w:szCs w:val="16"/>
                <w:lang w:eastAsia="ru-RU"/>
              </w:rPr>
              <w:t xml:space="preserve">                                                    подписание договора</w:t>
            </w:r>
          </w:p>
          <w:p w14:paraId="7AE33B46" w14:textId="77777777" w:rsidR="00D9607C" w:rsidRPr="00D9607C" w:rsidRDefault="00D9607C" w:rsidP="00D9607C">
            <w:pPr>
              <w:widowControl w:val="0"/>
              <w:suppressAutoHyphens/>
              <w:autoSpaceDE w:val="0"/>
              <w:spacing w:after="0" w:line="240" w:lineRule="auto"/>
              <w:ind w:firstLine="36"/>
              <w:rPr>
                <w:rFonts w:ascii="Times New Roman" w:eastAsia="Times New Roman" w:hAnsi="Times New Roman" w:cs="Times New Roman"/>
                <w:b/>
                <w:sz w:val="24"/>
                <w:szCs w:val="24"/>
                <w:lang w:eastAsia="ar-SA"/>
              </w:rPr>
            </w:pPr>
            <w:r w:rsidRPr="00D9607C">
              <w:rPr>
                <w:rFonts w:ascii="Times New Roman" w:eastAsia="Times New Roman" w:hAnsi="Times New Roman" w:cs="Times New Roman"/>
                <w:i/>
                <w:sz w:val="16"/>
                <w:szCs w:val="16"/>
                <w:lang w:eastAsia="ar-SA"/>
              </w:rPr>
              <w:t>М.П.</w:t>
            </w:r>
          </w:p>
        </w:tc>
      </w:tr>
    </w:tbl>
    <w:p w14:paraId="320BC1D8" w14:textId="77777777" w:rsidR="00F057B7" w:rsidRDefault="00F057B7" w:rsidP="004F7AC0">
      <w:pPr>
        <w:spacing w:after="0" w:line="240" w:lineRule="auto"/>
        <w:rPr>
          <w:rFonts w:ascii="Times New Roman" w:hAnsi="Times New Roman" w:cs="Times New Roman"/>
          <w:b/>
          <w:sz w:val="24"/>
          <w:szCs w:val="24"/>
        </w:rPr>
        <w:sectPr w:rsidR="00F057B7" w:rsidSect="00AE7E91">
          <w:headerReference w:type="default" r:id="rId8"/>
          <w:pgSz w:w="11906" w:h="16838"/>
          <w:pgMar w:top="1134" w:right="850" w:bottom="1134" w:left="1701" w:header="708" w:footer="708" w:gutter="0"/>
          <w:pgNumType w:start="1"/>
          <w:cols w:space="708"/>
          <w:titlePg/>
          <w:docGrid w:linePitch="360"/>
        </w:sectPr>
      </w:pPr>
    </w:p>
    <w:tbl>
      <w:tblPr>
        <w:tblStyle w:val="a3"/>
        <w:tblW w:w="15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gridCol w:w="5269"/>
      </w:tblGrid>
      <w:tr w:rsidR="00F057B7" w14:paraId="306A4486" w14:textId="77777777" w:rsidTr="00F057B7">
        <w:trPr>
          <w:trHeight w:val="649"/>
        </w:trPr>
        <w:tc>
          <w:tcPr>
            <w:tcW w:w="9864" w:type="dxa"/>
          </w:tcPr>
          <w:p w14:paraId="08185769" w14:textId="77777777" w:rsidR="00F057B7" w:rsidRDefault="00F057B7" w:rsidP="00B236C6">
            <w:pPr>
              <w:rPr>
                <w:rFonts w:ascii="Times New Roman" w:hAnsi="Times New Roman" w:cs="Times New Roman"/>
                <w:b/>
                <w:sz w:val="24"/>
                <w:szCs w:val="24"/>
              </w:rPr>
            </w:pPr>
          </w:p>
        </w:tc>
        <w:tc>
          <w:tcPr>
            <w:tcW w:w="5269" w:type="dxa"/>
          </w:tcPr>
          <w:p w14:paraId="28DE05C0" w14:textId="77777777" w:rsidR="00F057B7" w:rsidRPr="00681D0D" w:rsidRDefault="00F057B7" w:rsidP="00B236C6">
            <w:pPr>
              <w:rPr>
                <w:rFonts w:ascii="Times New Roman" w:hAnsi="Times New Roman" w:cs="Times New Roman"/>
                <w:sz w:val="20"/>
                <w:szCs w:val="20"/>
              </w:rPr>
            </w:pPr>
            <w:r>
              <w:rPr>
                <w:rFonts w:ascii="Times New Roman" w:hAnsi="Times New Roman" w:cs="Times New Roman"/>
                <w:sz w:val="20"/>
                <w:szCs w:val="20"/>
              </w:rPr>
              <w:t>Приложение № 3</w:t>
            </w:r>
          </w:p>
          <w:p w14:paraId="688F6FD6" w14:textId="77777777" w:rsidR="00F057B7" w:rsidRPr="00681D0D" w:rsidRDefault="00F057B7" w:rsidP="00B236C6">
            <w:pPr>
              <w:rPr>
                <w:rFonts w:ascii="Times New Roman" w:hAnsi="Times New Roman" w:cs="Times New Roman"/>
                <w:sz w:val="20"/>
                <w:szCs w:val="20"/>
              </w:rPr>
            </w:pPr>
            <w:r w:rsidRPr="00681D0D">
              <w:rPr>
                <w:rFonts w:ascii="Times New Roman" w:hAnsi="Times New Roman" w:cs="Times New Roman"/>
                <w:sz w:val="20"/>
                <w:szCs w:val="20"/>
              </w:rPr>
              <w:t>к Договору от «__»________20__ г.</w:t>
            </w:r>
          </w:p>
          <w:p w14:paraId="61C263D2" w14:textId="77777777" w:rsidR="00F057B7" w:rsidRDefault="00F057B7" w:rsidP="00B236C6">
            <w:pPr>
              <w:rPr>
                <w:rFonts w:ascii="Times New Roman" w:hAnsi="Times New Roman" w:cs="Times New Roman"/>
                <w:sz w:val="20"/>
                <w:szCs w:val="20"/>
              </w:rPr>
            </w:pPr>
            <w:r w:rsidRPr="00681D0D">
              <w:rPr>
                <w:rFonts w:ascii="Times New Roman" w:hAnsi="Times New Roman" w:cs="Times New Roman"/>
                <w:sz w:val="20"/>
                <w:szCs w:val="20"/>
              </w:rPr>
              <w:t>№ _____-_______</w:t>
            </w:r>
          </w:p>
          <w:p w14:paraId="797C4B86" w14:textId="77777777" w:rsidR="00F057B7" w:rsidRPr="00D9607C" w:rsidRDefault="00F057B7" w:rsidP="00B236C6">
            <w:pPr>
              <w:rPr>
                <w:rFonts w:ascii="Times New Roman" w:hAnsi="Times New Roman" w:cs="Times New Roman"/>
                <w:b/>
                <w:sz w:val="20"/>
                <w:szCs w:val="20"/>
              </w:rPr>
            </w:pPr>
            <w:r w:rsidRPr="00D9607C">
              <w:rPr>
                <w:rFonts w:ascii="Times New Roman" w:hAnsi="Times New Roman" w:cs="Times New Roman"/>
                <w:b/>
                <w:sz w:val="20"/>
                <w:szCs w:val="20"/>
              </w:rPr>
              <w:t>ФОРМА</w:t>
            </w:r>
          </w:p>
        </w:tc>
      </w:tr>
    </w:tbl>
    <w:p w14:paraId="77D3916F" w14:textId="77777777" w:rsidR="00F057B7" w:rsidRPr="00F057B7" w:rsidRDefault="00F057B7" w:rsidP="00F057B7">
      <w:pPr>
        <w:tabs>
          <w:tab w:val="left" w:pos="-180"/>
        </w:tabs>
        <w:suppressAutoHyphens/>
        <w:spacing w:after="0" w:line="240" w:lineRule="auto"/>
        <w:ind w:left="-180"/>
        <w:jc w:val="center"/>
        <w:rPr>
          <w:rFonts w:ascii="Times New Roman" w:eastAsia="Times New Roman" w:hAnsi="Times New Roman" w:cs="Times New Roman"/>
          <w:b/>
          <w:bCs/>
          <w:iCs/>
          <w:sz w:val="26"/>
          <w:lang w:eastAsia="ar-SA"/>
        </w:rPr>
      </w:pPr>
      <w:r w:rsidRPr="00F057B7">
        <w:rPr>
          <w:rFonts w:ascii="Times New Roman" w:eastAsia="Times New Roman" w:hAnsi="Times New Roman" w:cs="Times New Roman"/>
          <w:b/>
          <w:bCs/>
          <w:iCs/>
          <w:sz w:val="26"/>
          <w:lang w:eastAsia="ar-SA"/>
        </w:rPr>
        <w:t>Реестр</w:t>
      </w:r>
    </w:p>
    <w:p w14:paraId="0A7F377A" w14:textId="77777777" w:rsidR="00F057B7" w:rsidRPr="00F057B7" w:rsidRDefault="00F057B7" w:rsidP="00F057B7">
      <w:pPr>
        <w:tabs>
          <w:tab w:val="left" w:pos="-180"/>
        </w:tabs>
        <w:suppressAutoHyphens/>
        <w:spacing w:after="0" w:line="240" w:lineRule="auto"/>
        <w:ind w:left="-180"/>
        <w:jc w:val="center"/>
        <w:rPr>
          <w:rFonts w:ascii="Times New Roman" w:eastAsia="Times New Roman" w:hAnsi="Times New Roman" w:cs="Times New Roman"/>
          <w:b/>
          <w:bCs/>
          <w:iCs/>
          <w:sz w:val="26"/>
          <w:lang w:eastAsia="ar-SA"/>
        </w:rPr>
      </w:pPr>
      <w:r w:rsidRPr="00F057B7">
        <w:rPr>
          <w:rFonts w:ascii="Times New Roman" w:eastAsia="Times New Roman" w:hAnsi="Times New Roman" w:cs="Times New Roman"/>
          <w:b/>
          <w:bCs/>
          <w:iCs/>
          <w:sz w:val="26"/>
          <w:lang w:eastAsia="ar-SA"/>
        </w:rPr>
        <w:t>перевозочных документов</w:t>
      </w:r>
    </w:p>
    <w:p w14:paraId="4D800961" w14:textId="77777777" w:rsidR="00F057B7" w:rsidRPr="00F057B7" w:rsidRDefault="00F057B7" w:rsidP="00F057B7">
      <w:pPr>
        <w:tabs>
          <w:tab w:val="left" w:pos="-180"/>
        </w:tabs>
        <w:suppressAutoHyphens/>
        <w:spacing w:after="0" w:line="240" w:lineRule="auto"/>
        <w:ind w:left="-180"/>
        <w:jc w:val="center"/>
        <w:rPr>
          <w:rFonts w:ascii="Times New Roman" w:eastAsia="Times New Roman" w:hAnsi="Times New Roman" w:cs="Times New Roman"/>
          <w:b/>
          <w:bCs/>
          <w:iCs/>
          <w:sz w:val="26"/>
          <w:szCs w:val="26"/>
          <w:lang w:eastAsia="ar-SA"/>
        </w:rPr>
      </w:pPr>
      <w:r w:rsidRPr="00F057B7">
        <w:rPr>
          <w:rFonts w:ascii="Times New Roman" w:eastAsia="Times New Roman" w:hAnsi="Times New Roman" w:cs="Times New Roman"/>
          <w:b/>
          <w:bCs/>
          <w:iCs/>
          <w:sz w:val="26"/>
          <w:lang w:eastAsia="ar-SA"/>
        </w:rPr>
        <w:t>к акту сдачи-приемки выполненных работ (оказанных</w:t>
      </w:r>
      <w:r w:rsidRPr="00F057B7">
        <w:rPr>
          <w:rFonts w:ascii="Times New Roman" w:eastAsia="Times New Roman" w:hAnsi="Times New Roman" w:cs="Times New Roman"/>
          <w:b/>
          <w:bCs/>
          <w:iCs/>
          <w:sz w:val="26"/>
          <w:szCs w:val="26"/>
          <w:lang w:eastAsia="ar-SA"/>
        </w:rPr>
        <w:t xml:space="preserve"> услуг) по договору от «___»___________г. №________ </w:t>
      </w:r>
    </w:p>
    <w:p w14:paraId="43F4A1B5" w14:textId="77777777" w:rsidR="00F057B7" w:rsidRPr="00F057B7" w:rsidRDefault="00F057B7" w:rsidP="00F057B7">
      <w:pPr>
        <w:tabs>
          <w:tab w:val="left" w:pos="-180"/>
        </w:tabs>
        <w:suppressAutoHyphens/>
        <w:spacing w:after="0" w:line="240" w:lineRule="auto"/>
        <w:ind w:left="-180"/>
        <w:jc w:val="center"/>
        <w:rPr>
          <w:rFonts w:ascii="Times New Roman" w:eastAsia="Times New Roman" w:hAnsi="Times New Roman" w:cs="Times New Roman"/>
          <w:b/>
          <w:bCs/>
          <w:iCs/>
          <w:sz w:val="26"/>
          <w:lang w:eastAsia="ar-SA"/>
        </w:rPr>
      </w:pPr>
      <w:r w:rsidRPr="00F057B7">
        <w:rPr>
          <w:rFonts w:ascii="Times New Roman" w:eastAsia="Times New Roman" w:hAnsi="Times New Roman" w:cs="Times New Roman"/>
          <w:b/>
          <w:bCs/>
          <w:iCs/>
          <w:sz w:val="26"/>
          <w:szCs w:val="26"/>
          <w:lang w:eastAsia="ar-SA"/>
        </w:rPr>
        <w:t>с _____________________</w:t>
      </w:r>
    </w:p>
    <w:tbl>
      <w:tblPr>
        <w:tblpPr w:leftFromText="180" w:rightFromText="180" w:vertAnchor="text" w:horzAnchor="margin" w:tblpXSpec="center" w:tblpY="128"/>
        <w:tblW w:w="15263" w:type="dxa"/>
        <w:tblLayout w:type="fixed"/>
        <w:tblLook w:val="00A0" w:firstRow="1" w:lastRow="0" w:firstColumn="1" w:lastColumn="0" w:noHBand="0" w:noVBand="0"/>
      </w:tblPr>
      <w:tblGrid>
        <w:gridCol w:w="278"/>
        <w:gridCol w:w="670"/>
        <w:gridCol w:w="670"/>
        <w:gridCol w:w="537"/>
        <w:gridCol w:w="538"/>
        <w:gridCol w:w="539"/>
        <w:gridCol w:w="674"/>
        <w:gridCol w:w="270"/>
        <w:gridCol w:w="552"/>
        <w:gridCol w:w="269"/>
        <w:gridCol w:w="540"/>
        <w:gridCol w:w="404"/>
        <w:gridCol w:w="539"/>
        <w:gridCol w:w="407"/>
        <w:gridCol w:w="539"/>
        <w:gridCol w:w="539"/>
        <w:gridCol w:w="539"/>
        <w:gridCol w:w="673"/>
        <w:gridCol w:w="539"/>
        <w:gridCol w:w="405"/>
        <w:gridCol w:w="539"/>
        <w:gridCol w:w="542"/>
        <w:gridCol w:w="539"/>
        <w:gridCol w:w="539"/>
        <w:gridCol w:w="539"/>
        <w:gridCol w:w="9"/>
        <w:gridCol w:w="533"/>
        <w:gridCol w:w="6"/>
        <w:gridCol w:w="533"/>
        <w:gridCol w:w="6"/>
        <w:gridCol w:w="398"/>
        <w:gridCol w:w="6"/>
        <w:gridCol w:w="533"/>
        <w:gridCol w:w="6"/>
        <w:gridCol w:w="398"/>
        <w:gridCol w:w="16"/>
      </w:tblGrid>
      <w:tr w:rsidR="00F057B7" w:rsidRPr="00F057B7" w14:paraId="1E12AF8B" w14:textId="77777777" w:rsidTr="00F057B7">
        <w:trPr>
          <w:trHeight w:val="784"/>
        </w:trPr>
        <w:tc>
          <w:tcPr>
            <w:tcW w:w="279"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14:paraId="1AEC83EF" w14:textId="77777777" w:rsidR="00F057B7" w:rsidRPr="00F057B7" w:rsidRDefault="00F057B7" w:rsidP="00F057B7">
            <w:pPr>
              <w:suppressAutoHyphens/>
              <w:spacing w:after="0" w:line="240" w:lineRule="auto"/>
              <w:jc w:val="center"/>
              <w:rPr>
                <w:rFonts w:ascii="Times New Roman" w:eastAsia="Times New Roman" w:hAnsi="Times New Roman" w:cs="Times New Roman"/>
                <w:b/>
                <w:bCs/>
                <w:color w:val="000000"/>
                <w:sz w:val="12"/>
                <w:szCs w:val="12"/>
                <w:lang w:eastAsia="ar-SA"/>
              </w:rPr>
            </w:pPr>
            <w:r w:rsidRPr="00F057B7">
              <w:rPr>
                <w:rFonts w:ascii="Times New Roman" w:eastAsia="Times New Roman" w:hAnsi="Times New Roman" w:cs="Times New Roman"/>
                <w:b/>
                <w:bCs/>
                <w:color w:val="000000"/>
                <w:sz w:val="12"/>
                <w:szCs w:val="12"/>
                <w:lang w:eastAsia="ar-SA"/>
              </w:rPr>
              <w:t>№ п/п</w:t>
            </w:r>
          </w:p>
        </w:tc>
        <w:tc>
          <w:tcPr>
            <w:tcW w:w="672"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14:paraId="7E8E1FDE" w14:textId="77777777" w:rsidR="00F057B7" w:rsidRPr="00F057B7" w:rsidRDefault="00F057B7" w:rsidP="00F057B7">
            <w:pPr>
              <w:suppressAutoHyphens/>
              <w:spacing w:after="0" w:line="240" w:lineRule="auto"/>
              <w:jc w:val="center"/>
              <w:rPr>
                <w:rFonts w:ascii="Times New Roman" w:eastAsia="Times New Roman" w:hAnsi="Times New Roman" w:cs="Times New Roman"/>
                <w:b/>
                <w:bCs/>
                <w:color w:val="000000"/>
                <w:sz w:val="12"/>
                <w:szCs w:val="12"/>
                <w:lang w:eastAsia="ar-SA"/>
              </w:rPr>
            </w:pPr>
            <w:r w:rsidRPr="00F057B7">
              <w:rPr>
                <w:rFonts w:ascii="Times New Roman" w:eastAsia="Times New Roman" w:hAnsi="Times New Roman" w:cs="Times New Roman"/>
                <w:b/>
                <w:bCs/>
                <w:color w:val="000000"/>
                <w:sz w:val="12"/>
                <w:szCs w:val="12"/>
                <w:lang w:eastAsia="ar-SA"/>
              </w:rPr>
              <w:t>Код платель-щика</w:t>
            </w:r>
          </w:p>
        </w:tc>
        <w:tc>
          <w:tcPr>
            <w:tcW w:w="672" w:type="dxa"/>
            <w:vMerge w:val="restart"/>
            <w:tcBorders>
              <w:top w:val="single" w:sz="4" w:space="0" w:color="auto"/>
              <w:left w:val="single" w:sz="4" w:space="0" w:color="auto"/>
              <w:bottom w:val="nil"/>
              <w:right w:val="single" w:sz="4" w:space="0" w:color="auto"/>
            </w:tcBorders>
            <w:shd w:val="clear" w:color="auto" w:fill="C6D9F1"/>
            <w:vAlign w:val="center"/>
          </w:tcPr>
          <w:p w14:paraId="2D6982C2" w14:textId="77777777" w:rsidR="00F057B7" w:rsidRPr="00F057B7" w:rsidRDefault="00F057B7" w:rsidP="00F057B7">
            <w:pPr>
              <w:suppressAutoHyphens/>
              <w:spacing w:after="0" w:line="240" w:lineRule="auto"/>
              <w:jc w:val="center"/>
              <w:rPr>
                <w:rFonts w:ascii="Times New Roman" w:eastAsia="Times New Roman" w:hAnsi="Times New Roman" w:cs="Times New Roman"/>
                <w:b/>
                <w:bCs/>
                <w:color w:val="000000"/>
                <w:sz w:val="12"/>
                <w:szCs w:val="12"/>
                <w:lang w:eastAsia="ar-SA"/>
              </w:rPr>
            </w:pPr>
            <w:r w:rsidRPr="00F057B7">
              <w:rPr>
                <w:rFonts w:ascii="Times New Roman" w:eastAsia="Times New Roman" w:hAnsi="Times New Roman" w:cs="Times New Roman"/>
                <w:b/>
                <w:bCs/>
                <w:color w:val="000000"/>
                <w:sz w:val="12"/>
                <w:szCs w:val="12"/>
                <w:lang w:eastAsia="ar-SA"/>
              </w:rPr>
              <w:t>Номер</w:t>
            </w:r>
          </w:p>
          <w:p w14:paraId="43CA10BD" w14:textId="77777777" w:rsidR="00F057B7" w:rsidRPr="00F057B7" w:rsidRDefault="00F057B7" w:rsidP="00F057B7">
            <w:pPr>
              <w:suppressAutoHyphens/>
              <w:spacing w:after="0" w:line="240" w:lineRule="auto"/>
              <w:jc w:val="center"/>
              <w:rPr>
                <w:rFonts w:ascii="Times New Roman" w:eastAsia="Times New Roman" w:hAnsi="Times New Roman" w:cs="Times New Roman"/>
                <w:b/>
                <w:bCs/>
                <w:color w:val="000000"/>
                <w:sz w:val="12"/>
                <w:szCs w:val="12"/>
                <w:lang w:eastAsia="ar-SA"/>
              </w:rPr>
            </w:pPr>
            <w:r w:rsidRPr="00F057B7">
              <w:rPr>
                <w:rFonts w:ascii="Times New Roman" w:eastAsia="Times New Roman" w:hAnsi="Times New Roman" w:cs="Times New Roman"/>
                <w:b/>
                <w:bCs/>
                <w:color w:val="000000"/>
                <w:sz w:val="12"/>
                <w:szCs w:val="12"/>
                <w:lang w:eastAsia="ar-SA"/>
              </w:rPr>
              <w:t>отправ-</w:t>
            </w:r>
          </w:p>
          <w:p w14:paraId="39F0E858" w14:textId="77777777" w:rsidR="00F057B7" w:rsidRPr="00F057B7" w:rsidRDefault="00F057B7" w:rsidP="00F057B7">
            <w:pPr>
              <w:suppressAutoHyphens/>
              <w:spacing w:after="0" w:line="240" w:lineRule="auto"/>
              <w:jc w:val="center"/>
              <w:rPr>
                <w:rFonts w:ascii="Times New Roman" w:eastAsia="Times New Roman" w:hAnsi="Times New Roman" w:cs="Times New Roman"/>
                <w:b/>
                <w:bCs/>
                <w:color w:val="000000"/>
                <w:sz w:val="12"/>
                <w:szCs w:val="12"/>
                <w:lang w:eastAsia="ar-SA"/>
              </w:rPr>
            </w:pPr>
            <w:r w:rsidRPr="00F057B7">
              <w:rPr>
                <w:rFonts w:ascii="Times New Roman" w:eastAsia="Times New Roman" w:hAnsi="Times New Roman" w:cs="Times New Roman"/>
                <w:b/>
                <w:bCs/>
                <w:color w:val="000000"/>
                <w:sz w:val="12"/>
                <w:szCs w:val="12"/>
                <w:lang w:eastAsia="ar-SA"/>
              </w:rPr>
              <w:t>ки</w:t>
            </w:r>
          </w:p>
        </w:tc>
        <w:tc>
          <w:tcPr>
            <w:tcW w:w="1617" w:type="dxa"/>
            <w:gridSpan w:val="3"/>
            <w:tcBorders>
              <w:top w:val="single" w:sz="4" w:space="0" w:color="auto"/>
              <w:left w:val="single" w:sz="4" w:space="0" w:color="auto"/>
              <w:bottom w:val="single" w:sz="4" w:space="0" w:color="auto"/>
              <w:right w:val="single" w:sz="4" w:space="0" w:color="auto"/>
            </w:tcBorders>
            <w:shd w:val="clear" w:color="auto" w:fill="C6D9F1"/>
            <w:vAlign w:val="center"/>
          </w:tcPr>
          <w:p w14:paraId="6A0E4EF5" w14:textId="77777777" w:rsidR="00F057B7" w:rsidRPr="00F057B7" w:rsidRDefault="00F057B7" w:rsidP="00F057B7">
            <w:pPr>
              <w:suppressAutoHyphens/>
              <w:spacing w:after="0" w:line="240" w:lineRule="auto"/>
              <w:jc w:val="center"/>
              <w:rPr>
                <w:rFonts w:ascii="Times New Roman" w:eastAsia="Times New Roman" w:hAnsi="Times New Roman" w:cs="Times New Roman"/>
                <w:b/>
                <w:bCs/>
                <w:color w:val="000000"/>
                <w:sz w:val="12"/>
                <w:szCs w:val="12"/>
                <w:lang w:eastAsia="ar-SA"/>
              </w:rPr>
            </w:pPr>
            <w:r w:rsidRPr="00F057B7">
              <w:rPr>
                <w:rFonts w:ascii="Times New Roman" w:eastAsia="Times New Roman" w:hAnsi="Times New Roman" w:cs="Times New Roman"/>
                <w:b/>
                <w:bCs/>
                <w:color w:val="000000"/>
                <w:sz w:val="12"/>
                <w:szCs w:val="12"/>
                <w:lang w:eastAsia="ar-SA"/>
              </w:rPr>
              <w:t>Дата</w:t>
            </w:r>
          </w:p>
        </w:tc>
        <w:tc>
          <w:tcPr>
            <w:tcW w:w="675" w:type="dxa"/>
            <w:vMerge w:val="restart"/>
            <w:tcBorders>
              <w:top w:val="single" w:sz="4" w:space="0" w:color="auto"/>
              <w:left w:val="single" w:sz="4" w:space="0" w:color="auto"/>
              <w:right w:val="single" w:sz="4" w:space="0" w:color="auto"/>
            </w:tcBorders>
            <w:shd w:val="clear" w:color="auto" w:fill="C6D9F1"/>
            <w:vAlign w:val="center"/>
          </w:tcPr>
          <w:p w14:paraId="41F808C9" w14:textId="77777777" w:rsidR="00F057B7" w:rsidRPr="00F057B7" w:rsidRDefault="00F057B7" w:rsidP="00F057B7">
            <w:pPr>
              <w:suppressAutoHyphens/>
              <w:spacing w:after="0" w:line="240" w:lineRule="auto"/>
              <w:jc w:val="center"/>
              <w:rPr>
                <w:rFonts w:ascii="Times New Roman" w:eastAsia="Times New Roman" w:hAnsi="Times New Roman" w:cs="Times New Roman"/>
                <w:b/>
                <w:bCs/>
                <w:color w:val="000000"/>
                <w:sz w:val="12"/>
                <w:szCs w:val="12"/>
                <w:lang w:eastAsia="ar-SA"/>
              </w:rPr>
            </w:pPr>
            <w:r w:rsidRPr="00F057B7">
              <w:rPr>
                <w:rFonts w:ascii="Times New Roman" w:eastAsia="Times New Roman" w:hAnsi="Times New Roman" w:cs="Times New Roman"/>
                <w:b/>
                <w:bCs/>
                <w:color w:val="000000"/>
                <w:sz w:val="12"/>
                <w:szCs w:val="12"/>
                <w:lang w:eastAsia="ar-SA"/>
              </w:rPr>
              <w:t>Вагон/</w:t>
            </w:r>
          </w:p>
          <w:p w14:paraId="6375E38E" w14:textId="77777777" w:rsidR="00F057B7" w:rsidRPr="00F057B7" w:rsidRDefault="00F057B7" w:rsidP="00F057B7">
            <w:pPr>
              <w:suppressAutoHyphens/>
              <w:spacing w:after="0" w:line="240" w:lineRule="auto"/>
              <w:jc w:val="center"/>
              <w:rPr>
                <w:rFonts w:ascii="Times New Roman" w:eastAsia="Times New Roman" w:hAnsi="Times New Roman" w:cs="Times New Roman"/>
                <w:b/>
                <w:bCs/>
                <w:color w:val="000000"/>
                <w:sz w:val="12"/>
                <w:szCs w:val="12"/>
                <w:lang w:eastAsia="ar-SA"/>
              </w:rPr>
            </w:pPr>
            <w:r w:rsidRPr="00F057B7">
              <w:rPr>
                <w:rFonts w:ascii="Times New Roman" w:eastAsia="Times New Roman" w:hAnsi="Times New Roman" w:cs="Times New Roman"/>
                <w:b/>
                <w:bCs/>
                <w:color w:val="000000"/>
                <w:sz w:val="12"/>
                <w:szCs w:val="12"/>
                <w:lang w:eastAsia="ar-SA"/>
              </w:rPr>
              <w:t>Контей-</w:t>
            </w:r>
          </w:p>
          <w:p w14:paraId="3CA7A4F0" w14:textId="77777777" w:rsidR="00F057B7" w:rsidRPr="00F057B7" w:rsidRDefault="00F057B7" w:rsidP="00F057B7">
            <w:pPr>
              <w:suppressAutoHyphens/>
              <w:spacing w:after="0" w:line="240" w:lineRule="auto"/>
              <w:jc w:val="center"/>
              <w:rPr>
                <w:rFonts w:ascii="Times New Roman" w:eastAsia="Times New Roman" w:hAnsi="Times New Roman" w:cs="Times New Roman"/>
                <w:b/>
                <w:bCs/>
                <w:color w:val="000000"/>
                <w:sz w:val="12"/>
                <w:szCs w:val="12"/>
                <w:lang w:eastAsia="ar-SA"/>
              </w:rPr>
            </w:pPr>
            <w:r w:rsidRPr="00F057B7">
              <w:rPr>
                <w:rFonts w:ascii="Times New Roman" w:eastAsia="Times New Roman" w:hAnsi="Times New Roman" w:cs="Times New Roman"/>
                <w:b/>
                <w:bCs/>
                <w:color w:val="000000"/>
                <w:sz w:val="12"/>
                <w:szCs w:val="12"/>
                <w:lang w:eastAsia="ar-SA"/>
              </w:rPr>
              <w:t>нер</w:t>
            </w:r>
          </w:p>
        </w:tc>
        <w:tc>
          <w:tcPr>
            <w:tcW w:w="822"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066F69AD" w14:textId="77777777" w:rsidR="00F057B7" w:rsidRPr="00F057B7" w:rsidRDefault="00F057B7" w:rsidP="00F057B7">
            <w:pPr>
              <w:suppressAutoHyphens/>
              <w:spacing w:after="0" w:line="240" w:lineRule="auto"/>
              <w:jc w:val="center"/>
              <w:rPr>
                <w:rFonts w:ascii="Times New Roman" w:eastAsia="Times New Roman" w:hAnsi="Times New Roman" w:cs="Times New Roman"/>
                <w:b/>
                <w:bCs/>
                <w:color w:val="000000"/>
                <w:sz w:val="12"/>
                <w:szCs w:val="12"/>
                <w:lang w:eastAsia="ar-SA"/>
              </w:rPr>
            </w:pPr>
            <w:r w:rsidRPr="00F057B7">
              <w:rPr>
                <w:rFonts w:ascii="Times New Roman" w:eastAsia="Times New Roman" w:hAnsi="Times New Roman" w:cs="Times New Roman"/>
                <w:b/>
                <w:bCs/>
                <w:color w:val="000000"/>
                <w:sz w:val="12"/>
                <w:szCs w:val="12"/>
                <w:lang w:eastAsia="ar-SA"/>
              </w:rPr>
              <w:t>Груз</w:t>
            </w:r>
          </w:p>
        </w:tc>
        <w:tc>
          <w:tcPr>
            <w:tcW w:w="809"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7B35C731" w14:textId="77777777" w:rsidR="00F057B7" w:rsidRPr="00F057B7" w:rsidRDefault="00F057B7" w:rsidP="00F057B7">
            <w:pPr>
              <w:suppressAutoHyphens/>
              <w:spacing w:after="0" w:line="240" w:lineRule="auto"/>
              <w:jc w:val="center"/>
              <w:rPr>
                <w:rFonts w:ascii="Times New Roman" w:eastAsia="Times New Roman" w:hAnsi="Times New Roman" w:cs="Times New Roman"/>
                <w:b/>
                <w:bCs/>
                <w:color w:val="000000"/>
                <w:sz w:val="12"/>
                <w:szCs w:val="12"/>
                <w:lang w:eastAsia="ar-SA"/>
              </w:rPr>
            </w:pPr>
            <w:r w:rsidRPr="00F057B7">
              <w:rPr>
                <w:rFonts w:ascii="Times New Roman" w:eastAsia="Times New Roman" w:hAnsi="Times New Roman" w:cs="Times New Roman"/>
                <w:b/>
                <w:bCs/>
                <w:color w:val="000000"/>
                <w:sz w:val="12"/>
                <w:szCs w:val="12"/>
                <w:lang w:eastAsia="ar-SA"/>
              </w:rPr>
              <w:t>Станция отправ-</w:t>
            </w:r>
          </w:p>
          <w:p w14:paraId="5927AF97" w14:textId="77777777" w:rsidR="00F057B7" w:rsidRPr="00F057B7" w:rsidRDefault="00F057B7" w:rsidP="00F057B7">
            <w:pPr>
              <w:suppressAutoHyphens/>
              <w:spacing w:after="0" w:line="240" w:lineRule="auto"/>
              <w:jc w:val="center"/>
              <w:rPr>
                <w:rFonts w:ascii="Times New Roman" w:eastAsia="Times New Roman" w:hAnsi="Times New Roman" w:cs="Times New Roman"/>
                <w:b/>
                <w:bCs/>
                <w:color w:val="000000"/>
                <w:sz w:val="12"/>
                <w:szCs w:val="12"/>
                <w:lang w:eastAsia="ar-SA"/>
              </w:rPr>
            </w:pPr>
            <w:r w:rsidRPr="00F057B7">
              <w:rPr>
                <w:rFonts w:ascii="Times New Roman" w:eastAsia="Times New Roman" w:hAnsi="Times New Roman" w:cs="Times New Roman"/>
                <w:b/>
                <w:bCs/>
                <w:color w:val="000000"/>
                <w:sz w:val="12"/>
                <w:szCs w:val="12"/>
                <w:lang w:eastAsia="ar-SA"/>
              </w:rPr>
              <w:t>ления</w:t>
            </w:r>
          </w:p>
        </w:tc>
        <w:tc>
          <w:tcPr>
            <w:tcW w:w="1350" w:type="dxa"/>
            <w:gridSpan w:val="3"/>
            <w:tcBorders>
              <w:top w:val="single" w:sz="4" w:space="0" w:color="auto"/>
              <w:left w:val="single" w:sz="4" w:space="0" w:color="auto"/>
              <w:bottom w:val="single" w:sz="4" w:space="0" w:color="auto"/>
              <w:right w:val="single" w:sz="4" w:space="0" w:color="auto"/>
            </w:tcBorders>
            <w:shd w:val="clear" w:color="auto" w:fill="C6D9F1"/>
            <w:vAlign w:val="center"/>
          </w:tcPr>
          <w:p w14:paraId="62881962" w14:textId="77777777" w:rsidR="00F057B7" w:rsidRPr="00F057B7" w:rsidRDefault="00F057B7" w:rsidP="00F057B7">
            <w:pPr>
              <w:suppressAutoHyphens/>
              <w:spacing w:after="0" w:line="240" w:lineRule="auto"/>
              <w:jc w:val="center"/>
              <w:rPr>
                <w:rFonts w:ascii="Times New Roman" w:eastAsia="Times New Roman" w:hAnsi="Times New Roman" w:cs="Times New Roman"/>
                <w:b/>
                <w:bCs/>
                <w:color w:val="000000"/>
                <w:sz w:val="12"/>
                <w:szCs w:val="12"/>
                <w:lang w:eastAsia="ar-SA"/>
              </w:rPr>
            </w:pPr>
            <w:r w:rsidRPr="00F057B7">
              <w:rPr>
                <w:rFonts w:ascii="Times New Roman" w:eastAsia="Times New Roman" w:hAnsi="Times New Roman" w:cs="Times New Roman"/>
                <w:b/>
                <w:bCs/>
                <w:color w:val="000000"/>
                <w:sz w:val="12"/>
                <w:szCs w:val="12"/>
                <w:lang w:eastAsia="ar-SA"/>
              </w:rPr>
              <w:t>Станция назначения</w:t>
            </w:r>
          </w:p>
        </w:tc>
        <w:tc>
          <w:tcPr>
            <w:tcW w:w="539"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14:paraId="1A42A32A" w14:textId="77777777" w:rsidR="00F057B7" w:rsidRPr="00F057B7" w:rsidRDefault="00F057B7" w:rsidP="00F057B7">
            <w:pPr>
              <w:suppressAutoHyphens/>
              <w:spacing w:after="0" w:line="240" w:lineRule="auto"/>
              <w:jc w:val="center"/>
              <w:rPr>
                <w:rFonts w:ascii="Times New Roman" w:eastAsia="Times New Roman" w:hAnsi="Times New Roman" w:cs="Times New Roman"/>
                <w:b/>
                <w:bCs/>
                <w:color w:val="000000"/>
                <w:sz w:val="12"/>
                <w:szCs w:val="12"/>
                <w:lang w:eastAsia="ar-SA"/>
              </w:rPr>
            </w:pPr>
            <w:r w:rsidRPr="00F057B7">
              <w:rPr>
                <w:rFonts w:ascii="Times New Roman" w:eastAsia="Times New Roman" w:hAnsi="Times New Roman" w:cs="Times New Roman"/>
                <w:b/>
                <w:bCs/>
                <w:color w:val="000000"/>
                <w:sz w:val="12"/>
                <w:szCs w:val="12"/>
                <w:lang w:eastAsia="ar-SA"/>
              </w:rPr>
              <w:t>Расст.</w:t>
            </w:r>
          </w:p>
        </w:tc>
        <w:tc>
          <w:tcPr>
            <w:tcW w:w="539"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14:paraId="097A3E94" w14:textId="77777777" w:rsidR="00F057B7" w:rsidRPr="00F057B7" w:rsidRDefault="00F057B7" w:rsidP="00F057B7">
            <w:pPr>
              <w:suppressAutoHyphens/>
              <w:spacing w:after="0" w:line="240" w:lineRule="auto"/>
              <w:jc w:val="center"/>
              <w:rPr>
                <w:rFonts w:ascii="Times New Roman" w:eastAsia="Times New Roman" w:hAnsi="Times New Roman" w:cs="Times New Roman"/>
                <w:b/>
                <w:bCs/>
                <w:color w:val="000000"/>
                <w:sz w:val="12"/>
                <w:szCs w:val="12"/>
                <w:lang w:eastAsia="ar-SA"/>
              </w:rPr>
            </w:pPr>
            <w:r w:rsidRPr="00F057B7">
              <w:rPr>
                <w:rFonts w:ascii="Times New Roman" w:eastAsia="Times New Roman" w:hAnsi="Times New Roman" w:cs="Times New Roman"/>
                <w:b/>
                <w:bCs/>
                <w:color w:val="000000"/>
                <w:sz w:val="12"/>
                <w:szCs w:val="12"/>
                <w:lang w:eastAsia="ar-SA"/>
              </w:rPr>
              <w:t>Вид перев.</w:t>
            </w:r>
          </w:p>
        </w:tc>
        <w:tc>
          <w:tcPr>
            <w:tcW w:w="539"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14:paraId="31BF6FB6" w14:textId="77777777" w:rsidR="00F057B7" w:rsidRPr="00F057B7" w:rsidRDefault="00F057B7" w:rsidP="00F057B7">
            <w:pPr>
              <w:suppressAutoHyphens/>
              <w:spacing w:after="0" w:line="240" w:lineRule="auto"/>
              <w:jc w:val="center"/>
              <w:rPr>
                <w:rFonts w:ascii="Times New Roman" w:eastAsia="Times New Roman" w:hAnsi="Times New Roman" w:cs="Times New Roman"/>
                <w:b/>
                <w:bCs/>
                <w:color w:val="000000"/>
                <w:sz w:val="12"/>
                <w:szCs w:val="12"/>
                <w:lang w:eastAsia="ar-SA"/>
              </w:rPr>
            </w:pPr>
            <w:r w:rsidRPr="00F057B7">
              <w:rPr>
                <w:rFonts w:ascii="Times New Roman" w:eastAsia="Times New Roman" w:hAnsi="Times New Roman" w:cs="Times New Roman"/>
                <w:b/>
                <w:bCs/>
                <w:color w:val="000000"/>
                <w:sz w:val="12"/>
                <w:szCs w:val="12"/>
                <w:lang w:eastAsia="ar-SA"/>
              </w:rPr>
              <w:t>Прей-</w:t>
            </w:r>
          </w:p>
          <w:p w14:paraId="182D5896" w14:textId="77777777" w:rsidR="00F057B7" w:rsidRPr="00F057B7" w:rsidRDefault="00F057B7" w:rsidP="00F057B7">
            <w:pPr>
              <w:suppressAutoHyphens/>
              <w:spacing w:after="0" w:line="240" w:lineRule="auto"/>
              <w:jc w:val="center"/>
              <w:rPr>
                <w:rFonts w:ascii="Times New Roman" w:eastAsia="Times New Roman" w:hAnsi="Times New Roman" w:cs="Times New Roman"/>
                <w:b/>
                <w:bCs/>
                <w:color w:val="000000"/>
                <w:sz w:val="12"/>
                <w:szCs w:val="12"/>
                <w:lang w:eastAsia="ar-SA"/>
              </w:rPr>
            </w:pPr>
            <w:r w:rsidRPr="00F057B7">
              <w:rPr>
                <w:rFonts w:ascii="Times New Roman" w:eastAsia="Times New Roman" w:hAnsi="Times New Roman" w:cs="Times New Roman"/>
                <w:b/>
                <w:bCs/>
                <w:color w:val="000000"/>
                <w:sz w:val="12"/>
                <w:szCs w:val="12"/>
                <w:lang w:eastAsia="ar-SA"/>
              </w:rPr>
              <w:t>скур.</w:t>
            </w:r>
          </w:p>
        </w:tc>
        <w:tc>
          <w:tcPr>
            <w:tcW w:w="674" w:type="dxa"/>
            <w:vMerge w:val="restart"/>
            <w:tcBorders>
              <w:top w:val="single" w:sz="4" w:space="0" w:color="auto"/>
              <w:left w:val="single" w:sz="4" w:space="0" w:color="auto"/>
              <w:right w:val="single" w:sz="4" w:space="0" w:color="auto"/>
            </w:tcBorders>
            <w:shd w:val="clear" w:color="auto" w:fill="C6D9F1"/>
            <w:vAlign w:val="center"/>
          </w:tcPr>
          <w:p w14:paraId="1EAC2033" w14:textId="77777777" w:rsidR="00F057B7" w:rsidRPr="00F057B7" w:rsidRDefault="00F057B7" w:rsidP="00F057B7">
            <w:pPr>
              <w:suppressAutoHyphens/>
              <w:spacing w:after="0" w:line="240" w:lineRule="auto"/>
              <w:jc w:val="center"/>
              <w:rPr>
                <w:rFonts w:ascii="Times New Roman" w:eastAsia="Times New Roman" w:hAnsi="Times New Roman" w:cs="Times New Roman"/>
                <w:b/>
                <w:bCs/>
                <w:color w:val="000000"/>
                <w:sz w:val="12"/>
                <w:szCs w:val="12"/>
                <w:lang w:eastAsia="ar-SA"/>
              </w:rPr>
            </w:pPr>
            <w:r w:rsidRPr="00F057B7">
              <w:rPr>
                <w:rFonts w:ascii="Times New Roman" w:eastAsia="Times New Roman" w:hAnsi="Times New Roman" w:cs="Times New Roman"/>
                <w:b/>
                <w:bCs/>
                <w:color w:val="000000"/>
                <w:sz w:val="12"/>
                <w:szCs w:val="12"/>
                <w:lang w:eastAsia="ar-SA"/>
              </w:rPr>
              <w:t>Охран.</w:t>
            </w:r>
          </w:p>
          <w:p w14:paraId="4C5C16B9" w14:textId="77777777" w:rsidR="00F057B7" w:rsidRPr="00F057B7" w:rsidRDefault="00F057B7" w:rsidP="00F057B7">
            <w:pPr>
              <w:suppressAutoHyphens/>
              <w:spacing w:after="0" w:line="240" w:lineRule="auto"/>
              <w:jc w:val="center"/>
              <w:rPr>
                <w:rFonts w:ascii="Times New Roman" w:eastAsia="Times New Roman" w:hAnsi="Times New Roman" w:cs="Times New Roman"/>
                <w:b/>
                <w:bCs/>
                <w:color w:val="000000"/>
                <w:sz w:val="12"/>
                <w:szCs w:val="12"/>
                <w:lang w:eastAsia="ar-SA"/>
              </w:rPr>
            </w:pPr>
            <w:r w:rsidRPr="00F057B7">
              <w:rPr>
                <w:rFonts w:ascii="Times New Roman" w:eastAsia="Times New Roman" w:hAnsi="Times New Roman" w:cs="Times New Roman"/>
                <w:b/>
                <w:bCs/>
                <w:color w:val="000000"/>
                <w:sz w:val="12"/>
                <w:szCs w:val="12"/>
                <w:lang w:eastAsia="ar-SA"/>
              </w:rPr>
              <w:t>группа</w:t>
            </w:r>
          </w:p>
        </w:tc>
        <w:tc>
          <w:tcPr>
            <w:tcW w:w="2025" w:type="dxa"/>
            <w:gridSpan w:val="4"/>
            <w:tcBorders>
              <w:top w:val="single" w:sz="4" w:space="0" w:color="auto"/>
              <w:left w:val="single" w:sz="4" w:space="0" w:color="auto"/>
              <w:bottom w:val="single" w:sz="4" w:space="0" w:color="auto"/>
              <w:right w:val="single" w:sz="4" w:space="0" w:color="auto"/>
            </w:tcBorders>
            <w:shd w:val="clear" w:color="auto" w:fill="C6D9F1"/>
            <w:vAlign w:val="center"/>
          </w:tcPr>
          <w:p w14:paraId="03E09B04" w14:textId="77777777" w:rsidR="00F057B7" w:rsidRPr="00F057B7" w:rsidRDefault="00F057B7" w:rsidP="00F057B7">
            <w:pPr>
              <w:suppressAutoHyphens/>
              <w:spacing w:after="0" w:line="240" w:lineRule="auto"/>
              <w:jc w:val="center"/>
              <w:rPr>
                <w:rFonts w:ascii="Times New Roman" w:eastAsia="Times New Roman" w:hAnsi="Times New Roman" w:cs="Times New Roman"/>
                <w:b/>
                <w:bCs/>
                <w:color w:val="000000"/>
                <w:sz w:val="12"/>
                <w:szCs w:val="12"/>
                <w:lang w:eastAsia="ar-SA"/>
              </w:rPr>
            </w:pPr>
            <w:r w:rsidRPr="00F057B7">
              <w:rPr>
                <w:rFonts w:ascii="Times New Roman" w:eastAsia="Times New Roman" w:hAnsi="Times New Roman" w:cs="Times New Roman"/>
                <w:b/>
                <w:bCs/>
                <w:color w:val="000000"/>
                <w:sz w:val="12"/>
                <w:szCs w:val="12"/>
                <w:lang w:eastAsia="ar-SA"/>
              </w:rPr>
              <w:t>В пути</w:t>
            </w:r>
          </w:p>
        </w:tc>
        <w:tc>
          <w:tcPr>
            <w:tcW w:w="2159" w:type="dxa"/>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5AA799D4" w14:textId="77777777" w:rsidR="00F057B7" w:rsidRPr="00F057B7" w:rsidRDefault="00F057B7" w:rsidP="00F057B7">
            <w:pPr>
              <w:suppressAutoHyphens/>
              <w:spacing w:after="0" w:line="240" w:lineRule="auto"/>
              <w:jc w:val="center"/>
              <w:rPr>
                <w:rFonts w:ascii="Times New Roman" w:eastAsia="Times New Roman" w:hAnsi="Times New Roman" w:cs="Times New Roman"/>
                <w:b/>
                <w:bCs/>
                <w:color w:val="000000"/>
                <w:sz w:val="12"/>
                <w:szCs w:val="12"/>
                <w:lang w:eastAsia="ar-SA"/>
              </w:rPr>
            </w:pPr>
            <w:r w:rsidRPr="00F057B7">
              <w:rPr>
                <w:rFonts w:ascii="Times New Roman" w:eastAsia="Times New Roman" w:hAnsi="Times New Roman" w:cs="Times New Roman"/>
                <w:b/>
                <w:bCs/>
                <w:color w:val="000000"/>
                <w:sz w:val="12"/>
                <w:szCs w:val="12"/>
                <w:lang w:eastAsia="ar-SA"/>
              </w:rPr>
              <w:t>Доп. сутки</w:t>
            </w:r>
          </w:p>
        </w:tc>
        <w:tc>
          <w:tcPr>
            <w:tcW w:w="539" w:type="dxa"/>
            <w:gridSpan w:val="2"/>
            <w:vMerge w:val="restart"/>
            <w:tcBorders>
              <w:top w:val="single" w:sz="4" w:space="0" w:color="auto"/>
              <w:left w:val="single" w:sz="4" w:space="0" w:color="auto"/>
              <w:right w:val="single" w:sz="4" w:space="0" w:color="auto"/>
            </w:tcBorders>
            <w:shd w:val="clear" w:color="auto" w:fill="C6D9F1"/>
            <w:vAlign w:val="center"/>
          </w:tcPr>
          <w:p w14:paraId="6AC54EC0" w14:textId="77777777" w:rsidR="00F057B7" w:rsidRPr="00F057B7" w:rsidRDefault="00F057B7" w:rsidP="00F057B7">
            <w:pPr>
              <w:suppressAutoHyphens/>
              <w:spacing w:after="0" w:line="240" w:lineRule="auto"/>
              <w:jc w:val="center"/>
              <w:rPr>
                <w:rFonts w:ascii="Times New Roman" w:eastAsia="Times New Roman" w:hAnsi="Times New Roman" w:cs="Times New Roman"/>
                <w:b/>
                <w:bCs/>
                <w:color w:val="000000"/>
                <w:sz w:val="12"/>
                <w:szCs w:val="12"/>
                <w:lang w:eastAsia="ar-SA"/>
              </w:rPr>
            </w:pPr>
            <w:r w:rsidRPr="00F057B7">
              <w:rPr>
                <w:rFonts w:ascii="Times New Roman" w:eastAsia="Times New Roman" w:hAnsi="Times New Roman" w:cs="Times New Roman"/>
                <w:b/>
                <w:bCs/>
                <w:color w:val="000000"/>
                <w:sz w:val="12"/>
                <w:szCs w:val="12"/>
                <w:lang w:eastAsia="ar-SA"/>
              </w:rPr>
              <w:t>Cбор, руб</w:t>
            </w:r>
          </w:p>
        </w:tc>
        <w:tc>
          <w:tcPr>
            <w:tcW w:w="944" w:type="dxa"/>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2E6B1BCE" w14:textId="77777777" w:rsidR="00F057B7" w:rsidRPr="00F057B7" w:rsidRDefault="00F057B7" w:rsidP="00F057B7">
            <w:pPr>
              <w:suppressAutoHyphens/>
              <w:spacing w:after="0" w:line="240" w:lineRule="auto"/>
              <w:jc w:val="center"/>
              <w:rPr>
                <w:rFonts w:ascii="Times New Roman" w:eastAsia="Times New Roman" w:hAnsi="Times New Roman" w:cs="Times New Roman"/>
                <w:b/>
                <w:bCs/>
                <w:color w:val="000000"/>
                <w:sz w:val="12"/>
                <w:szCs w:val="12"/>
                <w:lang w:eastAsia="ar-SA"/>
              </w:rPr>
            </w:pPr>
            <w:r w:rsidRPr="00F057B7">
              <w:rPr>
                <w:rFonts w:ascii="Times New Roman" w:eastAsia="Times New Roman" w:hAnsi="Times New Roman" w:cs="Times New Roman"/>
                <w:b/>
                <w:bCs/>
                <w:color w:val="000000"/>
                <w:sz w:val="12"/>
                <w:szCs w:val="12"/>
                <w:lang w:eastAsia="ar-SA"/>
              </w:rPr>
              <w:t>НДС</w:t>
            </w:r>
          </w:p>
        </w:tc>
        <w:tc>
          <w:tcPr>
            <w:tcW w:w="404" w:type="dxa"/>
            <w:gridSpan w:val="2"/>
            <w:tcBorders>
              <w:top w:val="single" w:sz="4" w:space="0" w:color="auto"/>
              <w:left w:val="single" w:sz="4" w:space="0" w:color="auto"/>
              <w:right w:val="single" w:sz="4" w:space="0" w:color="auto"/>
            </w:tcBorders>
            <w:shd w:val="clear" w:color="auto" w:fill="C6D9F1"/>
            <w:vAlign w:val="center"/>
          </w:tcPr>
          <w:p w14:paraId="5E1671A5" w14:textId="77777777" w:rsidR="00F057B7" w:rsidRPr="00F057B7" w:rsidRDefault="00F057B7" w:rsidP="00F057B7">
            <w:pPr>
              <w:suppressAutoHyphens/>
              <w:spacing w:after="0" w:line="240" w:lineRule="auto"/>
              <w:jc w:val="center"/>
              <w:rPr>
                <w:rFonts w:ascii="Times New Roman" w:eastAsia="Times New Roman" w:hAnsi="Times New Roman" w:cs="Times New Roman"/>
                <w:b/>
                <w:bCs/>
                <w:color w:val="000000"/>
                <w:sz w:val="12"/>
                <w:szCs w:val="12"/>
                <w:lang w:eastAsia="ar-SA"/>
              </w:rPr>
            </w:pPr>
            <w:r w:rsidRPr="00F057B7">
              <w:rPr>
                <w:rFonts w:ascii="Times New Roman" w:eastAsia="Times New Roman" w:hAnsi="Times New Roman" w:cs="Times New Roman"/>
                <w:b/>
                <w:bCs/>
                <w:color w:val="000000"/>
                <w:sz w:val="12"/>
                <w:szCs w:val="12"/>
                <w:lang w:eastAsia="ar-SA"/>
              </w:rPr>
              <w:t>Всего, руб.</w:t>
            </w:r>
          </w:p>
        </w:tc>
      </w:tr>
      <w:tr w:rsidR="00F057B7" w:rsidRPr="00F057B7" w14:paraId="79F52CA1" w14:textId="77777777" w:rsidTr="00F057B7">
        <w:trPr>
          <w:gridAfter w:val="1"/>
          <w:wAfter w:w="16" w:type="dxa"/>
          <w:trHeight w:val="907"/>
        </w:trPr>
        <w:tc>
          <w:tcPr>
            <w:tcW w:w="279" w:type="dxa"/>
            <w:vMerge/>
            <w:tcBorders>
              <w:top w:val="single" w:sz="4" w:space="0" w:color="auto"/>
              <w:left w:val="single" w:sz="4" w:space="0" w:color="auto"/>
              <w:bottom w:val="single" w:sz="4" w:space="0" w:color="auto"/>
              <w:right w:val="single" w:sz="4" w:space="0" w:color="auto"/>
            </w:tcBorders>
            <w:shd w:val="clear" w:color="auto" w:fill="C6D9F1"/>
            <w:vAlign w:val="center"/>
          </w:tcPr>
          <w:p w14:paraId="4DE530DA" w14:textId="77777777" w:rsidR="00F057B7" w:rsidRPr="00F057B7" w:rsidRDefault="00F057B7" w:rsidP="00F057B7">
            <w:pPr>
              <w:suppressAutoHyphens/>
              <w:spacing w:after="0" w:line="240" w:lineRule="auto"/>
              <w:rPr>
                <w:rFonts w:ascii="Times New Roman" w:eastAsia="Times New Roman" w:hAnsi="Times New Roman" w:cs="Times New Roman"/>
                <w:b/>
                <w:bCs/>
                <w:color w:val="000000"/>
                <w:sz w:val="12"/>
                <w:szCs w:val="12"/>
                <w:lang w:eastAsia="ar-SA"/>
              </w:rPr>
            </w:pPr>
          </w:p>
        </w:tc>
        <w:tc>
          <w:tcPr>
            <w:tcW w:w="672" w:type="dxa"/>
            <w:vMerge/>
            <w:tcBorders>
              <w:top w:val="single" w:sz="4" w:space="0" w:color="auto"/>
              <w:left w:val="single" w:sz="4" w:space="0" w:color="auto"/>
              <w:bottom w:val="single" w:sz="4" w:space="0" w:color="auto"/>
              <w:right w:val="single" w:sz="4" w:space="0" w:color="auto"/>
            </w:tcBorders>
            <w:shd w:val="clear" w:color="auto" w:fill="C6D9F1"/>
            <w:vAlign w:val="center"/>
          </w:tcPr>
          <w:p w14:paraId="6C8FEE5D" w14:textId="77777777" w:rsidR="00F057B7" w:rsidRPr="00F057B7" w:rsidRDefault="00F057B7" w:rsidP="00F057B7">
            <w:pPr>
              <w:suppressAutoHyphens/>
              <w:spacing w:after="0" w:line="240" w:lineRule="auto"/>
              <w:rPr>
                <w:rFonts w:ascii="Times New Roman" w:eastAsia="Times New Roman" w:hAnsi="Times New Roman" w:cs="Times New Roman"/>
                <w:b/>
                <w:bCs/>
                <w:color w:val="000000"/>
                <w:sz w:val="12"/>
                <w:szCs w:val="12"/>
                <w:lang w:eastAsia="ar-SA"/>
              </w:rPr>
            </w:pPr>
          </w:p>
        </w:tc>
        <w:tc>
          <w:tcPr>
            <w:tcW w:w="672" w:type="dxa"/>
            <w:vMerge/>
            <w:tcBorders>
              <w:left w:val="single" w:sz="4" w:space="0" w:color="auto"/>
              <w:bottom w:val="single" w:sz="4" w:space="0" w:color="auto"/>
              <w:right w:val="single" w:sz="4" w:space="0" w:color="auto"/>
            </w:tcBorders>
            <w:shd w:val="clear" w:color="auto" w:fill="C6D9F1"/>
            <w:vAlign w:val="center"/>
          </w:tcPr>
          <w:p w14:paraId="68B85773" w14:textId="77777777" w:rsidR="00F057B7" w:rsidRPr="00F057B7" w:rsidRDefault="00F057B7" w:rsidP="00F057B7">
            <w:pPr>
              <w:suppressAutoHyphens/>
              <w:spacing w:after="0" w:line="240" w:lineRule="auto"/>
              <w:jc w:val="center"/>
              <w:rPr>
                <w:rFonts w:ascii="Times New Roman" w:eastAsia="Times New Roman" w:hAnsi="Times New Roman" w:cs="Times New Roman"/>
                <w:b/>
                <w:bCs/>
                <w:color w:val="000000"/>
                <w:sz w:val="12"/>
                <w:szCs w:val="12"/>
                <w:lang w:eastAsia="ar-SA"/>
              </w:rPr>
            </w:pPr>
          </w:p>
        </w:tc>
        <w:tc>
          <w:tcPr>
            <w:tcW w:w="538" w:type="dxa"/>
            <w:tcBorders>
              <w:top w:val="nil"/>
              <w:left w:val="nil"/>
              <w:bottom w:val="single" w:sz="4" w:space="0" w:color="auto"/>
              <w:right w:val="single" w:sz="4" w:space="0" w:color="auto"/>
            </w:tcBorders>
            <w:shd w:val="clear" w:color="auto" w:fill="C6D9F1"/>
            <w:vAlign w:val="center"/>
          </w:tcPr>
          <w:p w14:paraId="02FFC5C0" w14:textId="77777777" w:rsidR="00F057B7" w:rsidRPr="00F057B7" w:rsidRDefault="00F057B7" w:rsidP="00F057B7">
            <w:pPr>
              <w:suppressAutoHyphens/>
              <w:spacing w:after="0" w:line="240" w:lineRule="auto"/>
              <w:jc w:val="center"/>
              <w:rPr>
                <w:rFonts w:ascii="Times New Roman" w:eastAsia="Times New Roman" w:hAnsi="Times New Roman" w:cs="Times New Roman"/>
                <w:b/>
                <w:bCs/>
                <w:color w:val="000000"/>
                <w:sz w:val="12"/>
                <w:szCs w:val="12"/>
                <w:lang w:eastAsia="ar-SA"/>
              </w:rPr>
            </w:pPr>
            <w:r w:rsidRPr="00F057B7">
              <w:rPr>
                <w:rFonts w:ascii="Times New Roman" w:eastAsia="Times New Roman" w:hAnsi="Times New Roman" w:cs="Times New Roman"/>
                <w:b/>
                <w:bCs/>
                <w:color w:val="000000"/>
                <w:sz w:val="12"/>
                <w:szCs w:val="12"/>
                <w:lang w:eastAsia="ar-SA"/>
              </w:rPr>
              <w:t>пред.</w:t>
            </w:r>
          </w:p>
        </w:tc>
        <w:tc>
          <w:tcPr>
            <w:tcW w:w="539" w:type="dxa"/>
            <w:tcBorders>
              <w:top w:val="nil"/>
              <w:left w:val="nil"/>
              <w:bottom w:val="single" w:sz="4" w:space="0" w:color="auto"/>
              <w:right w:val="single" w:sz="4" w:space="0" w:color="auto"/>
            </w:tcBorders>
            <w:shd w:val="clear" w:color="auto" w:fill="C6D9F1"/>
            <w:vAlign w:val="center"/>
          </w:tcPr>
          <w:p w14:paraId="29520A9A" w14:textId="77777777" w:rsidR="00F057B7" w:rsidRPr="00F057B7" w:rsidRDefault="00F057B7" w:rsidP="00F057B7">
            <w:pPr>
              <w:suppressAutoHyphens/>
              <w:spacing w:after="0" w:line="240" w:lineRule="auto"/>
              <w:jc w:val="center"/>
              <w:rPr>
                <w:rFonts w:ascii="Times New Roman" w:eastAsia="Times New Roman" w:hAnsi="Times New Roman" w:cs="Times New Roman"/>
                <w:b/>
                <w:bCs/>
                <w:color w:val="000000"/>
                <w:sz w:val="12"/>
                <w:szCs w:val="12"/>
                <w:lang w:eastAsia="ar-SA"/>
              </w:rPr>
            </w:pPr>
            <w:r w:rsidRPr="00F057B7">
              <w:rPr>
                <w:rFonts w:ascii="Times New Roman" w:eastAsia="Times New Roman" w:hAnsi="Times New Roman" w:cs="Times New Roman"/>
                <w:b/>
                <w:bCs/>
                <w:color w:val="000000"/>
                <w:sz w:val="12"/>
                <w:szCs w:val="12"/>
                <w:lang w:eastAsia="ar-SA"/>
              </w:rPr>
              <w:t>отпр.</w:t>
            </w:r>
          </w:p>
        </w:tc>
        <w:tc>
          <w:tcPr>
            <w:tcW w:w="539" w:type="dxa"/>
            <w:tcBorders>
              <w:top w:val="nil"/>
              <w:left w:val="nil"/>
              <w:bottom w:val="single" w:sz="4" w:space="0" w:color="auto"/>
              <w:right w:val="single" w:sz="4" w:space="0" w:color="auto"/>
            </w:tcBorders>
            <w:shd w:val="clear" w:color="auto" w:fill="C6D9F1"/>
            <w:vAlign w:val="center"/>
          </w:tcPr>
          <w:p w14:paraId="4B6D8419" w14:textId="77777777" w:rsidR="00F057B7" w:rsidRPr="00F057B7" w:rsidRDefault="00F057B7" w:rsidP="00F057B7">
            <w:pPr>
              <w:suppressAutoHyphens/>
              <w:spacing w:after="0" w:line="240" w:lineRule="auto"/>
              <w:jc w:val="center"/>
              <w:rPr>
                <w:rFonts w:ascii="Times New Roman" w:eastAsia="Times New Roman" w:hAnsi="Times New Roman" w:cs="Times New Roman"/>
                <w:b/>
                <w:bCs/>
                <w:color w:val="000000"/>
                <w:sz w:val="12"/>
                <w:szCs w:val="12"/>
                <w:lang w:eastAsia="ar-SA"/>
              </w:rPr>
            </w:pPr>
            <w:r w:rsidRPr="00F057B7">
              <w:rPr>
                <w:rFonts w:ascii="Times New Roman" w:eastAsia="Times New Roman" w:hAnsi="Times New Roman" w:cs="Times New Roman"/>
                <w:b/>
                <w:bCs/>
                <w:color w:val="000000"/>
                <w:sz w:val="12"/>
                <w:szCs w:val="12"/>
                <w:lang w:eastAsia="ar-SA"/>
              </w:rPr>
              <w:t>приб.</w:t>
            </w:r>
          </w:p>
        </w:tc>
        <w:tc>
          <w:tcPr>
            <w:tcW w:w="675" w:type="dxa"/>
            <w:vMerge/>
            <w:tcBorders>
              <w:left w:val="single" w:sz="4" w:space="0" w:color="auto"/>
              <w:bottom w:val="single" w:sz="4" w:space="0" w:color="auto"/>
              <w:right w:val="single" w:sz="4" w:space="0" w:color="auto"/>
            </w:tcBorders>
            <w:shd w:val="clear" w:color="auto" w:fill="C6D9F1"/>
            <w:vAlign w:val="center"/>
          </w:tcPr>
          <w:p w14:paraId="43718EDF" w14:textId="77777777" w:rsidR="00F057B7" w:rsidRPr="00F057B7" w:rsidRDefault="00F057B7" w:rsidP="00F057B7">
            <w:pPr>
              <w:suppressAutoHyphens/>
              <w:spacing w:after="0" w:line="240" w:lineRule="auto"/>
              <w:jc w:val="center"/>
              <w:rPr>
                <w:rFonts w:ascii="Times New Roman" w:eastAsia="Times New Roman" w:hAnsi="Times New Roman" w:cs="Times New Roman"/>
                <w:b/>
                <w:bCs/>
                <w:color w:val="000000"/>
                <w:sz w:val="12"/>
                <w:szCs w:val="12"/>
                <w:lang w:eastAsia="ar-SA"/>
              </w:rPr>
            </w:pPr>
          </w:p>
        </w:tc>
        <w:tc>
          <w:tcPr>
            <w:tcW w:w="270" w:type="dxa"/>
            <w:tcBorders>
              <w:top w:val="nil"/>
              <w:left w:val="nil"/>
              <w:bottom w:val="single" w:sz="4" w:space="0" w:color="auto"/>
              <w:right w:val="single" w:sz="4" w:space="0" w:color="auto"/>
            </w:tcBorders>
            <w:shd w:val="clear" w:color="auto" w:fill="C6D9F1"/>
            <w:vAlign w:val="center"/>
          </w:tcPr>
          <w:p w14:paraId="7682C80A" w14:textId="77777777" w:rsidR="00F057B7" w:rsidRPr="00F057B7" w:rsidRDefault="00F057B7" w:rsidP="00F057B7">
            <w:pPr>
              <w:suppressAutoHyphens/>
              <w:spacing w:after="0" w:line="240" w:lineRule="auto"/>
              <w:jc w:val="center"/>
              <w:rPr>
                <w:rFonts w:ascii="Times New Roman" w:eastAsia="Times New Roman" w:hAnsi="Times New Roman" w:cs="Times New Roman"/>
                <w:b/>
                <w:bCs/>
                <w:color w:val="000000"/>
                <w:sz w:val="12"/>
                <w:szCs w:val="12"/>
                <w:lang w:eastAsia="ar-SA"/>
              </w:rPr>
            </w:pPr>
            <w:r w:rsidRPr="00F057B7">
              <w:rPr>
                <w:rFonts w:ascii="Times New Roman" w:eastAsia="Times New Roman" w:hAnsi="Times New Roman" w:cs="Times New Roman"/>
                <w:b/>
                <w:bCs/>
                <w:color w:val="000000"/>
                <w:sz w:val="12"/>
                <w:szCs w:val="12"/>
                <w:lang w:eastAsia="ar-SA"/>
              </w:rPr>
              <w:t>код</w:t>
            </w:r>
          </w:p>
        </w:tc>
        <w:tc>
          <w:tcPr>
            <w:tcW w:w="552" w:type="dxa"/>
            <w:tcBorders>
              <w:top w:val="nil"/>
              <w:left w:val="nil"/>
              <w:bottom w:val="single" w:sz="4" w:space="0" w:color="auto"/>
              <w:right w:val="single" w:sz="4" w:space="0" w:color="auto"/>
            </w:tcBorders>
            <w:shd w:val="clear" w:color="auto" w:fill="C6D9F1"/>
            <w:vAlign w:val="center"/>
          </w:tcPr>
          <w:p w14:paraId="12412F55" w14:textId="77777777" w:rsidR="00F057B7" w:rsidRPr="00F057B7" w:rsidRDefault="00F057B7" w:rsidP="00F057B7">
            <w:pPr>
              <w:suppressAutoHyphens/>
              <w:spacing w:after="0" w:line="240" w:lineRule="auto"/>
              <w:jc w:val="center"/>
              <w:rPr>
                <w:rFonts w:ascii="Times New Roman" w:eastAsia="Times New Roman" w:hAnsi="Times New Roman" w:cs="Times New Roman"/>
                <w:b/>
                <w:bCs/>
                <w:color w:val="000000"/>
                <w:sz w:val="12"/>
                <w:szCs w:val="12"/>
                <w:lang w:eastAsia="ar-SA"/>
              </w:rPr>
            </w:pPr>
            <w:r w:rsidRPr="00F057B7">
              <w:rPr>
                <w:rFonts w:ascii="Times New Roman" w:eastAsia="Times New Roman" w:hAnsi="Times New Roman" w:cs="Times New Roman"/>
                <w:b/>
                <w:bCs/>
                <w:color w:val="000000"/>
                <w:sz w:val="12"/>
                <w:szCs w:val="12"/>
                <w:lang w:eastAsia="ar-SA"/>
              </w:rPr>
              <w:t>назва-ние</w:t>
            </w:r>
          </w:p>
        </w:tc>
        <w:tc>
          <w:tcPr>
            <w:tcW w:w="269" w:type="dxa"/>
            <w:tcBorders>
              <w:top w:val="nil"/>
              <w:left w:val="nil"/>
              <w:bottom w:val="single" w:sz="4" w:space="0" w:color="auto"/>
              <w:right w:val="single" w:sz="4" w:space="0" w:color="auto"/>
            </w:tcBorders>
            <w:shd w:val="clear" w:color="auto" w:fill="C6D9F1"/>
            <w:vAlign w:val="center"/>
          </w:tcPr>
          <w:p w14:paraId="69C1818E" w14:textId="77777777" w:rsidR="00F057B7" w:rsidRPr="00F057B7" w:rsidRDefault="00F057B7" w:rsidP="00F057B7">
            <w:pPr>
              <w:suppressAutoHyphens/>
              <w:spacing w:after="0" w:line="240" w:lineRule="auto"/>
              <w:jc w:val="center"/>
              <w:rPr>
                <w:rFonts w:ascii="Times New Roman" w:eastAsia="Times New Roman" w:hAnsi="Times New Roman" w:cs="Times New Roman"/>
                <w:b/>
                <w:bCs/>
                <w:color w:val="000000"/>
                <w:sz w:val="12"/>
                <w:szCs w:val="12"/>
                <w:lang w:eastAsia="ar-SA"/>
              </w:rPr>
            </w:pPr>
            <w:r w:rsidRPr="00F057B7">
              <w:rPr>
                <w:rFonts w:ascii="Times New Roman" w:eastAsia="Times New Roman" w:hAnsi="Times New Roman" w:cs="Times New Roman"/>
                <w:b/>
                <w:bCs/>
                <w:color w:val="000000"/>
                <w:sz w:val="12"/>
                <w:szCs w:val="12"/>
                <w:lang w:eastAsia="ar-SA"/>
              </w:rPr>
              <w:t>код</w:t>
            </w:r>
          </w:p>
        </w:tc>
        <w:tc>
          <w:tcPr>
            <w:tcW w:w="539" w:type="dxa"/>
            <w:tcBorders>
              <w:top w:val="nil"/>
              <w:left w:val="nil"/>
              <w:bottom w:val="single" w:sz="4" w:space="0" w:color="auto"/>
              <w:right w:val="single" w:sz="4" w:space="0" w:color="auto"/>
            </w:tcBorders>
            <w:shd w:val="clear" w:color="auto" w:fill="C6D9F1"/>
            <w:vAlign w:val="center"/>
          </w:tcPr>
          <w:p w14:paraId="3F940ED6" w14:textId="77777777" w:rsidR="00F057B7" w:rsidRPr="00F057B7" w:rsidRDefault="00F057B7" w:rsidP="00F057B7">
            <w:pPr>
              <w:suppressAutoHyphens/>
              <w:spacing w:after="0" w:line="240" w:lineRule="auto"/>
              <w:jc w:val="center"/>
              <w:rPr>
                <w:rFonts w:ascii="Times New Roman" w:eastAsia="Times New Roman" w:hAnsi="Times New Roman" w:cs="Times New Roman"/>
                <w:b/>
                <w:bCs/>
                <w:color w:val="000000"/>
                <w:sz w:val="12"/>
                <w:szCs w:val="12"/>
                <w:lang w:eastAsia="ar-SA"/>
              </w:rPr>
            </w:pPr>
            <w:r w:rsidRPr="00F057B7">
              <w:rPr>
                <w:rFonts w:ascii="Times New Roman" w:eastAsia="Times New Roman" w:hAnsi="Times New Roman" w:cs="Times New Roman"/>
                <w:b/>
                <w:bCs/>
                <w:color w:val="000000"/>
                <w:sz w:val="12"/>
                <w:szCs w:val="12"/>
                <w:lang w:eastAsia="ar-SA"/>
              </w:rPr>
              <w:t>назва-ние</w:t>
            </w:r>
          </w:p>
        </w:tc>
        <w:tc>
          <w:tcPr>
            <w:tcW w:w="404" w:type="dxa"/>
            <w:tcBorders>
              <w:top w:val="nil"/>
              <w:left w:val="nil"/>
              <w:bottom w:val="single" w:sz="4" w:space="0" w:color="auto"/>
              <w:right w:val="single" w:sz="4" w:space="0" w:color="auto"/>
            </w:tcBorders>
            <w:shd w:val="clear" w:color="auto" w:fill="C6D9F1"/>
            <w:vAlign w:val="center"/>
          </w:tcPr>
          <w:p w14:paraId="2E09F0F3" w14:textId="77777777" w:rsidR="00F057B7" w:rsidRPr="00F057B7" w:rsidRDefault="00F057B7" w:rsidP="00F057B7">
            <w:pPr>
              <w:suppressAutoHyphens/>
              <w:spacing w:after="0" w:line="240" w:lineRule="auto"/>
              <w:jc w:val="center"/>
              <w:rPr>
                <w:rFonts w:ascii="Times New Roman" w:eastAsia="Times New Roman" w:hAnsi="Times New Roman" w:cs="Times New Roman"/>
                <w:b/>
                <w:bCs/>
                <w:color w:val="000000"/>
                <w:sz w:val="12"/>
                <w:szCs w:val="12"/>
                <w:lang w:eastAsia="ar-SA"/>
              </w:rPr>
            </w:pPr>
            <w:r w:rsidRPr="00F057B7">
              <w:rPr>
                <w:rFonts w:ascii="Times New Roman" w:eastAsia="Times New Roman" w:hAnsi="Times New Roman" w:cs="Times New Roman"/>
                <w:b/>
                <w:bCs/>
                <w:color w:val="000000"/>
                <w:sz w:val="12"/>
                <w:szCs w:val="12"/>
                <w:lang w:eastAsia="ar-SA"/>
              </w:rPr>
              <w:t>код</w:t>
            </w:r>
          </w:p>
        </w:tc>
        <w:tc>
          <w:tcPr>
            <w:tcW w:w="539" w:type="dxa"/>
            <w:tcBorders>
              <w:top w:val="nil"/>
              <w:left w:val="nil"/>
              <w:bottom w:val="single" w:sz="4" w:space="0" w:color="auto"/>
              <w:right w:val="single" w:sz="4" w:space="0" w:color="auto"/>
            </w:tcBorders>
            <w:shd w:val="clear" w:color="auto" w:fill="C6D9F1"/>
            <w:vAlign w:val="center"/>
          </w:tcPr>
          <w:p w14:paraId="4E6D5F83" w14:textId="77777777" w:rsidR="00F057B7" w:rsidRPr="00F057B7" w:rsidRDefault="00F057B7" w:rsidP="00F057B7">
            <w:pPr>
              <w:suppressAutoHyphens/>
              <w:spacing w:after="0" w:line="240" w:lineRule="auto"/>
              <w:jc w:val="center"/>
              <w:rPr>
                <w:rFonts w:ascii="Times New Roman" w:eastAsia="Times New Roman" w:hAnsi="Times New Roman" w:cs="Times New Roman"/>
                <w:b/>
                <w:bCs/>
                <w:color w:val="000000"/>
                <w:sz w:val="12"/>
                <w:szCs w:val="12"/>
                <w:lang w:eastAsia="ar-SA"/>
              </w:rPr>
            </w:pPr>
            <w:r w:rsidRPr="00F057B7">
              <w:rPr>
                <w:rFonts w:ascii="Times New Roman" w:eastAsia="Times New Roman" w:hAnsi="Times New Roman" w:cs="Times New Roman"/>
                <w:b/>
                <w:bCs/>
                <w:color w:val="000000"/>
                <w:sz w:val="12"/>
                <w:szCs w:val="12"/>
                <w:lang w:eastAsia="ar-SA"/>
              </w:rPr>
              <w:t>назва-ние</w:t>
            </w:r>
          </w:p>
        </w:tc>
        <w:tc>
          <w:tcPr>
            <w:tcW w:w="405" w:type="dxa"/>
            <w:tcBorders>
              <w:top w:val="nil"/>
              <w:left w:val="nil"/>
              <w:bottom w:val="single" w:sz="4" w:space="0" w:color="auto"/>
              <w:right w:val="single" w:sz="4" w:space="0" w:color="auto"/>
            </w:tcBorders>
            <w:shd w:val="clear" w:color="auto" w:fill="C6D9F1"/>
            <w:vAlign w:val="center"/>
          </w:tcPr>
          <w:p w14:paraId="54F5F822" w14:textId="77777777" w:rsidR="00F057B7" w:rsidRPr="00F057B7" w:rsidRDefault="00F057B7" w:rsidP="00F057B7">
            <w:pPr>
              <w:suppressAutoHyphens/>
              <w:spacing w:after="0" w:line="240" w:lineRule="auto"/>
              <w:jc w:val="center"/>
              <w:rPr>
                <w:rFonts w:ascii="Times New Roman" w:eastAsia="Times New Roman" w:hAnsi="Times New Roman" w:cs="Times New Roman"/>
                <w:b/>
                <w:bCs/>
                <w:color w:val="000000"/>
                <w:sz w:val="12"/>
                <w:szCs w:val="12"/>
                <w:lang w:eastAsia="ar-SA"/>
              </w:rPr>
            </w:pPr>
            <w:r w:rsidRPr="00F057B7">
              <w:rPr>
                <w:rFonts w:ascii="Times New Roman" w:eastAsia="Times New Roman" w:hAnsi="Times New Roman" w:cs="Times New Roman"/>
                <w:b/>
                <w:bCs/>
                <w:color w:val="000000"/>
                <w:sz w:val="12"/>
                <w:szCs w:val="12"/>
                <w:lang w:eastAsia="ar-SA"/>
              </w:rPr>
              <w:t>дор</w:t>
            </w:r>
          </w:p>
        </w:tc>
        <w:tc>
          <w:tcPr>
            <w:tcW w:w="539" w:type="dxa"/>
            <w:vMerge/>
            <w:tcBorders>
              <w:top w:val="single" w:sz="4" w:space="0" w:color="auto"/>
              <w:left w:val="single" w:sz="4" w:space="0" w:color="auto"/>
              <w:bottom w:val="single" w:sz="4" w:space="0" w:color="auto"/>
              <w:right w:val="single" w:sz="4" w:space="0" w:color="auto"/>
            </w:tcBorders>
            <w:shd w:val="clear" w:color="auto" w:fill="C6D9F1"/>
            <w:vAlign w:val="center"/>
          </w:tcPr>
          <w:p w14:paraId="7B3D1E7E" w14:textId="77777777" w:rsidR="00F057B7" w:rsidRPr="00F057B7" w:rsidRDefault="00F057B7" w:rsidP="00F057B7">
            <w:pPr>
              <w:suppressAutoHyphens/>
              <w:spacing w:after="0" w:line="240" w:lineRule="auto"/>
              <w:rPr>
                <w:rFonts w:ascii="Times New Roman" w:eastAsia="Times New Roman" w:hAnsi="Times New Roman" w:cs="Times New Roman"/>
                <w:b/>
                <w:bCs/>
                <w:color w:val="000000"/>
                <w:sz w:val="12"/>
                <w:szCs w:val="12"/>
                <w:lang w:eastAsia="ar-SA"/>
              </w:rPr>
            </w:pPr>
          </w:p>
        </w:tc>
        <w:tc>
          <w:tcPr>
            <w:tcW w:w="539" w:type="dxa"/>
            <w:vMerge/>
            <w:tcBorders>
              <w:top w:val="single" w:sz="4" w:space="0" w:color="auto"/>
              <w:left w:val="single" w:sz="4" w:space="0" w:color="auto"/>
              <w:bottom w:val="single" w:sz="4" w:space="0" w:color="auto"/>
              <w:right w:val="single" w:sz="4" w:space="0" w:color="auto"/>
            </w:tcBorders>
            <w:shd w:val="clear" w:color="auto" w:fill="C6D9F1"/>
            <w:vAlign w:val="center"/>
          </w:tcPr>
          <w:p w14:paraId="72C7C86C" w14:textId="77777777" w:rsidR="00F057B7" w:rsidRPr="00F057B7" w:rsidRDefault="00F057B7" w:rsidP="00F057B7">
            <w:pPr>
              <w:suppressAutoHyphens/>
              <w:spacing w:after="0" w:line="240" w:lineRule="auto"/>
              <w:rPr>
                <w:rFonts w:ascii="Times New Roman" w:eastAsia="Times New Roman" w:hAnsi="Times New Roman" w:cs="Times New Roman"/>
                <w:b/>
                <w:bCs/>
                <w:color w:val="000000"/>
                <w:sz w:val="12"/>
                <w:szCs w:val="12"/>
                <w:lang w:eastAsia="ar-SA"/>
              </w:rPr>
            </w:pPr>
          </w:p>
        </w:tc>
        <w:tc>
          <w:tcPr>
            <w:tcW w:w="539" w:type="dxa"/>
            <w:vMerge/>
            <w:tcBorders>
              <w:top w:val="single" w:sz="4" w:space="0" w:color="auto"/>
              <w:left w:val="single" w:sz="4" w:space="0" w:color="auto"/>
              <w:bottom w:val="single" w:sz="4" w:space="0" w:color="auto"/>
              <w:right w:val="single" w:sz="4" w:space="0" w:color="auto"/>
            </w:tcBorders>
            <w:shd w:val="clear" w:color="auto" w:fill="C6D9F1"/>
            <w:vAlign w:val="center"/>
          </w:tcPr>
          <w:p w14:paraId="7560D2CA" w14:textId="77777777" w:rsidR="00F057B7" w:rsidRPr="00F057B7" w:rsidRDefault="00F057B7" w:rsidP="00F057B7">
            <w:pPr>
              <w:suppressAutoHyphens/>
              <w:spacing w:after="0" w:line="240" w:lineRule="auto"/>
              <w:rPr>
                <w:rFonts w:ascii="Times New Roman" w:eastAsia="Times New Roman" w:hAnsi="Times New Roman" w:cs="Times New Roman"/>
                <w:b/>
                <w:bCs/>
                <w:color w:val="000000"/>
                <w:sz w:val="12"/>
                <w:szCs w:val="12"/>
                <w:lang w:eastAsia="ar-SA"/>
              </w:rPr>
            </w:pPr>
          </w:p>
        </w:tc>
        <w:tc>
          <w:tcPr>
            <w:tcW w:w="674" w:type="dxa"/>
            <w:vMerge/>
            <w:tcBorders>
              <w:left w:val="single" w:sz="4" w:space="0" w:color="auto"/>
              <w:bottom w:val="single" w:sz="4" w:space="0" w:color="auto"/>
              <w:right w:val="single" w:sz="4" w:space="0" w:color="auto"/>
            </w:tcBorders>
            <w:shd w:val="clear" w:color="auto" w:fill="C6D9F1"/>
            <w:vAlign w:val="center"/>
          </w:tcPr>
          <w:p w14:paraId="1E837D74" w14:textId="77777777" w:rsidR="00F057B7" w:rsidRPr="00F057B7" w:rsidRDefault="00F057B7" w:rsidP="00F057B7">
            <w:pPr>
              <w:suppressAutoHyphens/>
              <w:spacing w:after="0" w:line="240" w:lineRule="auto"/>
              <w:jc w:val="center"/>
              <w:rPr>
                <w:rFonts w:ascii="Times New Roman" w:eastAsia="Times New Roman" w:hAnsi="Times New Roman" w:cs="Times New Roman"/>
                <w:b/>
                <w:bCs/>
                <w:color w:val="000000"/>
                <w:sz w:val="12"/>
                <w:szCs w:val="12"/>
                <w:lang w:eastAsia="ar-SA"/>
              </w:rPr>
            </w:pPr>
          </w:p>
        </w:tc>
        <w:tc>
          <w:tcPr>
            <w:tcW w:w="539" w:type="dxa"/>
            <w:tcBorders>
              <w:top w:val="nil"/>
              <w:left w:val="nil"/>
              <w:bottom w:val="single" w:sz="4" w:space="0" w:color="auto"/>
              <w:right w:val="single" w:sz="4" w:space="0" w:color="auto"/>
            </w:tcBorders>
            <w:shd w:val="clear" w:color="auto" w:fill="C6D9F1"/>
            <w:vAlign w:val="center"/>
          </w:tcPr>
          <w:p w14:paraId="35709E89" w14:textId="77777777" w:rsidR="00F057B7" w:rsidRPr="00F057B7" w:rsidRDefault="00F057B7" w:rsidP="00F057B7">
            <w:pPr>
              <w:suppressAutoHyphens/>
              <w:spacing w:after="0" w:line="240" w:lineRule="auto"/>
              <w:jc w:val="center"/>
              <w:rPr>
                <w:rFonts w:ascii="Times New Roman" w:eastAsia="Times New Roman" w:hAnsi="Times New Roman" w:cs="Times New Roman"/>
                <w:b/>
                <w:bCs/>
                <w:color w:val="000000"/>
                <w:sz w:val="12"/>
                <w:szCs w:val="12"/>
                <w:lang w:eastAsia="ar-SA"/>
              </w:rPr>
            </w:pPr>
            <w:r w:rsidRPr="00F057B7">
              <w:rPr>
                <w:rFonts w:ascii="Times New Roman" w:eastAsia="Times New Roman" w:hAnsi="Times New Roman" w:cs="Times New Roman"/>
                <w:b/>
                <w:bCs/>
                <w:color w:val="000000"/>
                <w:sz w:val="12"/>
                <w:szCs w:val="12"/>
                <w:lang w:eastAsia="ar-SA"/>
              </w:rPr>
              <w:t>Став-</w:t>
            </w:r>
          </w:p>
          <w:p w14:paraId="3C7ECDFA" w14:textId="77777777" w:rsidR="00F057B7" w:rsidRPr="00F057B7" w:rsidRDefault="00F057B7" w:rsidP="00F057B7">
            <w:pPr>
              <w:suppressAutoHyphens/>
              <w:spacing w:after="0" w:line="240" w:lineRule="auto"/>
              <w:jc w:val="center"/>
              <w:rPr>
                <w:rFonts w:ascii="Times New Roman" w:eastAsia="Times New Roman" w:hAnsi="Times New Roman" w:cs="Times New Roman"/>
                <w:b/>
                <w:bCs/>
                <w:color w:val="000000"/>
                <w:sz w:val="12"/>
                <w:szCs w:val="12"/>
                <w:lang w:eastAsia="ar-SA"/>
              </w:rPr>
            </w:pPr>
            <w:r w:rsidRPr="00F057B7">
              <w:rPr>
                <w:rFonts w:ascii="Times New Roman" w:eastAsia="Times New Roman" w:hAnsi="Times New Roman" w:cs="Times New Roman"/>
                <w:b/>
                <w:bCs/>
                <w:color w:val="000000"/>
                <w:sz w:val="12"/>
                <w:szCs w:val="12"/>
                <w:lang w:eastAsia="ar-SA"/>
              </w:rPr>
              <w:t>ка</w:t>
            </w:r>
          </w:p>
        </w:tc>
        <w:tc>
          <w:tcPr>
            <w:tcW w:w="405" w:type="dxa"/>
            <w:tcBorders>
              <w:top w:val="nil"/>
              <w:left w:val="nil"/>
              <w:bottom w:val="single" w:sz="4" w:space="0" w:color="auto"/>
              <w:right w:val="single" w:sz="4" w:space="0" w:color="auto"/>
            </w:tcBorders>
            <w:shd w:val="clear" w:color="auto" w:fill="C6D9F1"/>
            <w:vAlign w:val="center"/>
          </w:tcPr>
          <w:p w14:paraId="67B0D259" w14:textId="77777777" w:rsidR="00F057B7" w:rsidRPr="00F057B7" w:rsidRDefault="00F057B7" w:rsidP="00F057B7">
            <w:pPr>
              <w:suppressAutoHyphens/>
              <w:spacing w:after="0" w:line="240" w:lineRule="auto"/>
              <w:jc w:val="center"/>
              <w:rPr>
                <w:rFonts w:ascii="Times New Roman" w:eastAsia="Times New Roman" w:hAnsi="Times New Roman" w:cs="Times New Roman"/>
                <w:b/>
                <w:bCs/>
                <w:color w:val="000000"/>
                <w:sz w:val="12"/>
                <w:szCs w:val="12"/>
                <w:lang w:eastAsia="ar-SA"/>
              </w:rPr>
            </w:pPr>
            <w:r w:rsidRPr="00F057B7">
              <w:rPr>
                <w:rFonts w:ascii="Times New Roman" w:eastAsia="Times New Roman" w:hAnsi="Times New Roman" w:cs="Times New Roman"/>
                <w:b/>
                <w:bCs/>
                <w:color w:val="000000"/>
                <w:sz w:val="12"/>
                <w:szCs w:val="12"/>
                <w:lang w:eastAsia="ar-SA"/>
              </w:rPr>
              <w:t>Кф</w:t>
            </w:r>
          </w:p>
        </w:tc>
        <w:tc>
          <w:tcPr>
            <w:tcW w:w="539" w:type="dxa"/>
            <w:tcBorders>
              <w:top w:val="nil"/>
              <w:left w:val="nil"/>
              <w:bottom w:val="single" w:sz="4" w:space="0" w:color="auto"/>
              <w:right w:val="single" w:sz="4" w:space="0" w:color="auto"/>
            </w:tcBorders>
            <w:shd w:val="clear" w:color="auto" w:fill="C6D9F1"/>
            <w:vAlign w:val="center"/>
          </w:tcPr>
          <w:p w14:paraId="05829B12" w14:textId="77777777" w:rsidR="00F057B7" w:rsidRPr="00F057B7" w:rsidRDefault="00F057B7" w:rsidP="00F057B7">
            <w:pPr>
              <w:suppressAutoHyphens/>
              <w:spacing w:after="0" w:line="240" w:lineRule="auto"/>
              <w:jc w:val="center"/>
              <w:rPr>
                <w:rFonts w:ascii="Times New Roman" w:eastAsia="Times New Roman" w:hAnsi="Times New Roman" w:cs="Times New Roman"/>
                <w:b/>
                <w:bCs/>
                <w:color w:val="000000"/>
                <w:sz w:val="12"/>
                <w:szCs w:val="12"/>
                <w:lang w:eastAsia="ar-SA"/>
              </w:rPr>
            </w:pPr>
            <w:r w:rsidRPr="00F057B7">
              <w:rPr>
                <w:rFonts w:ascii="Times New Roman" w:eastAsia="Times New Roman" w:hAnsi="Times New Roman" w:cs="Times New Roman"/>
                <w:b/>
                <w:bCs/>
                <w:color w:val="000000"/>
                <w:sz w:val="12"/>
                <w:szCs w:val="12"/>
                <w:lang w:eastAsia="ar-SA"/>
              </w:rPr>
              <w:t>Попр. кф.</w:t>
            </w:r>
          </w:p>
        </w:tc>
        <w:tc>
          <w:tcPr>
            <w:tcW w:w="539" w:type="dxa"/>
            <w:tcBorders>
              <w:top w:val="nil"/>
              <w:left w:val="nil"/>
              <w:bottom w:val="single" w:sz="4" w:space="0" w:color="auto"/>
              <w:right w:val="single" w:sz="4" w:space="0" w:color="auto"/>
            </w:tcBorders>
            <w:shd w:val="clear" w:color="auto" w:fill="C6D9F1"/>
            <w:vAlign w:val="center"/>
          </w:tcPr>
          <w:p w14:paraId="7E83A2E1" w14:textId="77777777" w:rsidR="00F057B7" w:rsidRPr="00F057B7" w:rsidRDefault="00F057B7" w:rsidP="00F057B7">
            <w:pPr>
              <w:suppressAutoHyphens/>
              <w:spacing w:after="0" w:line="240" w:lineRule="auto"/>
              <w:jc w:val="center"/>
              <w:rPr>
                <w:rFonts w:ascii="Times New Roman" w:eastAsia="Times New Roman" w:hAnsi="Times New Roman" w:cs="Times New Roman"/>
                <w:b/>
                <w:bCs/>
                <w:color w:val="000000"/>
                <w:sz w:val="12"/>
                <w:szCs w:val="12"/>
                <w:lang w:eastAsia="ar-SA"/>
              </w:rPr>
            </w:pPr>
            <w:r w:rsidRPr="00F057B7">
              <w:rPr>
                <w:rFonts w:ascii="Times New Roman" w:eastAsia="Times New Roman" w:hAnsi="Times New Roman" w:cs="Times New Roman"/>
                <w:b/>
                <w:bCs/>
                <w:color w:val="000000"/>
                <w:sz w:val="12"/>
                <w:szCs w:val="12"/>
                <w:lang w:eastAsia="ar-SA"/>
              </w:rPr>
              <w:t>Сум-</w:t>
            </w:r>
          </w:p>
          <w:p w14:paraId="1B0C8B6D" w14:textId="77777777" w:rsidR="00F057B7" w:rsidRPr="00F057B7" w:rsidRDefault="00F057B7" w:rsidP="00F057B7">
            <w:pPr>
              <w:suppressAutoHyphens/>
              <w:spacing w:after="0" w:line="240" w:lineRule="auto"/>
              <w:jc w:val="center"/>
              <w:rPr>
                <w:rFonts w:ascii="Times New Roman" w:eastAsia="Times New Roman" w:hAnsi="Times New Roman" w:cs="Times New Roman"/>
                <w:b/>
                <w:bCs/>
                <w:color w:val="000000"/>
                <w:sz w:val="12"/>
                <w:szCs w:val="12"/>
                <w:lang w:eastAsia="ar-SA"/>
              </w:rPr>
            </w:pPr>
            <w:r w:rsidRPr="00F057B7">
              <w:rPr>
                <w:rFonts w:ascii="Times New Roman" w:eastAsia="Times New Roman" w:hAnsi="Times New Roman" w:cs="Times New Roman"/>
                <w:b/>
                <w:bCs/>
                <w:color w:val="000000"/>
                <w:sz w:val="12"/>
                <w:szCs w:val="12"/>
                <w:lang w:eastAsia="ar-SA"/>
              </w:rPr>
              <w:t>ма, руб</w:t>
            </w:r>
          </w:p>
        </w:tc>
        <w:tc>
          <w:tcPr>
            <w:tcW w:w="539" w:type="dxa"/>
            <w:tcBorders>
              <w:top w:val="nil"/>
              <w:left w:val="nil"/>
              <w:bottom w:val="single" w:sz="4" w:space="0" w:color="auto"/>
              <w:right w:val="single" w:sz="4" w:space="0" w:color="auto"/>
            </w:tcBorders>
            <w:shd w:val="clear" w:color="auto" w:fill="C6D9F1"/>
            <w:vAlign w:val="center"/>
          </w:tcPr>
          <w:p w14:paraId="4B4D8779" w14:textId="77777777" w:rsidR="00F057B7" w:rsidRPr="00F057B7" w:rsidRDefault="00F057B7" w:rsidP="00F057B7">
            <w:pPr>
              <w:suppressAutoHyphens/>
              <w:spacing w:after="0" w:line="240" w:lineRule="auto"/>
              <w:jc w:val="center"/>
              <w:rPr>
                <w:rFonts w:ascii="Times New Roman" w:eastAsia="Times New Roman" w:hAnsi="Times New Roman" w:cs="Times New Roman"/>
                <w:b/>
                <w:bCs/>
                <w:color w:val="000000"/>
                <w:sz w:val="12"/>
                <w:szCs w:val="12"/>
                <w:lang w:eastAsia="ar-SA"/>
              </w:rPr>
            </w:pPr>
            <w:r w:rsidRPr="00F057B7">
              <w:rPr>
                <w:rFonts w:ascii="Times New Roman" w:eastAsia="Times New Roman" w:hAnsi="Times New Roman" w:cs="Times New Roman"/>
                <w:b/>
                <w:bCs/>
                <w:color w:val="000000"/>
                <w:sz w:val="12"/>
                <w:szCs w:val="12"/>
                <w:lang w:eastAsia="ar-SA"/>
              </w:rPr>
              <w:t>Кол-во</w:t>
            </w:r>
          </w:p>
        </w:tc>
        <w:tc>
          <w:tcPr>
            <w:tcW w:w="539" w:type="dxa"/>
            <w:tcBorders>
              <w:top w:val="nil"/>
              <w:left w:val="nil"/>
              <w:bottom w:val="single" w:sz="4" w:space="0" w:color="auto"/>
              <w:right w:val="single" w:sz="4" w:space="0" w:color="auto"/>
            </w:tcBorders>
            <w:shd w:val="clear" w:color="auto" w:fill="C6D9F1"/>
            <w:vAlign w:val="center"/>
          </w:tcPr>
          <w:p w14:paraId="7853139B" w14:textId="77777777" w:rsidR="00F057B7" w:rsidRPr="00F057B7" w:rsidRDefault="00F057B7" w:rsidP="00F057B7">
            <w:pPr>
              <w:suppressAutoHyphens/>
              <w:spacing w:after="0" w:line="240" w:lineRule="auto"/>
              <w:jc w:val="center"/>
              <w:rPr>
                <w:rFonts w:ascii="Times New Roman" w:eastAsia="Times New Roman" w:hAnsi="Times New Roman" w:cs="Times New Roman"/>
                <w:b/>
                <w:bCs/>
                <w:color w:val="000000"/>
                <w:sz w:val="12"/>
                <w:szCs w:val="12"/>
                <w:lang w:eastAsia="ar-SA"/>
              </w:rPr>
            </w:pPr>
            <w:r w:rsidRPr="00F057B7">
              <w:rPr>
                <w:rFonts w:ascii="Times New Roman" w:eastAsia="Times New Roman" w:hAnsi="Times New Roman" w:cs="Times New Roman"/>
                <w:b/>
                <w:bCs/>
                <w:color w:val="000000"/>
                <w:sz w:val="12"/>
                <w:szCs w:val="12"/>
                <w:lang w:eastAsia="ar-SA"/>
              </w:rPr>
              <w:t>Став-</w:t>
            </w:r>
          </w:p>
          <w:p w14:paraId="26241BAB" w14:textId="77777777" w:rsidR="00F057B7" w:rsidRPr="00F057B7" w:rsidRDefault="00F057B7" w:rsidP="00F057B7">
            <w:pPr>
              <w:suppressAutoHyphens/>
              <w:spacing w:after="0" w:line="240" w:lineRule="auto"/>
              <w:jc w:val="center"/>
              <w:rPr>
                <w:rFonts w:ascii="Times New Roman" w:eastAsia="Times New Roman" w:hAnsi="Times New Roman" w:cs="Times New Roman"/>
                <w:b/>
                <w:bCs/>
                <w:color w:val="000000"/>
                <w:sz w:val="12"/>
                <w:szCs w:val="12"/>
                <w:lang w:eastAsia="ar-SA"/>
              </w:rPr>
            </w:pPr>
            <w:r w:rsidRPr="00F057B7">
              <w:rPr>
                <w:rFonts w:ascii="Times New Roman" w:eastAsia="Times New Roman" w:hAnsi="Times New Roman" w:cs="Times New Roman"/>
                <w:b/>
                <w:bCs/>
                <w:color w:val="000000"/>
                <w:sz w:val="12"/>
                <w:szCs w:val="12"/>
                <w:lang w:eastAsia="ar-SA"/>
              </w:rPr>
              <w:t>ка</w:t>
            </w:r>
          </w:p>
        </w:tc>
        <w:tc>
          <w:tcPr>
            <w:tcW w:w="539" w:type="dxa"/>
            <w:tcBorders>
              <w:top w:val="nil"/>
              <w:left w:val="nil"/>
              <w:bottom w:val="single" w:sz="4" w:space="0" w:color="auto"/>
              <w:right w:val="single" w:sz="4" w:space="0" w:color="auto"/>
            </w:tcBorders>
            <w:shd w:val="clear" w:color="auto" w:fill="C6D9F1"/>
            <w:vAlign w:val="center"/>
          </w:tcPr>
          <w:p w14:paraId="52463A6C" w14:textId="77777777" w:rsidR="00F057B7" w:rsidRPr="00F057B7" w:rsidRDefault="00F057B7" w:rsidP="00F057B7">
            <w:pPr>
              <w:suppressAutoHyphens/>
              <w:spacing w:after="0" w:line="240" w:lineRule="auto"/>
              <w:jc w:val="center"/>
              <w:rPr>
                <w:rFonts w:ascii="Times New Roman" w:eastAsia="Times New Roman" w:hAnsi="Times New Roman" w:cs="Times New Roman"/>
                <w:b/>
                <w:bCs/>
                <w:color w:val="000000"/>
                <w:sz w:val="12"/>
                <w:szCs w:val="12"/>
                <w:lang w:eastAsia="ar-SA"/>
              </w:rPr>
            </w:pPr>
            <w:r w:rsidRPr="00F057B7">
              <w:rPr>
                <w:rFonts w:ascii="Times New Roman" w:eastAsia="Times New Roman" w:hAnsi="Times New Roman" w:cs="Times New Roman"/>
                <w:b/>
                <w:bCs/>
                <w:color w:val="000000"/>
                <w:sz w:val="12"/>
                <w:szCs w:val="12"/>
                <w:lang w:eastAsia="ar-SA"/>
              </w:rPr>
              <w:t>Попр. кф.</w:t>
            </w:r>
          </w:p>
        </w:tc>
        <w:tc>
          <w:tcPr>
            <w:tcW w:w="539" w:type="dxa"/>
            <w:gridSpan w:val="2"/>
            <w:tcBorders>
              <w:top w:val="nil"/>
              <w:left w:val="nil"/>
              <w:bottom w:val="single" w:sz="4" w:space="0" w:color="auto"/>
              <w:right w:val="single" w:sz="4" w:space="0" w:color="auto"/>
            </w:tcBorders>
            <w:shd w:val="clear" w:color="auto" w:fill="C6D9F1"/>
            <w:vAlign w:val="center"/>
          </w:tcPr>
          <w:p w14:paraId="6B3C3020" w14:textId="77777777" w:rsidR="00F057B7" w:rsidRPr="00F057B7" w:rsidRDefault="00F057B7" w:rsidP="00F057B7">
            <w:pPr>
              <w:suppressAutoHyphens/>
              <w:spacing w:after="0" w:line="240" w:lineRule="auto"/>
              <w:jc w:val="center"/>
              <w:rPr>
                <w:rFonts w:ascii="Times New Roman" w:eastAsia="Times New Roman" w:hAnsi="Times New Roman" w:cs="Times New Roman"/>
                <w:b/>
                <w:bCs/>
                <w:color w:val="000000"/>
                <w:sz w:val="12"/>
                <w:szCs w:val="12"/>
                <w:lang w:eastAsia="ar-SA"/>
              </w:rPr>
            </w:pPr>
            <w:r w:rsidRPr="00F057B7">
              <w:rPr>
                <w:rFonts w:ascii="Times New Roman" w:eastAsia="Times New Roman" w:hAnsi="Times New Roman" w:cs="Times New Roman"/>
                <w:b/>
                <w:bCs/>
                <w:color w:val="000000"/>
                <w:sz w:val="12"/>
                <w:szCs w:val="12"/>
                <w:lang w:eastAsia="ar-SA"/>
              </w:rPr>
              <w:t>Сум-</w:t>
            </w:r>
          </w:p>
          <w:p w14:paraId="7F0F353B" w14:textId="77777777" w:rsidR="00F057B7" w:rsidRPr="00F057B7" w:rsidRDefault="00F057B7" w:rsidP="00F057B7">
            <w:pPr>
              <w:suppressAutoHyphens/>
              <w:spacing w:after="0" w:line="240" w:lineRule="auto"/>
              <w:jc w:val="center"/>
              <w:rPr>
                <w:rFonts w:ascii="Times New Roman" w:eastAsia="Times New Roman" w:hAnsi="Times New Roman" w:cs="Times New Roman"/>
                <w:b/>
                <w:bCs/>
                <w:color w:val="000000"/>
                <w:sz w:val="12"/>
                <w:szCs w:val="12"/>
                <w:lang w:eastAsia="ar-SA"/>
              </w:rPr>
            </w:pPr>
            <w:r w:rsidRPr="00F057B7">
              <w:rPr>
                <w:rFonts w:ascii="Times New Roman" w:eastAsia="Times New Roman" w:hAnsi="Times New Roman" w:cs="Times New Roman"/>
                <w:b/>
                <w:bCs/>
                <w:color w:val="000000"/>
                <w:sz w:val="12"/>
                <w:szCs w:val="12"/>
                <w:lang w:eastAsia="ar-SA"/>
              </w:rPr>
              <w:t>ма, руб</w:t>
            </w:r>
          </w:p>
        </w:tc>
        <w:tc>
          <w:tcPr>
            <w:tcW w:w="539" w:type="dxa"/>
            <w:gridSpan w:val="2"/>
            <w:vMerge/>
            <w:tcBorders>
              <w:left w:val="single" w:sz="4" w:space="0" w:color="auto"/>
              <w:bottom w:val="single" w:sz="4" w:space="0" w:color="auto"/>
              <w:right w:val="single" w:sz="4" w:space="0" w:color="auto"/>
            </w:tcBorders>
            <w:shd w:val="clear" w:color="auto" w:fill="C6D9F1"/>
          </w:tcPr>
          <w:p w14:paraId="057A1126" w14:textId="77777777" w:rsidR="00F057B7" w:rsidRPr="00F057B7" w:rsidRDefault="00F057B7" w:rsidP="00F057B7">
            <w:pPr>
              <w:suppressAutoHyphens/>
              <w:spacing w:after="0" w:line="240" w:lineRule="auto"/>
              <w:jc w:val="center"/>
              <w:rPr>
                <w:rFonts w:ascii="Times New Roman" w:eastAsia="Times New Roman" w:hAnsi="Times New Roman" w:cs="Times New Roman"/>
                <w:b/>
                <w:bCs/>
                <w:color w:val="000000"/>
                <w:sz w:val="12"/>
                <w:szCs w:val="12"/>
                <w:lang w:eastAsia="ar-SA"/>
              </w:rPr>
            </w:pPr>
          </w:p>
        </w:tc>
        <w:tc>
          <w:tcPr>
            <w:tcW w:w="404"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36F083E5" w14:textId="77777777" w:rsidR="00F057B7" w:rsidRPr="00F057B7" w:rsidRDefault="00F057B7" w:rsidP="00F057B7">
            <w:pPr>
              <w:suppressAutoHyphens/>
              <w:spacing w:after="0" w:line="240" w:lineRule="auto"/>
              <w:ind w:left="-108"/>
              <w:jc w:val="center"/>
              <w:rPr>
                <w:rFonts w:ascii="Times New Roman" w:eastAsia="Times New Roman" w:hAnsi="Times New Roman" w:cs="Times New Roman"/>
                <w:b/>
                <w:bCs/>
                <w:color w:val="000000"/>
                <w:sz w:val="12"/>
                <w:szCs w:val="12"/>
                <w:lang w:eastAsia="ar-SA"/>
              </w:rPr>
            </w:pPr>
            <w:r w:rsidRPr="00F057B7">
              <w:rPr>
                <w:rFonts w:ascii="Times New Roman" w:eastAsia="Times New Roman" w:hAnsi="Times New Roman" w:cs="Times New Roman"/>
                <w:b/>
                <w:bCs/>
                <w:color w:val="000000"/>
                <w:sz w:val="12"/>
                <w:szCs w:val="12"/>
                <w:lang w:eastAsia="ar-SA"/>
              </w:rPr>
              <w:t>%</w:t>
            </w:r>
          </w:p>
        </w:tc>
        <w:tc>
          <w:tcPr>
            <w:tcW w:w="539" w:type="dxa"/>
            <w:gridSpan w:val="2"/>
            <w:tcBorders>
              <w:top w:val="nil"/>
              <w:left w:val="nil"/>
              <w:bottom w:val="single" w:sz="4" w:space="0" w:color="auto"/>
              <w:right w:val="single" w:sz="4" w:space="0" w:color="auto"/>
            </w:tcBorders>
            <w:shd w:val="clear" w:color="auto" w:fill="C6D9F1"/>
            <w:vAlign w:val="center"/>
          </w:tcPr>
          <w:p w14:paraId="4400BEA9" w14:textId="77777777" w:rsidR="00F057B7" w:rsidRPr="00F057B7" w:rsidRDefault="00F057B7" w:rsidP="00F057B7">
            <w:pPr>
              <w:suppressAutoHyphens/>
              <w:spacing w:after="0" w:line="240" w:lineRule="auto"/>
              <w:jc w:val="center"/>
              <w:rPr>
                <w:rFonts w:ascii="Times New Roman" w:eastAsia="Times New Roman" w:hAnsi="Times New Roman" w:cs="Times New Roman"/>
                <w:b/>
                <w:bCs/>
                <w:color w:val="000000"/>
                <w:sz w:val="12"/>
                <w:szCs w:val="12"/>
                <w:lang w:eastAsia="ar-SA"/>
              </w:rPr>
            </w:pPr>
            <w:r w:rsidRPr="00F057B7">
              <w:rPr>
                <w:rFonts w:ascii="Times New Roman" w:eastAsia="Times New Roman" w:hAnsi="Times New Roman" w:cs="Times New Roman"/>
                <w:b/>
                <w:bCs/>
                <w:color w:val="000000"/>
                <w:sz w:val="12"/>
                <w:szCs w:val="12"/>
                <w:lang w:eastAsia="ar-SA"/>
              </w:rPr>
              <w:t>Сум-</w:t>
            </w:r>
          </w:p>
          <w:p w14:paraId="6B9F2465" w14:textId="77777777" w:rsidR="00F057B7" w:rsidRPr="00F057B7" w:rsidRDefault="00F057B7" w:rsidP="00F057B7">
            <w:pPr>
              <w:suppressAutoHyphens/>
              <w:spacing w:after="0" w:line="240" w:lineRule="auto"/>
              <w:jc w:val="center"/>
              <w:rPr>
                <w:rFonts w:ascii="Times New Roman" w:eastAsia="Times New Roman" w:hAnsi="Times New Roman" w:cs="Times New Roman"/>
                <w:b/>
                <w:bCs/>
                <w:color w:val="000000"/>
                <w:sz w:val="12"/>
                <w:szCs w:val="12"/>
                <w:lang w:eastAsia="ar-SA"/>
              </w:rPr>
            </w:pPr>
            <w:r w:rsidRPr="00F057B7">
              <w:rPr>
                <w:rFonts w:ascii="Times New Roman" w:eastAsia="Times New Roman" w:hAnsi="Times New Roman" w:cs="Times New Roman"/>
                <w:b/>
                <w:bCs/>
                <w:color w:val="000000"/>
                <w:sz w:val="12"/>
                <w:szCs w:val="12"/>
                <w:lang w:eastAsia="ar-SA"/>
              </w:rPr>
              <w:t>ма, руб</w:t>
            </w:r>
          </w:p>
        </w:tc>
        <w:tc>
          <w:tcPr>
            <w:tcW w:w="404" w:type="dxa"/>
            <w:gridSpan w:val="2"/>
            <w:tcBorders>
              <w:left w:val="single" w:sz="4" w:space="0" w:color="auto"/>
              <w:bottom w:val="single" w:sz="4" w:space="0" w:color="auto"/>
              <w:right w:val="single" w:sz="4" w:space="0" w:color="auto"/>
            </w:tcBorders>
            <w:shd w:val="clear" w:color="auto" w:fill="C6D9F1"/>
            <w:vAlign w:val="center"/>
          </w:tcPr>
          <w:p w14:paraId="53443013" w14:textId="77777777" w:rsidR="00F057B7" w:rsidRPr="00F057B7" w:rsidRDefault="00F057B7" w:rsidP="00F057B7">
            <w:pPr>
              <w:suppressAutoHyphens/>
              <w:spacing w:after="0" w:line="240" w:lineRule="auto"/>
              <w:ind w:left="-108"/>
              <w:jc w:val="center"/>
              <w:rPr>
                <w:rFonts w:ascii="Times New Roman" w:eastAsia="Times New Roman" w:hAnsi="Times New Roman" w:cs="Times New Roman"/>
                <w:b/>
                <w:bCs/>
                <w:color w:val="00B0F0"/>
                <w:sz w:val="12"/>
                <w:szCs w:val="12"/>
                <w:highlight w:val="lightGray"/>
                <w:lang w:eastAsia="ar-SA"/>
              </w:rPr>
            </w:pPr>
          </w:p>
        </w:tc>
      </w:tr>
      <w:tr w:rsidR="00F057B7" w:rsidRPr="00F057B7" w14:paraId="0B32D91B" w14:textId="77777777" w:rsidTr="00F057B7">
        <w:trPr>
          <w:gridAfter w:val="1"/>
          <w:wAfter w:w="16" w:type="dxa"/>
          <w:trHeight w:val="374"/>
        </w:trPr>
        <w:tc>
          <w:tcPr>
            <w:tcW w:w="279" w:type="dxa"/>
            <w:tcBorders>
              <w:top w:val="nil"/>
              <w:left w:val="single" w:sz="4" w:space="0" w:color="auto"/>
              <w:bottom w:val="single" w:sz="4" w:space="0" w:color="auto"/>
              <w:right w:val="single" w:sz="4" w:space="0" w:color="auto"/>
            </w:tcBorders>
            <w:shd w:val="clear" w:color="000000" w:fill="FFFFFF"/>
            <w:vAlign w:val="center"/>
          </w:tcPr>
          <w:p w14:paraId="4DBE13A0" w14:textId="77777777" w:rsidR="00F057B7" w:rsidRPr="00F057B7" w:rsidRDefault="00F057B7" w:rsidP="00F057B7">
            <w:pPr>
              <w:suppressAutoHyphens/>
              <w:spacing w:after="0" w:line="240" w:lineRule="auto"/>
              <w:jc w:val="center"/>
              <w:rPr>
                <w:rFonts w:ascii="Times New Roman" w:eastAsia="Times New Roman" w:hAnsi="Times New Roman" w:cs="Times New Roman"/>
                <w:color w:val="000000"/>
                <w:sz w:val="12"/>
                <w:szCs w:val="12"/>
                <w:lang w:eastAsia="ar-SA"/>
              </w:rPr>
            </w:pPr>
            <w:r w:rsidRPr="00F057B7">
              <w:rPr>
                <w:rFonts w:ascii="Times New Roman" w:eastAsia="Times New Roman" w:hAnsi="Times New Roman" w:cs="Times New Roman"/>
                <w:color w:val="000000"/>
                <w:sz w:val="12"/>
                <w:szCs w:val="12"/>
                <w:lang w:eastAsia="ar-SA"/>
              </w:rPr>
              <w:t>1</w:t>
            </w:r>
          </w:p>
        </w:tc>
        <w:tc>
          <w:tcPr>
            <w:tcW w:w="672" w:type="dxa"/>
            <w:tcBorders>
              <w:top w:val="nil"/>
              <w:left w:val="nil"/>
              <w:bottom w:val="single" w:sz="4" w:space="0" w:color="auto"/>
              <w:right w:val="single" w:sz="4" w:space="0" w:color="auto"/>
            </w:tcBorders>
            <w:shd w:val="clear" w:color="000000" w:fill="FFFFFF"/>
          </w:tcPr>
          <w:p w14:paraId="1003B3C6" w14:textId="77777777" w:rsidR="00F057B7" w:rsidRPr="00F057B7" w:rsidRDefault="00F057B7" w:rsidP="00F057B7">
            <w:pPr>
              <w:suppressAutoHyphens/>
              <w:spacing w:after="0" w:line="240" w:lineRule="auto"/>
              <w:jc w:val="center"/>
              <w:rPr>
                <w:rFonts w:ascii="Times New Roman" w:eastAsia="Times New Roman" w:hAnsi="Times New Roman" w:cs="Times New Roman"/>
                <w:color w:val="000000"/>
                <w:sz w:val="12"/>
                <w:szCs w:val="12"/>
                <w:lang w:eastAsia="ar-SA"/>
              </w:rPr>
            </w:pPr>
            <w:r w:rsidRPr="00F057B7">
              <w:rPr>
                <w:rFonts w:ascii="Times New Roman" w:eastAsia="Times New Roman" w:hAnsi="Times New Roman" w:cs="Times New Roman"/>
                <w:color w:val="000000"/>
                <w:sz w:val="12"/>
                <w:szCs w:val="12"/>
                <w:lang w:eastAsia="ar-SA"/>
              </w:rPr>
              <w:t> </w:t>
            </w:r>
          </w:p>
        </w:tc>
        <w:tc>
          <w:tcPr>
            <w:tcW w:w="672" w:type="dxa"/>
            <w:tcBorders>
              <w:top w:val="nil"/>
              <w:left w:val="nil"/>
              <w:bottom w:val="single" w:sz="4" w:space="0" w:color="auto"/>
              <w:right w:val="single" w:sz="4" w:space="0" w:color="auto"/>
            </w:tcBorders>
            <w:shd w:val="clear" w:color="000000" w:fill="FFFFFF"/>
          </w:tcPr>
          <w:p w14:paraId="791473D0" w14:textId="77777777" w:rsidR="00F057B7" w:rsidRPr="00F057B7" w:rsidRDefault="00F057B7" w:rsidP="00F057B7">
            <w:pPr>
              <w:suppressAutoHyphens/>
              <w:spacing w:after="0" w:line="240" w:lineRule="auto"/>
              <w:jc w:val="center"/>
              <w:rPr>
                <w:rFonts w:ascii="Times New Roman" w:eastAsia="Times New Roman" w:hAnsi="Times New Roman" w:cs="Times New Roman"/>
                <w:color w:val="000000"/>
                <w:sz w:val="12"/>
                <w:szCs w:val="12"/>
                <w:lang w:eastAsia="ar-SA"/>
              </w:rPr>
            </w:pPr>
            <w:r w:rsidRPr="00F057B7">
              <w:rPr>
                <w:rFonts w:ascii="Times New Roman" w:eastAsia="Times New Roman" w:hAnsi="Times New Roman" w:cs="Times New Roman"/>
                <w:color w:val="000000"/>
                <w:sz w:val="12"/>
                <w:szCs w:val="12"/>
                <w:lang w:eastAsia="ar-SA"/>
              </w:rPr>
              <w:t> </w:t>
            </w:r>
          </w:p>
        </w:tc>
        <w:tc>
          <w:tcPr>
            <w:tcW w:w="538" w:type="dxa"/>
            <w:tcBorders>
              <w:top w:val="nil"/>
              <w:left w:val="nil"/>
              <w:bottom w:val="single" w:sz="4" w:space="0" w:color="auto"/>
              <w:right w:val="single" w:sz="4" w:space="0" w:color="auto"/>
            </w:tcBorders>
            <w:shd w:val="clear" w:color="000000" w:fill="FFFFFF"/>
          </w:tcPr>
          <w:p w14:paraId="20ABFE4E" w14:textId="77777777" w:rsidR="00F057B7" w:rsidRPr="00F057B7" w:rsidRDefault="00F057B7" w:rsidP="00F057B7">
            <w:pPr>
              <w:suppressAutoHyphens/>
              <w:spacing w:after="0" w:line="240" w:lineRule="auto"/>
              <w:jc w:val="center"/>
              <w:rPr>
                <w:rFonts w:ascii="Times New Roman" w:eastAsia="Times New Roman" w:hAnsi="Times New Roman" w:cs="Times New Roman"/>
                <w:color w:val="000000"/>
                <w:sz w:val="12"/>
                <w:szCs w:val="12"/>
                <w:lang w:eastAsia="ar-SA"/>
              </w:rPr>
            </w:pPr>
            <w:r w:rsidRPr="00F057B7">
              <w:rPr>
                <w:rFonts w:ascii="Times New Roman" w:eastAsia="Times New Roman" w:hAnsi="Times New Roman" w:cs="Times New Roman"/>
                <w:color w:val="000000"/>
                <w:sz w:val="12"/>
                <w:szCs w:val="12"/>
                <w:lang w:eastAsia="ar-SA"/>
              </w:rPr>
              <w:t> </w:t>
            </w:r>
          </w:p>
        </w:tc>
        <w:tc>
          <w:tcPr>
            <w:tcW w:w="539" w:type="dxa"/>
            <w:tcBorders>
              <w:top w:val="nil"/>
              <w:left w:val="nil"/>
              <w:bottom w:val="single" w:sz="4" w:space="0" w:color="auto"/>
              <w:right w:val="single" w:sz="4" w:space="0" w:color="auto"/>
            </w:tcBorders>
            <w:shd w:val="clear" w:color="000000" w:fill="FFFFFF"/>
          </w:tcPr>
          <w:p w14:paraId="0147C70A" w14:textId="77777777" w:rsidR="00F057B7" w:rsidRPr="00F057B7" w:rsidRDefault="00F057B7" w:rsidP="00F057B7">
            <w:pPr>
              <w:suppressAutoHyphens/>
              <w:spacing w:after="0" w:line="240" w:lineRule="auto"/>
              <w:jc w:val="center"/>
              <w:rPr>
                <w:rFonts w:ascii="Times New Roman" w:eastAsia="Times New Roman" w:hAnsi="Times New Roman" w:cs="Times New Roman"/>
                <w:color w:val="000000"/>
                <w:sz w:val="12"/>
                <w:szCs w:val="12"/>
                <w:lang w:eastAsia="ar-SA"/>
              </w:rPr>
            </w:pPr>
            <w:r w:rsidRPr="00F057B7">
              <w:rPr>
                <w:rFonts w:ascii="Times New Roman" w:eastAsia="Times New Roman" w:hAnsi="Times New Roman" w:cs="Times New Roman"/>
                <w:color w:val="000000"/>
                <w:sz w:val="12"/>
                <w:szCs w:val="12"/>
                <w:lang w:eastAsia="ar-SA"/>
              </w:rPr>
              <w:t> </w:t>
            </w:r>
          </w:p>
        </w:tc>
        <w:tc>
          <w:tcPr>
            <w:tcW w:w="539" w:type="dxa"/>
            <w:tcBorders>
              <w:top w:val="nil"/>
              <w:left w:val="nil"/>
              <w:bottom w:val="single" w:sz="4" w:space="0" w:color="auto"/>
              <w:right w:val="single" w:sz="4" w:space="0" w:color="auto"/>
            </w:tcBorders>
            <w:shd w:val="clear" w:color="000000" w:fill="FFFFFF"/>
          </w:tcPr>
          <w:p w14:paraId="39AB6FCC" w14:textId="77777777" w:rsidR="00F057B7" w:rsidRPr="00F057B7" w:rsidRDefault="00F057B7" w:rsidP="00F057B7">
            <w:pPr>
              <w:suppressAutoHyphens/>
              <w:spacing w:after="0" w:line="240" w:lineRule="auto"/>
              <w:jc w:val="center"/>
              <w:rPr>
                <w:rFonts w:ascii="Times New Roman" w:eastAsia="Times New Roman" w:hAnsi="Times New Roman" w:cs="Times New Roman"/>
                <w:color w:val="000000"/>
                <w:sz w:val="12"/>
                <w:szCs w:val="12"/>
                <w:lang w:eastAsia="ar-SA"/>
              </w:rPr>
            </w:pPr>
            <w:r w:rsidRPr="00F057B7">
              <w:rPr>
                <w:rFonts w:ascii="Times New Roman" w:eastAsia="Times New Roman" w:hAnsi="Times New Roman" w:cs="Times New Roman"/>
                <w:color w:val="000000"/>
                <w:sz w:val="12"/>
                <w:szCs w:val="12"/>
                <w:lang w:eastAsia="ar-SA"/>
              </w:rPr>
              <w:t> </w:t>
            </w:r>
          </w:p>
        </w:tc>
        <w:tc>
          <w:tcPr>
            <w:tcW w:w="675" w:type="dxa"/>
            <w:tcBorders>
              <w:top w:val="nil"/>
              <w:left w:val="nil"/>
              <w:bottom w:val="single" w:sz="4" w:space="0" w:color="auto"/>
              <w:right w:val="single" w:sz="4" w:space="0" w:color="auto"/>
            </w:tcBorders>
            <w:shd w:val="clear" w:color="000000" w:fill="FFFFFF"/>
          </w:tcPr>
          <w:p w14:paraId="00ECC28D" w14:textId="77777777" w:rsidR="00F057B7" w:rsidRPr="00F057B7" w:rsidRDefault="00F057B7" w:rsidP="00F057B7">
            <w:pPr>
              <w:suppressAutoHyphens/>
              <w:spacing w:after="0" w:line="240" w:lineRule="auto"/>
              <w:jc w:val="center"/>
              <w:rPr>
                <w:rFonts w:ascii="Times New Roman" w:eastAsia="Times New Roman" w:hAnsi="Times New Roman" w:cs="Times New Roman"/>
                <w:color w:val="000000"/>
                <w:sz w:val="12"/>
                <w:szCs w:val="12"/>
                <w:lang w:eastAsia="ar-SA"/>
              </w:rPr>
            </w:pPr>
            <w:r w:rsidRPr="00F057B7">
              <w:rPr>
                <w:rFonts w:ascii="Times New Roman" w:eastAsia="Times New Roman" w:hAnsi="Times New Roman" w:cs="Times New Roman"/>
                <w:color w:val="000000"/>
                <w:sz w:val="12"/>
                <w:szCs w:val="12"/>
                <w:lang w:eastAsia="ar-SA"/>
              </w:rPr>
              <w:t> </w:t>
            </w:r>
          </w:p>
        </w:tc>
        <w:tc>
          <w:tcPr>
            <w:tcW w:w="270" w:type="dxa"/>
            <w:tcBorders>
              <w:top w:val="nil"/>
              <w:left w:val="nil"/>
              <w:bottom w:val="single" w:sz="4" w:space="0" w:color="auto"/>
              <w:right w:val="single" w:sz="4" w:space="0" w:color="auto"/>
            </w:tcBorders>
            <w:shd w:val="clear" w:color="000000" w:fill="FFFFFF"/>
          </w:tcPr>
          <w:p w14:paraId="15F04735" w14:textId="77777777" w:rsidR="00F057B7" w:rsidRPr="00F057B7" w:rsidRDefault="00F057B7" w:rsidP="00F057B7">
            <w:pPr>
              <w:suppressAutoHyphens/>
              <w:spacing w:after="0" w:line="240" w:lineRule="auto"/>
              <w:jc w:val="center"/>
              <w:rPr>
                <w:rFonts w:ascii="Times New Roman" w:eastAsia="Times New Roman" w:hAnsi="Times New Roman" w:cs="Times New Roman"/>
                <w:color w:val="000000"/>
                <w:sz w:val="12"/>
                <w:szCs w:val="12"/>
                <w:lang w:eastAsia="ar-SA"/>
              </w:rPr>
            </w:pPr>
            <w:r w:rsidRPr="00F057B7">
              <w:rPr>
                <w:rFonts w:ascii="Times New Roman" w:eastAsia="Times New Roman" w:hAnsi="Times New Roman" w:cs="Times New Roman"/>
                <w:color w:val="000000"/>
                <w:sz w:val="12"/>
                <w:szCs w:val="12"/>
                <w:lang w:eastAsia="ar-SA"/>
              </w:rPr>
              <w:t> </w:t>
            </w:r>
          </w:p>
        </w:tc>
        <w:tc>
          <w:tcPr>
            <w:tcW w:w="552" w:type="dxa"/>
            <w:tcBorders>
              <w:top w:val="nil"/>
              <w:left w:val="nil"/>
              <w:bottom w:val="single" w:sz="4" w:space="0" w:color="auto"/>
              <w:right w:val="single" w:sz="4" w:space="0" w:color="auto"/>
            </w:tcBorders>
            <w:shd w:val="clear" w:color="000000" w:fill="FFFFFF"/>
          </w:tcPr>
          <w:p w14:paraId="3DE887A2" w14:textId="77777777" w:rsidR="00F057B7" w:rsidRPr="00F057B7" w:rsidRDefault="00F057B7" w:rsidP="00F057B7">
            <w:pPr>
              <w:suppressAutoHyphens/>
              <w:spacing w:after="0" w:line="240" w:lineRule="auto"/>
              <w:jc w:val="center"/>
              <w:rPr>
                <w:rFonts w:ascii="Times New Roman" w:eastAsia="Times New Roman" w:hAnsi="Times New Roman" w:cs="Times New Roman"/>
                <w:color w:val="000000"/>
                <w:sz w:val="12"/>
                <w:szCs w:val="12"/>
                <w:lang w:eastAsia="ar-SA"/>
              </w:rPr>
            </w:pPr>
            <w:r w:rsidRPr="00F057B7">
              <w:rPr>
                <w:rFonts w:ascii="Times New Roman" w:eastAsia="Times New Roman" w:hAnsi="Times New Roman" w:cs="Times New Roman"/>
                <w:color w:val="000000"/>
                <w:sz w:val="12"/>
                <w:szCs w:val="12"/>
                <w:lang w:eastAsia="ar-SA"/>
              </w:rPr>
              <w:t> </w:t>
            </w:r>
          </w:p>
        </w:tc>
        <w:tc>
          <w:tcPr>
            <w:tcW w:w="269" w:type="dxa"/>
            <w:tcBorders>
              <w:top w:val="nil"/>
              <w:left w:val="nil"/>
              <w:bottom w:val="single" w:sz="4" w:space="0" w:color="auto"/>
              <w:right w:val="single" w:sz="4" w:space="0" w:color="auto"/>
            </w:tcBorders>
            <w:shd w:val="clear" w:color="000000" w:fill="FFFFFF"/>
          </w:tcPr>
          <w:p w14:paraId="1CA82CDB" w14:textId="77777777" w:rsidR="00F057B7" w:rsidRPr="00F057B7" w:rsidRDefault="00F057B7" w:rsidP="00F057B7">
            <w:pPr>
              <w:suppressAutoHyphens/>
              <w:spacing w:after="0" w:line="240" w:lineRule="auto"/>
              <w:jc w:val="center"/>
              <w:rPr>
                <w:rFonts w:ascii="Times New Roman" w:eastAsia="Times New Roman" w:hAnsi="Times New Roman" w:cs="Times New Roman"/>
                <w:color w:val="000000"/>
                <w:sz w:val="12"/>
                <w:szCs w:val="12"/>
                <w:lang w:eastAsia="ar-SA"/>
              </w:rPr>
            </w:pPr>
            <w:r w:rsidRPr="00F057B7">
              <w:rPr>
                <w:rFonts w:ascii="Times New Roman" w:eastAsia="Times New Roman" w:hAnsi="Times New Roman" w:cs="Times New Roman"/>
                <w:color w:val="000000"/>
                <w:sz w:val="12"/>
                <w:szCs w:val="12"/>
                <w:lang w:eastAsia="ar-SA"/>
              </w:rPr>
              <w:t> </w:t>
            </w:r>
          </w:p>
        </w:tc>
        <w:tc>
          <w:tcPr>
            <w:tcW w:w="539" w:type="dxa"/>
            <w:tcBorders>
              <w:top w:val="nil"/>
              <w:left w:val="nil"/>
              <w:bottom w:val="single" w:sz="4" w:space="0" w:color="auto"/>
              <w:right w:val="single" w:sz="4" w:space="0" w:color="auto"/>
            </w:tcBorders>
            <w:shd w:val="clear" w:color="000000" w:fill="FFFFFF"/>
          </w:tcPr>
          <w:p w14:paraId="7ACD8501" w14:textId="77777777" w:rsidR="00F057B7" w:rsidRPr="00F057B7" w:rsidRDefault="00F057B7" w:rsidP="00F057B7">
            <w:pPr>
              <w:suppressAutoHyphens/>
              <w:spacing w:after="0" w:line="240" w:lineRule="auto"/>
              <w:jc w:val="center"/>
              <w:rPr>
                <w:rFonts w:ascii="Times New Roman" w:eastAsia="Times New Roman" w:hAnsi="Times New Roman" w:cs="Times New Roman"/>
                <w:color w:val="000000"/>
                <w:sz w:val="12"/>
                <w:szCs w:val="12"/>
                <w:lang w:eastAsia="ar-SA"/>
              </w:rPr>
            </w:pPr>
            <w:r w:rsidRPr="00F057B7">
              <w:rPr>
                <w:rFonts w:ascii="Times New Roman" w:eastAsia="Times New Roman" w:hAnsi="Times New Roman" w:cs="Times New Roman"/>
                <w:color w:val="000000"/>
                <w:sz w:val="12"/>
                <w:szCs w:val="12"/>
                <w:lang w:eastAsia="ar-SA"/>
              </w:rPr>
              <w:t> </w:t>
            </w:r>
          </w:p>
        </w:tc>
        <w:tc>
          <w:tcPr>
            <w:tcW w:w="404" w:type="dxa"/>
            <w:tcBorders>
              <w:top w:val="nil"/>
              <w:left w:val="nil"/>
              <w:bottom w:val="single" w:sz="4" w:space="0" w:color="auto"/>
              <w:right w:val="single" w:sz="4" w:space="0" w:color="auto"/>
            </w:tcBorders>
            <w:shd w:val="clear" w:color="000000" w:fill="FFFFFF"/>
          </w:tcPr>
          <w:p w14:paraId="39746116" w14:textId="77777777" w:rsidR="00F057B7" w:rsidRPr="00F057B7" w:rsidRDefault="00F057B7" w:rsidP="00F057B7">
            <w:pPr>
              <w:suppressAutoHyphens/>
              <w:spacing w:after="0" w:line="240" w:lineRule="auto"/>
              <w:jc w:val="center"/>
              <w:rPr>
                <w:rFonts w:ascii="Times New Roman" w:eastAsia="Times New Roman" w:hAnsi="Times New Roman" w:cs="Times New Roman"/>
                <w:color w:val="000000"/>
                <w:sz w:val="12"/>
                <w:szCs w:val="12"/>
                <w:lang w:eastAsia="ar-SA"/>
              </w:rPr>
            </w:pPr>
            <w:r w:rsidRPr="00F057B7">
              <w:rPr>
                <w:rFonts w:ascii="Times New Roman" w:eastAsia="Times New Roman" w:hAnsi="Times New Roman" w:cs="Times New Roman"/>
                <w:color w:val="000000"/>
                <w:sz w:val="12"/>
                <w:szCs w:val="12"/>
                <w:lang w:eastAsia="ar-SA"/>
              </w:rPr>
              <w:t> </w:t>
            </w:r>
          </w:p>
        </w:tc>
        <w:tc>
          <w:tcPr>
            <w:tcW w:w="539" w:type="dxa"/>
            <w:tcBorders>
              <w:top w:val="nil"/>
              <w:left w:val="nil"/>
              <w:bottom w:val="single" w:sz="4" w:space="0" w:color="auto"/>
              <w:right w:val="single" w:sz="4" w:space="0" w:color="auto"/>
            </w:tcBorders>
            <w:shd w:val="clear" w:color="000000" w:fill="FFFFFF"/>
          </w:tcPr>
          <w:p w14:paraId="40BD6E38" w14:textId="77777777" w:rsidR="00F057B7" w:rsidRPr="00F057B7" w:rsidRDefault="00F057B7" w:rsidP="00F057B7">
            <w:pPr>
              <w:suppressAutoHyphens/>
              <w:spacing w:after="0" w:line="240" w:lineRule="auto"/>
              <w:jc w:val="center"/>
              <w:rPr>
                <w:rFonts w:ascii="Times New Roman" w:eastAsia="Times New Roman" w:hAnsi="Times New Roman" w:cs="Times New Roman"/>
                <w:color w:val="000000"/>
                <w:sz w:val="12"/>
                <w:szCs w:val="12"/>
                <w:lang w:eastAsia="ar-SA"/>
              </w:rPr>
            </w:pPr>
            <w:r w:rsidRPr="00F057B7">
              <w:rPr>
                <w:rFonts w:ascii="Times New Roman" w:eastAsia="Times New Roman" w:hAnsi="Times New Roman" w:cs="Times New Roman"/>
                <w:color w:val="000000"/>
                <w:sz w:val="12"/>
                <w:szCs w:val="12"/>
                <w:lang w:eastAsia="ar-SA"/>
              </w:rPr>
              <w:t> </w:t>
            </w:r>
          </w:p>
        </w:tc>
        <w:tc>
          <w:tcPr>
            <w:tcW w:w="405" w:type="dxa"/>
            <w:tcBorders>
              <w:top w:val="nil"/>
              <w:left w:val="nil"/>
              <w:bottom w:val="single" w:sz="4" w:space="0" w:color="auto"/>
              <w:right w:val="single" w:sz="4" w:space="0" w:color="auto"/>
            </w:tcBorders>
            <w:shd w:val="clear" w:color="000000" w:fill="FFFFFF"/>
          </w:tcPr>
          <w:p w14:paraId="3E3A4365" w14:textId="77777777" w:rsidR="00F057B7" w:rsidRPr="00F057B7" w:rsidRDefault="00F057B7" w:rsidP="00F057B7">
            <w:pPr>
              <w:suppressAutoHyphens/>
              <w:spacing w:after="0" w:line="240" w:lineRule="auto"/>
              <w:jc w:val="center"/>
              <w:rPr>
                <w:rFonts w:ascii="Times New Roman" w:eastAsia="Times New Roman" w:hAnsi="Times New Roman" w:cs="Times New Roman"/>
                <w:color w:val="000000"/>
                <w:sz w:val="12"/>
                <w:szCs w:val="12"/>
                <w:lang w:eastAsia="ar-SA"/>
              </w:rPr>
            </w:pPr>
            <w:r w:rsidRPr="00F057B7">
              <w:rPr>
                <w:rFonts w:ascii="Times New Roman" w:eastAsia="Times New Roman" w:hAnsi="Times New Roman" w:cs="Times New Roman"/>
                <w:color w:val="000000"/>
                <w:sz w:val="12"/>
                <w:szCs w:val="12"/>
                <w:lang w:eastAsia="ar-SA"/>
              </w:rPr>
              <w:t> </w:t>
            </w:r>
          </w:p>
        </w:tc>
        <w:tc>
          <w:tcPr>
            <w:tcW w:w="539" w:type="dxa"/>
            <w:tcBorders>
              <w:top w:val="nil"/>
              <w:left w:val="nil"/>
              <w:bottom w:val="single" w:sz="4" w:space="0" w:color="auto"/>
              <w:right w:val="single" w:sz="4" w:space="0" w:color="auto"/>
            </w:tcBorders>
            <w:shd w:val="clear" w:color="000000" w:fill="FFFFFF"/>
          </w:tcPr>
          <w:p w14:paraId="5C38467E" w14:textId="77777777" w:rsidR="00F057B7" w:rsidRPr="00F057B7" w:rsidRDefault="00F057B7" w:rsidP="00F057B7">
            <w:pPr>
              <w:suppressAutoHyphens/>
              <w:spacing w:after="0" w:line="240" w:lineRule="auto"/>
              <w:jc w:val="center"/>
              <w:rPr>
                <w:rFonts w:ascii="Times New Roman" w:eastAsia="Times New Roman" w:hAnsi="Times New Roman" w:cs="Times New Roman"/>
                <w:color w:val="000000"/>
                <w:sz w:val="12"/>
                <w:szCs w:val="12"/>
                <w:lang w:eastAsia="ar-SA"/>
              </w:rPr>
            </w:pPr>
            <w:r w:rsidRPr="00F057B7">
              <w:rPr>
                <w:rFonts w:ascii="Times New Roman" w:eastAsia="Times New Roman" w:hAnsi="Times New Roman" w:cs="Times New Roman"/>
                <w:color w:val="000000"/>
                <w:sz w:val="12"/>
                <w:szCs w:val="12"/>
                <w:lang w:eastAsia="ar-SA"/>
              </w:rPr>
              <w:t> </w:t>
            </w:r>
          </w:p>
        </w:tc>
        <w:tc>
          <w:tcPr>
            <w:tcW w:w="539" w:type="dxa"/>
            <w:tcBorders>
              <w:top w:val="nil"/>
              <w:left w:val="nil"/>
              <w:bottom w:val="single" w:sz="4" w:space="0" w:color="auto"/>
              <w:right w:val="single" w:sz="4" w:space="0" w:color="auto"/>
            </w:tcBorders>
            <w:shd w:val="clear" w:color="000000" w:fill="FFFFFF"/>
          </w:tcPr>
          <w:p w14:paraId="75F53094" w14:textId="77777777" w:rsidR="00F057B7" w:rsidRPr="00F057B7" w:rsidRDefault="00F057B7" w:rsidP="00F057B7">
            <w:pPr>
              <w:suppressAutoHyphens/>
              <w:spacing w:after="0" w:line="240" w:lineRule="auto"/>
              <w:jc w:val="center"/>
              <w:rPr>
                <w:rFonts w:ascii="Times New Roman" w:eastAsia="Times New Roman" w:hAnsi="Times New Roman" w:cs="Times New Roman"/>
                <w:color w:val="000000"/>
                <w:sz w:val="12"/>
                <w:szCs w:val="12"/>
                <w:lang w:eastAsia="ar-SA"/>
              </w:rPr>
            </w:pPr>
            <w:r w:rsidRPr="00F057B7">
              <w:rPr>
                <w:rFonts w:ascii="Times New Roman" w:eastAsia="Times New Roman" w:hAnsi="Times New Roman" w:cs="Times New Roman"/>
                <w:color w:val="000000"/>
                <w:sz w:val="12"/>
                <w:szCs w:val="12"/>
                <w:lang w:eastAsia="ar-SA"/>
              </w:rPr>
              <w:t> </w:t>
            </w:r>
          </w:p>
        </w:tc>
        <w:tc>
          <w:tcPr>
            <w:tcW w:w="539" w:type="dxa"/>
            <w:tcBorders>
              <w:top w:val="nil"/>
              <w:left w:val="nil"/>
              <w:bottom w:val="single" w:sz="4" w:space="0" w:color="auto"/>
              <w:right w:val="single" w:sz="4" w:space="0" w:color="auto"/>
            </w:tcBorders>
            <w:shd w:val="clear" w:color="000000" w:fill="FFFFFF"/>
          </w:tcPr>
          <w:p w14:paraId="5A5591AE" w14:textId="77777777" w:rsidR="00F057B7" w:rsidRPr="00F057B7" w:rsidRDefault="00F057B7" w:rsidP="00F057B7">
            <w:pPr>
              <w:suppressAutoHyphens/>
              <w:spacing w:after="0" w:line="240" w:lineRule="auto"/>
              <w:jc w:val="center"/>
              <w:rPr>
                <w:rFonts w:ascii="Times New Roman" w:eastAsia="Times New Roman" w:hAnsi="Times New Roman" w:cs="Times New Roman"/>
                <w:color w:val="000000"/>
                <w:sz w:val="12"/>
                <w:szCs w:val="12"/>
                <w:lang w:eastAsia="ar-SA"/>
              </w:rPr>
            </w:pPr>
            <w:r w:rsidRPr="00F057B7">
              <w:rPr>
                <w:rFonts w:ascii="Times New Roman" w:eastAsia="Times New Roman" w:hAnsi="Times New Roman" w:cs="Times New Roman"/>
                <w:color w:val="000000"/>
                <w:sz w:val="12"/>
                <w:szCs w:val="12"/>
                <w:lang w:eastAsia="ar-SA"/>
              </w:rPr>
              <w:t> </w:t>
            </w:r>
          </w:p>
        </w:tc>
        <w:tc>
          <w:tcPr>
            <w:tcW w:w="674" w:type="dxa"/>
            <w:tcBorders>
              <w:top w:val="nil"/>
              <w:left w:val="nil"/>
              <w:bottom w:val="single" w:sz="4" w:space="0" w:color="auto"/>
              <w:right w:val="single" w:sz="4" w:space="0" w:color="auto"/>
            </w:tcBorders>
            <w:shd w:val="clear" w:color="000000" w:fill="FFFFFF"/>
          </w:tcPr>
          <w:p w14:paraId="1FC29A0D" w14:textId="77777777" w:rsidR="00F057B7" w:rsidRPr="00F057B7" w:rsidRDefault="00F057B7" w:rsidP="00F057B7">
            <w:pPr>
              <w:suppressAutoHyphens/>
              <w:spacing w:after="0" w:line="240" w:lineRule="auto"/>
              <w:jc w:val="center"/>
              <w:rPr>
                <w:rFonts w:ascii="Times New Roman" w:eastAsia="Times New Roman" w:hAnsi="Times New Roman" w:cs="Times New Roman"/>
                <w:color w:val="000000"/>
                <w:sz w:val="12"/>
                <w:szCs w:val="12"/>
                <w:lang w:eastAsia="ar-SA"/>
              </w:rPr>
            </w:pPr>
            <w:r w:rsidRPr="00F057B7">
              <w:rPr>
                <w:rFonts w:ascii="Times New Roman" w:eastAsia="Times New Roman" w:hAnsi="Times New Roman" w:cs="Times New Roman"/>
                <w:color w:val="000000"/>
                <w:sz w:val="12"/>
                <w:szCs w:val="12"/>
                <w:lang w:eastAsia="ar-SA"/>
              </w:rPr>
              <w:t> </w:t>
            </w:r>
          </w:p>
        </w:tc>
        <w:tc>
          <w:tcPr>
            <w:tcW w:w="539" w:type="dxa"/>
            <w:tcBorders>
              <w:top w:val="nil"/>
              <w:left w:val="nil"/>
              <w:bottom w:val="single" w:sz="4" w:space="0" w:color="auto"/>
              <w:right w:val="single" w:sz="4" w:space="0" w:color="auto"/>
            </w:tcBorders>
            <w:shd w:val="clear" w:color="000000" w:fill="FFFFFF"/>
          </w:tcPr>
          <w:p w14:paraId="079CB666" w14:textId="77777777" w:rsidR="00F057B7" w:rsidRPr="00F057B7" w:rsidRDefault="00F057B7" w:rsidP="00F057B7">
            <w:pPr>
              <w:suppressAutoHyphens/>
              <w:spacing w:after="0" w:line="240" w:lineRule="auto"/>
              <w:jc w:val="right"/>
              <w:rPr>
                <w:rFonts w:ascii="Times New Roman" w:eastAsia="Times New Roman" w:hAnsi="Times New Roman" w:cs="Times New Roman"/>
                <w:color w:val="000000"/>
                <w:sz w:val="12"/>
                <w:szCs w:val="12"/>
                <w:lang w:eastAsia="ar-SA"/>
              </w:rPr>
            </w:pPr>
            <w:r w:rsidRPr="00F057B7">
              <w:rPr>
                <w:rFonts w:ascii="Times New Roman" w:eastAsia="Times New Roman" w:hAnsi="Times New Roman" w:cs="Times New Roman"/>
                <w:color w:val="000000"/>
                <w:sz w:val="12"/>
                <w:szCs w:val="12"/>
                <w:lang w:eastAsia="ar-SA"/>
              </w:rPr>
              <w:t> </w:t>
            </w:r>
          </w:p>
        </w:tc>
        <w:tc>
          <w:tcPr>
            <w:tcW w:w="405" w:type="dxa"/>
            <w:tcBorders>
              <w:top w:val="nil"/>
              <w:left w:val="nil"/>
              <w:bottom w:val="single" w:sz="4" w:space="0" w:color="auto"/>
              <w:right w:val="single" w:sz="4" w:space="0" w:color="auto"/>
            </w:tcBorders>
            <w:shd w:val="clear" w:color="000000" w:fill="FFFFFF"/>
          </w:tcPr>
          <w:p w14:paraId="220E1A15" w14:textId="77777777" w:rsidR="00F057B7" w:rsidRPr="00F057B7" w:rsidRDefault="00F057B7" w:rsidP="00F057B7">
            <w:pPr>
              <w:suppressAutoHyphens/>
              <w:spacing w:after="0" w:line="240" w:lineRule="auto"/>
              <w:jc w:val="center"/>
              <w:rPr>
                <w:rFonts w:ascii="Times New Roman" w:eastAsia="Times New Roman" w:hAnsi="Times New Roman" w:cs="Times New Roman"/>
                <w:color w:val="000000"/>
                <w:sz w:val="12"/>
                <w:szCs w:val="12"/>
                <w:lang w:eastAsia="ar-SA"/>
              </w:rPr>
            </w:pPr>
            <w:r w:rsidRPr="00F057B7">
              <w:rPr>
                <w:rFonts w:ascii="Times New Roman" w:eastAsia="Times New Roman" w:hAnsi="Times New Roman" w:cs="Times New Roman"/>
                <w:color w:val="000000"/>
                <w:sz w:val="12"/>
                <w:szCs w:val="12"/>
                <w:lang w:eastAsia="ar-SA"/>
              </w:rPr>
              <w:t> </w:t>
            </w:r>
          </w:p>
        </w:tc>
        <w:tc>
          <w:tcPr>
            <w:tcW w:w="539" w:type="dxa"/>
            <w:tcBorders>
              <w:top w:val="nil"/>
              <w:left w:val="nil"/>
              <w:bottom w:val="single" w:sz="4" w:space="0" w:color="auto"/>
              <w:right w:val="single" w:sz="4" w:space="0" w:color="auto"/>
            </w:tcBorders>
            <w:shd w:val="clear" w:color="000000" w:fill="FFFFFF"/>
          </w:tcPr>
          <w:p w14:paraId="120B65DB" w14:textId="77777777" w:rsidR="00F057B7" w:rsidRPr="00F057B7" w:rsidRDefault="00F057B7" w:rsidP="00F057B7">
            <w:pPr>
              <w:suppressAutoHyphens/>
              <w:spacing w:after="0" w:line="240" w:lineRule="auto"/>
              <w:jc w:val="center"/>
              <w:rPr>
                <w:rFonts w:ascii="Times New Roman" w:eastAsia="Times New Roman" w:hAnsi="Times New Roman" w:cs="Times New Roman"/>
                <w:color w:val="000000"/>
                <w:sz w:val="12"/>
                <w:szCs w:val="12"/>
                <w:lang w:eastAsia="ar-SA"/>
              </w:rPr>
            </w:pPr>
            <w:r w:rsidRPr="00F057B7">
              <w:rPr>
                <w:rFonts w:ascii="Times New Roman" w:eastAsia="Times New Roman" w:hAnsi="Times New Roman" w:cs="Times New Roman"/>
                <w:color w:val="000000"/>
                <w:sz w:val="12"/>
                <w:szCs w:val="12"/>
                <w:lang w:eastAsia="ar-SA"/>
              </w:rPr>
              <w:t> </w:t>
            </w:r>
          </w:p>
        </w:tc>
        <w:tc>
          <w:tcPr>
            <w:tcW w:w="539" w:type="dxa"/>
            <w:tcBorders>
              <w:top w:val="nil"/>
              <w:left w:val="nil"/>
              <w:bottom w:val="single" w:sz="4" w:space="0" w:color="auto"/>
              <w:right w:val="single" w:sz="4" w:space="0" w:color="auto"/>
            </w:tcBorders>
            <w:shd w:val="clear" w:color="000000" w:fill="FFFFFF"/>
          </w:tcPr>
          <w:p w14:paraId="5A4F4E4F" w14:textId="77777777" w:rsidR="00F057B7" w:rsidRPr="00F057B7" w:rsidRDefault="00F057B7" w:rsidP="00F057B7">
            <w:pPr>
              <w:suppressAutoHyphens/>
              <w:spacing w:after="0" w:line="240" w:lineRule="auto"/>
              <w:jc w:val="right"/>
              <w:rPr>
                <w:rFonts w:ascii="Times New Roman" w:eastAsia="Times New Roman" w:hAnsi="Times New Roman" w:cs="Times New Roman"/>
                <w:color w:val="000000"/>
                <w:sz w:val="12"/>
                <w:szCs w:val="12"/>
                <w:lang w:eastAsia="ar-SA"/>
              </w:rPr>
            </w:pPr>
            <w:r w:rsidRPr="00F057B7">
              <w:rPr>
                <w:rFonts w:ascii="Times New Roman" w:eastAsia="Times New Roman" w:hAnsi="Times New Roman" w:cs="Times New Roman"/>
                <w:color w:val="000000"/>
                <w:sz w:val="12"/>
                <w:szCs w:val="12"/>
                <w:lang w:eastAsia="ar-SA"/>
              </w:rPr>
              <w:t> </w:t>
            </w:r>
          </w:p>
        </w:tc>
        <w:tc>
          <w:tcPr>
            <w:tcW w:w="539" w:type="dxa"/>
            <w:tcBorders>
              <w:top w:val="nil"/>
              <w:left w:val="nil"/>
              <w:bottom w:val="single" w:sz="4" w:space="0" w:color="auto"/>
              <w:right w:val="single" w:sz="4" w:space="0" w:color="auto"/>
            </w:tcBorders>
            <w:shd w:val="clear" w:color="000000" w:fill="FFFFFF"/>
          </w:tcPr>
          <w:p w14:paraId="2F7C1F0B" w14:textId="77777777" w:rsidR="00F057B7" w:rsidRPr="00F057B7" w:rsidRDefault="00F057B7" w:rsidP="00F057B7">
            <w:pPr>
              <w:suppressAutoHyphens/>
              <w:spacing w:after="0" w:line="240" w:lineRule="auto"/>
              <w:jc w:val="center"/>
              <w:rPr>
                <w:rFonts w:ascii="Times New Roman" w:eastAsia="Times New Roman" w:hAnsi="Times New Roman" w:cs="Times New Roman"/>
                <w:color w:val="000000"/>
                <w:sz w:val="12"/>
                <w:szCs w:val="12"/>
                <w:lang w:eastAsia="ar-SA"/>
              </w:rPr>
            </w:pPr>
            <w:r w:rsidRPr="00F057B7">
              <w:rPr>
                <w:rFonts w:ascii="Times New Roman" w:eastAsia="Times New Roman" w:hAnsi="Times New Roman" w:cs="Times New Roman"/>
                <w:color w:val="000000"/>
                <w:sz w:val="12"/>
                <w:szCs w:val="12"/>
                <w:lang w:eastAsia="ar-SA"/>
              </w:rPr>
              <w:t> </w:t>
            </w:r>
          </w:p>
        </w:tc>
        <w:tc>
          <w:tcPr>
            <w:tcW w:w="539" w:type="dxa"/>
            <w:tcBorders>
              <w:top w:val="nil"/>
              <w:left w:val="nil"/>
              <w:bottom w:val="single" w:sz="4" w:space="0" w:color="auto"/>
              <w:right w:val="single" w:sz="4" w:space="0" w:color="auto"/>
            </w:tcBorders>
            <w:shd w:val="clear" w:color="000000" w:fill="FFFFFF"/>
          </w:tcPr>
          <w:p w14:paraId="47BFA384" w14:textId="77777777" w:rsidR="00F057B7" w:rsidRPr="00F057B7" w:rsidRDefault="00F057B7" w:rsidP="00F057B7">
            <w:pPr>
              <w:suppressAutoHyphens/>
              <w:spacing w:after="0" w:line="240" w:lineRule="auto"/>
              <w:jc w:val="right"/>
              <w:rPr>
                <w:rFonts w:ascii="Times New Roman" w:eastAsia="Times New Roman" w:hAnsi="Times New Roman" w:cs="Times New Roman"/>
                <w:color w:val="000000"/>
                <w:sz w:val="12"/>
                <w:szCs w:val="12"/>
                <w:lang w:eastAsia="ar-SA"/>
              </w:rPr>
            </w:pPr>
            <w:r w:rsidRPr="00F057B7">
              <w:rPr>
                <w:rFonts w:ascii="Times New Roman" w:eastAsia="Times New Roman" w:hAnsi="Times New Roman" w:cs="Times New Roman"/>
                <w:color w:val="000000"/>
                <w:sz w:val="12"/>
                <w:szCs w:val="12"/>
                <w:lang w:eastAsia="ar-SA"/>
              </w:rPr>
              <w:t> </w:t>
            </w:r>
          </w:p>
        </w:tc>
        <w:tc>
          <w:tcPr>
            <w:tcW w:w="539" w:type="dxa"/>
            <w:tcBorders>
              <w:top w:val="nil"/>
              <w:left w:val="nil"/>
              <w:bottom w:val="single" w:sz="4" w:space="0" w:color="auto"/>
              <w:right w:val="single" w:sz="4" w:space="0" w:color="auto"/>
            </w:tcBorders>
            <w:shd w:val="clear" w:color="000000" w:fill="FFFFFF"/>
          </w:tcPr>
          <w:p w14:paraId="1DF0D37A" w14:textId="77777777" w:rsidR="00F057B7" w:rsidRPr="00F057B7" w:rsidRDefault="00F057B7" w:rsidP="00F057B7">
            <w:pPr>
              <w:suppressAutoHyphens/>
              <w:spacing w:after="0" w:line="240" w:lineRule="auto"/>
              <w:jc w:val="center"/>
              <w:rPr>
                <w:rFonts w:ascii="Times New Roman" w:eastAsia="Times New Roman" w:hAnsi="Times New Roman" w:cs="Times New Roman"/>
                <w:color w:val="000000"/>
                <w:sz w:val="12"/>
                <w:szCs w:val="12"/>
                <w:lang w:eastAsia="ar-SA"/>
              </w:rPr>
            </w:pPr>
            <w:r w:rsidRPr="00F057B7">
              <w:rPr>
                <w:rFonts w:ascii="Times New Roman" w:eastAsia="Times New Roman" w:hAnsi="Times New Roman" w:cs="Times New Roman"/>
                <w:color w:val="000000"/>
                <w:sz w:val="12"/>
                <w:szCs w:val="12"/>
                <w:lang w:eastAsia="ar-SA"/>
              </w:rPr>
              <w:t> </w:t>
            </w:r>
          </w:p>
        </w:tc>
        <w:tc>
          <w:tcPr>
            <w:tcW w:w="539" w:type="dxa"/>
            <w:gridSpan w:val="2"/>
            <w:tcBorders>
              <w:top w:val="nil"/>
              <w:left w:val="nil"/>
              <w:bottom w:val="single" w:sz="4" w:space="0" w:color="auto"/>
              <w:right w:val="single" w:sz="4" w:space="0" w:color="auto"/>
            </w:tcBorders>
            <w:shd w:val="clear" w:color="000000" w:fill="FFFFFF"/>
          </w:tcPr>
          <w:p w14:paraId="3AED9E9A" w14:textId="77777777" w:rsidR="00F057B7" w:rsidRPr="00F057B7" w:rsidRDefault="00F057B7" w:rsidP="00F057B7">
            <w:pPr>
              <w:suppressAutoHyphens/>
              <w:spacing w:after="0" w:line="240" w:lineRule="auto"/>
              <w:jc w:val="right"/>
              <w:rPr>
                <w:rFonts w:ascii="Times New Roman" w:eastAsia="Times New Roman" w:hAnsi="Times New Roman" w:cs="Times New Roman"/>
                <w:color w:val="000000"/>
                <w:sz w:val="12"/>
                <w:szCs w:val="12"/>
                <w:lang w:eastAsia="ar-SA"/>
              </w:rPr>
            </w:pPr>
            <w:r w:rsidRPr="00F057B7">
              <w:rPr>
                <w:rFonts w:ascii="Times New Roman" w:eastAsia="Times New Roman" w:hAnsi="Times New Roman" w:cs="Times New Roman"/>
                <w:color w:val="000000"/>
                <w:sz w:val="12"/>
                <w:szCs w:val="12"/>
                <w:lang w:eastAsia="ar-SA"/>
              </w:rPr>
              <w:t> </w:t>
            </w:r>
          </w:p>
        </w:tc>
        <w:tc>
          <w:tcPr>
            <w:tcW w:w="539" w:type="dxa"/>
            <w:gridSpan w:val="2"/>
            <w:tcBorders>
              <w:top w:val="nil"/>
              <w:left w:val="nil"/>
              <w:bottom w:val="single" w:sz="4" w:space="0" w:color="auto"/>
              <w:right w:val="single" w:sz="4" w:space="0" w:color="auto"/>
            </w:tcBorders>
            <w:shd w:val="clear" w:color="000000" w:fill="FFFFFF"/>
          </w:tcPr>
          <w:p w14:paraId="48EA4506" w14:textId="77777777" w:rsidR="00F057B7" w:rsidRPr="00F057B7" w:rsidRDefault="00F057B7" w:rsidP="00F057B7">
            <w:pPr>
              <w:suppressAutoHyphens/>
              <w:spacing w:after="0" w:line="240" w:lineRule="auto"/>
              <w:jc w:val="right"/>
              <w:rPr>
                <w:rFonts w:ascii="Times New Roman" w:eastAsia="Times New Roman" w:hAnsi="Times New Roman" w:cs="Times New Roman"/>
                <w:color w:val="000000"/>
                <w:sz w:val="12"/>
                <w:szCs w:val="12"/>
                <w:lang w:eastAsia="ar-SA"/>
              </w:rPr>
            </w:pPr>
            <w:r w:rsidRPr="00F057B7">
              <w:rPr>
                <w:rFonts w:ascii="Times New Roman" w:eastAsia="Times New Roman" w:hAnsi="Times New Roman" w:cs="Times New Roman"/>
                <w:color w:val="000000"/>
                <w:sz w:val="12"/>
                <w:szCs w:val="12"/>
                <w:lang w:eastAsia="ar-SA"/>
              </w:rPr>
              <w:t> </w:t>
            </w:r>
          </w:p>
        </w:tc>
        <w:tc>
          <w:tcPr>
            <w:tcW w:w="404" w:type="dxa"/>
            <w:gridSpan w:val="2"/>
            <w:tcBorders>
              <w:top w:val="nil"/>
              <w:left w:val="nil"/>
              <w:bottom w:val="single" w:sz="4" w:space="0" w:color="auto"/>
              <w:right w:val="single" w:sz="4" w:space="0" w:color="auto"/>
            </w:tcBorders>
            <w:shd w:val="clear" w:color="000000" w:fill="FFFFFF"/>
          </w:tcPr>
          <w:p w14:paraId="5E66D12B" w14:textId="77777777" w:rsidR="00F057B7" w:rsidRPr="00F057B7" w:rsidRDefault="00F057B7" w:rsidP="00F057B7">
            <w:pPr>
              <w:suppressAutoHyphens/>
              <w:spacing w:after="0" w:line="240" w:lineRule="auto"/>
              <w:jc w:val="center"/>
              <w:rPr>
                <w:rFonts w:ascii="Times New Roman" w:eastAsia="Times New Roman" w:hAnsi="Times New Roman" w:cs="Times New Roman"/>
                <w:color w:val="000000"/>
                <w:sz w:val="12"/>
                <w:szCs w:val="12"/>
                <w:lang w:eastAsia="ar-SA"/>
              </w:rPr>
            </w:pPr>
            <w:r w:rsidRPr="00F057B7">
              <w:rPr>
                <w:rFonts w:ascii="Times New Roman" w:eastAsia="Times New Roman" w:hAnsi="Times New Roman" w:cs="Times New Roman"/>
                <w:color w:val="000000"/>
                <w:sz w:val="12"/>
                <w:szCs w:val="12"/>
                <w:lang w:eastAsia="ar-SA"/>
              </w:rPr>
              <w:t> </w:t>
            </w:r>
          </w:p>
        </w:tc>
        <w:tc>
          <w:tcPr>
            <w:tcW w:w="539" w:type="dxa"/>
            <w:gridSpan w:val="2"/>
            <w:tcBorders>
              <w:top w:val="nil"/>
              <w:left w:val="nil"/>
              <w:bottom w:val="single" w:sz="4" w:space="0" w:color="auto"/>
              <w:right w:val="single" w:sz="4" w:space="0" w:color="auto"/>
            </w:tcBorders>
            <w:shd w:val="clear" w:color="000000" w:fill="FFFFFF"/>
          </w:tcPr>
          <w:p w14:paraId="29733E3B" w14:textId="77777777" w:rsidR="00F057B7" w:rsidRPr="00F057B7" w:rsidRDefault="00F057B7" w:rsidP="00F057B7">
            <w:pPr>
              <w:suppressAutoHyphens/>
              <w:spacing w:after="0" w:line="240" w:lineRule="auto"/>
              <w:jc w:val="right"/>
              <w:rPr>
                <w:rFonts w:ascii="Times New Roman" w:eastAsia="Times New Roman" w:hAnsi="Times New Roman" w:cs="Times New Roman"/>
                <w:color w:val="000000"/>
                <w:sz w:val="12"/>
                <w:szCs w:val="12"/>
                <w:lang w:eastAsia="ar-SA"/>
              </w:rPr>
            </w:pPr>
            <w:r w:rsidRPr="00F057B7">
              <w:rPr>
                <w:rFonts w:ascii="Times New Roman" w:eastAsia="Times New Roman" w:hAnsi="Times New Roman" w:cs="Times New Roman"/>
                <w:color w:val="000000"/>
                <w:sz w:val="12"/>
                <w:szCs w:val="12"/>
                <w:lang w:eastAsia="ar-SA"/>
              </w:rPr>
              <w:t> </w:t>
            </w:r>
          </w:p>
        </w:tc>
        <w:tc>
          <w:tcPr>
            <w:tcW w:w="404" w:type="dxa"/>
            <w:gridSpan w:val="2"/>
            <w:tcBorders>
              <w:top w:val="nil"/>
              <w:left w:val="nil"/>
              <w:bottom w:val="single" w:sz="4" w:space="0" w:color="auto"/>
              <w:right w:val="single" w:sz="4" w:space="0" w:color="auto"/>
            </w:tcBorders>
            <w:shd w:val="clear" w:color="000000" w:fill="FFFFFF"/>
          </w:tcPr>
          <w:p w14:paraId="45272E95" w14:textId="77777777" w:rsidR="00F057B7" w:rsidRPr="00F057B7" w:rsidRDefault="00F057B7" w:rsidP="00F057B7">
            <w:pPr>
              <w:suppressAutoHyphens/>
              <w:spacing w:after="0" w:line="240" w:lineRule="auto"/>
              <w:jc w:val="right"/>
              <w:rPr>
                <w:rFonts w:ascii="Times New Roman" w:eastAsia="Times New Roman" w:hAnsi="Times New Roman" w:cs="Times New Roman"/>
                <w:color w:val="000000"/>
                <w:sz w:val="12"/>
                <w:szCs w:val="12"/>
                <w:lang w:eastAsia="ar-SA"/>
              </w:rPr>
            </w:pPr>
            <w:r w:rsidRPr="00F057B7">
              <w:rPr>
                <w:rFonts w:ascii="Times New Roman" w:eastAsia="Times New Roman" w:hAnsi="Times New Roman" w:cs="Times New Roman"/>
                <w:color w:val="000000"/>
                <w:sz w:val="12"/>
                <w:szCs w:val="12"/>
                <w:lang w:eastAsia="ar-SA"/>
              </w:rPr>
              <w:t> </w:t>
            </w:r>
          </w:p>
        </w:tc>
      </w:tr>
      <w:tr w:rsidR="00F057B7" w:rsidRPr="00F057B7" w14:paraId="4AF495BF" w14:textId="77777777" w:rsidTr="00F057B7">
        <w:trPr>
          <w:gridAfter w:val="1"/>
          <w:wAfter w:w="16" w:type="dxa"/>
          <w:trHeight w:val="406"/>
        </w:trPr>
        <w:tc>
          <w:tcPr>
            <w:tcW w:w="279" w:type="dxa"/>
            <w:tcBorders>
              <w:top w:val="nil"/>
              <w:left w:val="single" w:sz="4" w:space="0" w:color="auto"/>
              <w:bottom w:val="single" w:sz="4" w:space="0" w:color="auto"/>
              <w:right w:val="single" w:sz="4" w:space="0" w:color="auto"/>
            </w:tcBorders>
            <w:shd w:val="clear" w:color="000000" w:fill="FFFFFF"/>
            <w:vAlign w:val="center"/>
          </w:tcPr>
          <w:p w14:paraId="38BFA585" w14:textId="77777777" w:rsidR="00F057B7" w:rsidRPr="00F057B7" w:rsidRDefault="00F057B7" w:rsidP="00F057B7">
            <w:pPr>
              <w:suppressAutoHyphens/>
              <w:spacing w:after="0" w:line="240" w:lineRule="auto"/>
              <w:jc w:val="center"/>
              <w:rPr>
                <w:rFonts w:ascii="Times New Roman" w:eastAsia="Times New Roman" w:hAnsi="Times New Roman" w:cs="Times New Roman"/>
                <w:color w:val="000000"/>
                <w:sz w:val="12"/>
                <w:szCs w:val="12"/>
                <w:lang w:eastAsia="ar-SA"/>
              </w:rPr>
            </w:pPr>
            <w:r w:rsidRPr="00F057B7">
              <w:rPr>
                <w:rFonts w:ascii="Times New Roman" w:eastAsia="Times New Roman" w:hAnsi="Times New Roman" w:cs="Times New Roman"/>
                <w:color w:val="000000"/>
                <w:sz w:val="12"/>
                <w:szCs w:val="12"/>
                <w:lang w:eastAsia="ar-SA"/>
              </w:rPr>
              <w:t>2</w:t>
            </w:r>
          </w:p>
        </w:tc>
        <w:tc>
          <w:tcPr>
            <w:tcW w:w="672" w:type="dxa"/>
            <w:tcBorders>
              <w:top w:val="nil"/>
              <w:left w:val="nil"/>
              <w:bottom w:val="single" w:sz="4" w:space="0" w:color="auto"/>
              <w:right w:val="single" w:sz="4" w:space="0" w:color="auto"/>
            </w:tcBorders>
            <w:shd w:val="clear" w:color="000000" w:fill="FFFFFF"/>
          </w:tcPr>
          <w:p w14:paraId="2B3DA873" w14:textId="77777777" w:rsidR="00F057B7" w:rsidRPr="00F057B7" w:rsidRDefault="00F057B7" w:rsidP="00F057B7">
            <w:pPr>
              <w:suppressAutoHyphens/>
              <w:spacing w:after="0" w:line="240" w:lineRule="auto"/>
              <w:jc w:val="center"/>
              <w:rPr>
                <w:rFonts w:ascii="Times New Roman" w:eastAsia="Times New Roman" w:hAnsi="Times New Roman" w:cs="Times New Roman"/>
                <w:color w:val="000000"/>
                <w:sz w:val="12"/>
                <w:szCs w:val="12"/>
                <w:lang w:eastAsia="ar-SA"/>
              </w:rPr>
            </w:pPr>
            <w:r w:rsidRPr="00F057B7">
              <w:rPr>
                <w:rFonts w:ascii="Times New Roman" w:eastAsia="Times New Roman" w:hAnsi="Times New Roman" w:cs="Times New Roman"/>
                <w:color w:val="000000"/>
                <w:sz w:val="12"/>
                <w:szCs w:val="12"/>
                <w:lang w:eastAsia="ar-SA"/>
              </w:rPr>
              <w:t> </w:t>
            </w:r>
          </w:p>
        </w:tc>
        <w:tc>
          <w:tcPr>
            <w:tcW w:w="672" w:type="dxa"/>
            <w:tcBorders>
              <w:top w:val="nil"/>
              <w:left w:val="nil"/>
              <w:bottom w:val="single" w:sz="4" w:space="0" w:color="auto"/>
              <w:right w:val="single" w:sz="4" w:space="0" w:color="auto"/>
            </w:tcBorders>
            <w:shd w:val="clear" w:color="000000" w:fill="FFFFFF"/>
          </w:tcPr>
          <w:p w14:paraId="7774020A" w14:textId="77777777" w:rsidR="00F057B7" w:rsidRPr="00F057B7" w:rsidRDefault="00F057B7" w:rsidP="00F057B7">
            <w:pPr>
              <w:suppressAutoHyphens/>
              <w:spacing w:after="0" w:line="240" w:lineRule="auto"/>
              <w:jc w:val="center"/>
              <w:rPr>
                <w:rFonts w:ascii="Times New Roman" w:eastAsia="Times New Roman" w:hAnsi="Times New Roman" w:cs="Times New Roman"/>
                <w:color w:val="000000"/>
                <w:sz w:val="12"/>
                <w:szCs w:val="12"/>
                <w:lang w:eastAsia="ar-SA"/>
              </w:rPr>
            </w:pPr>
            <w:r w:rsidRPr="00F057B7">
              <w:rPr>
                <w:rFonts w:ascii="Times New Roman" w:eastAsia="Times New Roman" w:hAnsi="Times New Roman" w:cs="Times New Roman"/>
                <w:color w:val="000000"/>
                <w:sz w:val="12"/>
                <w:szCs w:val="12"/>
                <w:lang w:eastAsia="ar-SA"/>
              </w:rPr>
              <w:t> </w:t>
            </w:r>
          </w:p>
        </w:tc>
        <w:tc>
          <w:tcPr>
            <w:tcW w:w="538" w:type="dxa"/>
            <w:tcBorders>
              <w:top w:val="nil"/>
              <w:left w:val="nil"/>
              <w:bottom w:val="single" w:sz="4" w:space="0" w:color="auto"/>
              <w:right w:val="single" w:sz="4" w:space="0" w:color="auto"/>
            </w:tcBorders>
            <w:shd w:val="clear" w:color="000000" w:fill="FFFFFF"/>
          </w:tcPr>
          <w:p w14:paraId="387F37AA" w14:textId="77777777" w:rsidR="00F057B7" w:rsidRPr="00F057B7" w:rsidRDefault="00F057B7" w:rsidP="00F057B7">
            <w:pPr>
              <w:suppressAutoHyphens/>
              <w:spacing w:after="0" w:line="240" w:lineRule="auto"/>
              <w:jc w:val="center"/>
              <w:rPr>
                <w:rFonts w:ascii="Times New Roman" w:eastAsia="Times New Roman" w:hAnsi="Times New Roman" w:cs="Times New Roman"/>
                <w:color w:val="000000"/>
                <w:sz w:val="12"/>
                <w:szCs w:val="12"/>
                <w:lang w:eastAsia="ar-SA"/>
              </w:rPr>
            </w:pPr>
            <w:r w:rsidRPr="00F057B7">
              <w:rPr>
                <w:rFonts w:ascii="Times New Roman" w:eastAsia="Times New Roman" w:hAnsi="Times New Roman" w:cs="Times New Roman"/>
                <w:color w:val="000000"/>
                <w:sz w:val="12"/>
                <w:szCs w:val="12"/>
                <w:lang w:eastAsia="ar-SA"/>
              </w:rPr>
              <w:t> </w:t>
            </w:r>
          </w:p>
        </w:tc>
        <w:tc>
          <w:tcPr>
            <w:tcW w:w="539" w:type="dxa"/>
            <w:tcBorders>
              <w:top w:val="nil"/>
              <w:left w:val="nil"/>
              <w:bottom w:val="single" w:sz="4" w:space="0" w:color="auto"/>
              <w:right w:val="single" w:sz="4" w:space="0" w:color="auto"/>
            </w:tcBorders>
            <w:shd w:val="clear" w:color="000000" w:fill="FFFFFF"/>
          </w:tcPr>
          <w:p w14:paraId="03873C51" w14:textId="77777777" w:rsidR="00F057B7" w:rsidRPr="00F057B7" w:rsidRDefault="00F057B7" w:rsidP="00F057B7">
            <w:pPr>
              <w:suppressAutoHyphens/>
              <w:spacing w:after="0" w:line="240" w:lineRule="auto"/>
              <w:jc w:val="center"/>
              <w:rPr>
                <w:rFonts w:ascii="Times New Roman" w:eastAsia="Times New Roman" w:hAnsi="Times New Roman" w:cs="Times New Roman"/>
                <w:color w:val="000000"/>
                <w:sz w:val="12"/>
                <w:szCs w:val="12"/>
                <w:lang w:eastAsia="ar-SA"/>
              </w:rPr>
            </w:pPr>
            <w:r w:rsidRPr="00F057B7">
              <w:rPr>
                <w:rFonts w:ascii="Times New Roman" w:eastAsia="Times New Roman" w:hAnsi="Times New Roman" w:cs="Times New Roman"/>
                <w:color w:val="000000"/>
                <w:sz w:val="12"/>
                <w:szCs w:val="12"/>
                <w:lang w:eastAsia="ar-SA"/>
              </w:rPr>
              <w:t> </w:t>
            </w:r>
          </w:p>
        </w:tc>
        <w:tc>
          <w:tcPr>
            <w:tcW w:w="539" w:type="dxa"/>
            <w:tcBorders>
              <w:top w:val="nil"/>
              <w:left w:val="nil"/>
              <w:bottom w:val="single" w:sz="4" w:space="0" w:color="auto"/>
              <w:right w:val="single" w:sz="4" w:space="0" w:color="auto"/>
            </w:tcBorders>
            <w:shd w:val="clear" w:color="000000" w:fill="FFFFFF"/>
          </w:tcPr>
          <w:p w14:paraId="7621B4CE" w14:textId="77777777" w:rsidR="00F057B7" w:rsidRPr="00F057B7" w:rsidRDefault="00F057B7" w:rsidP="00F057B7">
            <w:pPr>
              <w:suppressAutoHyphens/>
              <w:spacing w:after="0" w:line="240" w:lineRule="auto"/>
              <w:jc w:val="center"/>
              <w:rPr>
                <w:rFonts w:ascii="Times New Roman" w:eastAsia="Times New Roman" w:hAnsi="Times New Roman" w:cs="Times New Roman"/>
                <w:color w:val="000000"/>
                <w:sz w:val="12"/>
                <w:szCs w:val="12"/>
                <w:lang w:eastAsia="ar-SA"/>
              </w:rPr>
            </w:pPr>
            <w:r w:rsidRPr="00F057B7">
              <w:rPr>
                <w:rFonts w:ascii="Times New Roman" w:eastAsia="Times New Roman" w:hAnsi="Times New Roman" w:cs="Times New Roman"/>
                <w:color w:val="000000"/>
                <w:sz w:val="12"/>
                <w:szCs w:val="12"/>
                <w:lang w:eastAsia="ar-SA"/>
              </w:rPr>
              <w:t> </w:t>
            </w:r>
          </w:p>
        </w:tc>
        <w:tc>
          <w:tcPr>
            <w:tcW w:w="675" w:type="dxa"/>
            <w:tcBorders>
              <w:top w:val="nil"/>
              <w:left w:val="nil"/>
              <w:bottom w:val="single" w:sz="4" w:space="0" w:color="auto"/>
              <w:right w:val="single" w:sz="4" w:space="0" w:color="auto"/>
            </w:tcBorders>
            <w:shd w:val="clear" w:color="000000" w:fill="FFFFFF"/>
          </w:tcPr>
          <w:p w14:paraId="06224AAF" w14:textId="77777777" w:rsidR="00F057B7" w:rsidRPr="00F057B7" w:rsidRDefault="00F057B7" w:rsidP="00F057B7">
            <w:pPr>
              <w:suppressAutoHyphens/>
              <w:spacing w:after="0" w:line="240" w:lineRule="auto"/>
              <w:jc w:val="center"/>
              <w:rPr>
                <w:rFonts w:ascii="Times New Roman" w:eastAsia="Times New Roman" w:hAnsi="Times New Roman" w:cs="Times New Roman"/>
                <w:color w:val="000000"/>
                <w:sz w:val="12"/>
                <w:szCs w:val="12"/>
                <w:lang w:eastAsia="ar-SA"/>
              </w:rPr>
            </w:pPr>
            <w:r w:rsidRPr="00F057B7">
              <w:rPr>
                <w:rFonts w:ascii="Times New Roman" w:eastAsia="Times New Roman" w:hAnsi="Times New Roman" w:cs="Times New Roman"/>
                <w:color w:val="000000"/>
                <w:sz w:val="12"/>
                <w:szCs w:val="12"/>
                <w:lang w:eastAsia="ar-SA"/>
              </w:rPr>
              <w:t> </w:t>
            </w:r>
          </w:p>
        </w:tc>
        <w:tc>
          <w:tcPr>
            <w:tcW w:w="270" w:type="dxa"/>
            <w:tcBorders>
              <w:top w:val="nil"/>
              <w:left w:val="nil"/>
              <w:bottom w:val="single" w:sz="4" w:space="0" w:color="auto"/>
              <w:right w:val="single" w:sz="4" w:space="0" w:color="auto"/>
            </w:tcBorders>
            <w:shd w:val="clear" w:color="000000" w:fill="FFFFFF"/>
          </w:tcPr>
          <w:p w14:paraId="6C97DB30" w14:textId="77777777" w:rsidR="00F057B7" w:rsidRPr="00F057B7" w:rsidRDefault="00F057B7" w:rsidP="00F057B7">
            <w:pPr>
              <w:suppressAutoHyphens/>
              <w:spacing w:after="0" w:line="240" w:lineRule="auto"/>
              <w:jc w:val="center"/>
              <w:rPr>
                <w:rFonts w:ascii="Times New Roman" w:eastAsia="Times New Roman" w:hAnsi="Times New Roman" w:cs="Times New Roman"/>
                <w:color w:val="000000"/>
                <w:sz w:val="12"/>
                <w:szCs w:val="12"/>
                <w:lang w:eastAsia="ar-SA"/>
              </w:rPr>
            </w:pPr>
            <w:r w:rsidRPr="00F057B7">
              <w:rPr>
                <w:rFonts w:ascii="Times New Roman" w:eastAsia="Times New Roman" w:hAnsi="Times New Roman" w:cs="Times New Roman"/>
                <w:color w:val="000000"/>
                <w:sz w:val="12"/>
                <w:szCs w:val="12"/>
                <w:lang w:eastAsia="ar-SA"/>
              </w:rPr>
              <w:t> </w:t>
            </w:r>
          </w:p>
        </w:tc>
        <w:tc>
          <w:tcPr>
            <w:tcW w:w="552" w:type="dxa"/>
            <w:tcBorders>
              <w:top w:val="nil"/>
              <w:left w:val="nil"/>
              <w:bottom w:val="single" w:sz="4" w:space="0" w:color="auto"/>
              <w:right w:val="single" w:sz="4" w:space="0" w:color="auto"/>
            </w:tcBorders>
            <w:shd w:val="clear" w:color="000000" w:fill="FFFFFF"/>
          </w:tcPr>
          <w:p w14:paraId="18C0A272" w14:textId="77777777" w:rsidR="00F057B7" w:rsidRPr="00F057B7" w:rsidRDefault="00F057B7" w:rsidP="00F057B7">
            <w:pPr>
              <w:suppressAutoHyphens/>
              <w:spacing w:after="0" w:line="240" w:lineRule="auto"/>
              <w:jc w:val="center"/>
              <w:rPr>
                <w:rFonts w:ascii="Times New Roman" w:eastAsia="Times New Roman" w:hAnsi="Times New Roman" w:cs="Times New Roman"/>
                <w:color w:val="000000"/>
                <w:sz w:val="12"/>
                <w:szCs w:val="12"/>
                <w:lang w:eastAsia="ar-SA"/>
              </w:rPr>
            </w:pPr>
            <w:r w:rsidRPr="00F057B7">
              <w:rPr>
                <w:rFonts w:ascii="Times New Roman" w:eastAsia="Times New Roman" w:hAnsi="Times New Roman" w:cs="Times New Roman"/>
                <w:color w:val="000000"/>
                <w:sz w:val="12"/>
                <w:szCs w:val="12"/>
                <w:lang w:eastAsia="ar-SA"/>
              </w:rPr>
              <w:t> </w:t>
            </w:r>
          </w:p>
        </w:tc>
        <w:tc>
          <w:tcPr>
            <w:tcW w:w="269" w:type="dxa"/>
            <w:tcBorders>
              <w:top w:val="nil"/>
              <w:left w:val="nil"/>
              <w:bottom w:val="single" w:sz="4" w:space="0" w:color="auto"/>
              <w:right w:val="single" w:sz="4" w:space="0" w:color="auto"/>
            </w:tcBorders>
            <w:shd w:val="clear" w:color="000000" w:fill="FFFFFF"/>
          </w:tcPr>
          <w:p w14:paraId="3124B95F" w14:textId="77777777" w:rsidR="00F057B7" w:rsidRPr="00F057B7" w:rsidRDefault="00F057B7" w:rsidP="00F057B7">
            <w:pPr>
              <w:suppressAutoHyphens/>
              <w:spacing w:after="0" w:line="240" w:lineRule="auto"/>
              <w:jc w:val="center"/>
              <w:rPr>
                <w:rFonts w:ascii="Times New Roman" w:eastAsia="Times New Roman" w:hAnsi="Times New Roman" w:cs="Times New Roman"/>
                <w:color w:val="000000"/>
                <w:sz w:val="12"/>
                <w:szCs w:val="12"/>
                <w:lang w:eastAsia="ar-SA"/>
              </w:rPr>
            </w:pPr>
            <w:r w:rsidRPr="00F057B7">
              <w:rPr>
                <w:rFonts w:ascii="Times New Roman" w:eastAsia="Times New Roman" w:hAnsi="Times New Roman" w:cs="Times New Roman"/>
                <w:color w:val="000000"/>
                <w:sz w:val="12"/>
                <w:szCs w:val="12"/>
                <w:lang w:eastAsia="ar-SA"/>
              </w:rPr>
              <w:t> </w:t>
            </w:r>
          </w:p>
        </w:tc>
        <w:tc>
          <w:tcPr>
            <w:tcW w:w="539" w:type="dxa"/>
            <w:tcBorders>
              <w:top w:val="nil"/>
              <w:left w:val="nil"/>
              <w:bottom w:val="single" w:sz="4" w:space="0" w:color="auto"/>
              <w:right w:val="single" w:sz="4" w:space="0" w:color="auto"/>
            </w:tcBorders>
            <w:shd w:val="clear" w:color="000000" w:fill="FFFFFF"/>
          </w:tcPr>
          <w:p w14:paraId="68E82FB3" w14:textId="77777777" w:rsidR="00F057B7" w:rsidRPr="00F057B7" w:rsidRDefault="00F057B7" w:rsidP="00F057B7">
            <w:pPr>
              <w:suppressAutoHyphens/>
              <w:spacing w:after="0" w:line="240" w:lineRule="auto"/>
              <w:jc w:val="center"/>
              <w:rPr>
                <w:rFonts w:ascii="Times New Roman" w:eastAsia="Times New Roman" w:hAnsi="Times New Roman" w:cs="Times New Roman"/>
                <w:color w:val="000000"/>
                <w:sz w:val="12"/>
                <w:szCs w:val="12"/>
                <w:lang w:eastAsia="ar-SA"/>
              </w:rPr>
            </w:pPr>
            <w:r w:rsidRPr="00F057B7">
              <w:rPr>
                <w:rFonts w:ascii="Times New Roman" w:eastAsia="Times New Roman" w:hAnsi="Times New Roman" w:cs="Times New Roman"/>
                <w:color w:val="000000"/>
                <w:sz w:val="12"/>
                <w:szCs w:val="12"/>
                <w:lang w:eastAsia="ar-SA"/>
              </w:rPr>
              <w:t> </w:t>
            </w:r>
          </w:p>
        </w:tc>
        <w:tc>
          <w:tcPr>
            <w:tcW w:w="404" w:type="dxa"/>
            <w:tcBorders>
              <w:top w:val="nil"/>
              <w:left w:val="nil"/>
              <w:bottom w:val="single" w:sz="4" w:space="0" w:color="auto"/>
              <w:right w:val="single" w:sz="4" w:space="0" w:color="auto"/>
            </w:tcBorders>
            <w:shd w:val="clear" w:color="000000" w:fill="FFFFFF"/>
          </w:tcPr>
          <w:p w14:paraId="2E7ADD17" w14:textId="77777777" w:rsidR="00F057B7" w:rsidRPr="00F057B7" w:rsidRDefault="00F057B7" w:rsidP="00F057B7">
            <w:pPr>
              <w:suppressAutoHyphens/>
              <w:spacing w:after="0" w:line="240" w:lineRule="auto"/>
              <w:jc w:val="center"/>
              <w:rPr>
                <w:rFonts w:ascii="Times New Roman" w:eastAsia="Times New Roman" w:hAnsi="Times New Roman" w:cs="Times New Roman"/>
                <w:color w:val="000000"/>
                <w:sz w:val="12"/>
                <w:szCs w:val="12"/>
                <w:lang w:eastAsia="ar-SA"/>
              </w:rPr>
            </w:pPr>
            <w:r w:rsidRPr="00F057B7">
              <w:rPr>
                <w:rFonts w:ascii="Times New Roman" w:eastAsia="Times New Roman" w:hAnsi="Times New Roman" w:cs="Times New Roman"/>
                <w:color w:val="000000"/>
                <w:sz w:val="12"/>
                <w:szCs w:val="12"/>
                <w:lang w:eastAsia="ar-SA"/>
              </w:rPr>
              <w:t> </w:t>
            </w:r>
          </w:p>
        </w:tc>
        <w:tc>
          <w:tcPr>
            <w:tcW w:w="539" w:type="dxa"/>
            <w:tcBorders>
              <w:top w:val="nil"/>
              <w:left w:val="nil"/>
              <w:bottom w:val="single" w:sz="4" w:space="0" w:color="auto"/>
              <w:right w:val="single" w:sz="4" w:space="0" w:color="auto"/>
            </w:tcBorders>
            <w:shd w:val="clear" w:color="000000" w:fill="FFFFFF"/>
          </w:tcPr>
          <w:p w14:paraId="3A8086E2" w14:textId="77777777" w:rsidR="00F057B7" w:rsidRPr="00F057B7" w:rsidRDefault="00F057B7" w:rsidP="00F057B7">
            <w:pPr>
              <w:suppressAutoHyphens/>
              <w:spacing w:after="0" w:line="240" w:lineRule="auto"/>
              <w:jc w:val="center"/>
              <w:rPr>
                <w:rFonts w:ascii="Times New Roman" w:eastAsia="Times New Roman" w:hAnsi="Times New Roman" w:cs="Times New Roman"/>
                <w:color w:val="000000"/>
                <w:sz w:val="12"/>
                <w:szCs w:val="12"/>
                <w:lang w:eastAsia="ar-SA"/>
              </w:rPr>
            </w:pPr>
            <w:r w:rsidRPr="00F057B7">
              <w:rPr>
                <w:rFonts w:ascii="Times New Roman" w:eastAsia="Times New Roman" w:hAnsi="Times New Roman" w:cs="Times New Roman"/>
                <w:color w:val="000000"/>
                <w:sz w:val="12"/>
                <w:szCs w:val="12"/>
                <w:lang w:eastAsia="ar-SA"/>
              </w:rPr>
              <w:t> </w:t>
            </w:r>
          </w:p>
        </w:tc>
        <w:tc>
          <w:tcPr>
            <w:tcW w:w="405" w:type="dxa"/>
            <w:tcBorders>
              <w:top w:val="nil"/>
              <w:left w:val="nil"/>
              <w:bottom w:val="single" w:sz="4" w:space="0" w:color="auto"/>
              <w:right w:val="single" w:sz="4" w:space="0" w:color="auto"/>
            </w:tcBorders>
            <w:shd w:val="clear" w:color="000000" w:fill="FFFFFF"/>
          </w:tcPr>
          <w:p w14:paraId="6FC36989" w14:textId="77777777" w:rsidR="00F057B7" w:rsidRPr="00F057B7" w:rsidRDefault="00F057B7" w:rsidP="00F057B7">
            <w:pPr>
              <w:suppressAutoHyphens/>
              <w:spacing w:after="0" w:line="240" w:lineRule="auto"/>
              <w:jc w:val="center"/>
              <w:rPr>
                <w:rFonts w:ascii="Times New Roman" w:eastAsia="Times New Roman" w:hAnsi="Times New Roman" w:cs="Times New Roman"/>
                <w:color w:val="000000"/>
                <w:sz w:val="12"/>
                <w:szCs w:val="12"/>
                <w:lang w:eastAsia="ar-SA"/>
              </w:rPr>
            </w:pPr>
            <w:r w:rsidRPr="00F057B7">
              <w:rPr>
                <w:rFonts w:ascii="Times New Roman" w:eastAsia="Times New Roman" w:hAnsi="Times New Roman" w:cs="Times New Roman"/>
                <w:color w:val="000000"/>
                <w:sz w:val="12"/>
                <w:szCs w:val="12"/>
                <w:lang w:eastAsia="ar-SA"/>
              </w:rPr>
              <w:t> </w:t>
            </w:r>
          </w:p>
        </w:tc>
        <w:tc>
          <w:tcPr>
            <w:tcW w:w="539" w:type="dxa"/>
            <w:tcBorders>
              <w:top w:val="nil"/>
              <w:left w:val="nil"/>
              <w:bottom w:val="single" w:sz="4" w:space="0" w:color="auto"/>
              <w:right w:val="single" w:sz="4" w:space="0" w:color="auto"/>
            </w:tcBorders>
            <w:shd w:val="clear" w:color="000000" w:fill="FFFFFF"/>
          </w:tcPr>
          <w:p w14:paraId="36B49A04" w14:textId="77777777" w:rsidR="00F057B7" w:rsidRPr="00F057B7" w:rsidRDefault="00F057B7" w:rsidP="00F057B7">
            <w:pPr>
              <w:suppressAutoHyphens/>
              <w:spacing w:after="0" w:line="240" w:lineRule="auto"/>
              <w:jc w:val="center"/>
              <w:rPr>
                <w:rFonts w:ascii="Times New Roman" w:eastAsia="Times New Roman" w:hAnsi="Times New Roman" w:cs="Times New Roman"/>
                <w:color w:val="000000"/>
                <w:sz w:val="12"/>
                <w:szCs w:val="12"/>
                <w:lang w:eastAsia="ar-SA"/>
              </w:rPr>
            </w:pPr>
            <w:r w:rsidRPr="00F057B7">
              <w:rPr>
                <w:rFonts w:ascii="Times New Roman" w:eastAsia="Times New Roman" w:hAnsi="Times New Roman" w:cs="Times New Roman"/>
                <w:color w:val="000000"/>
                <w:sz w:val="12"/>
                <w:szCs w:val="12"/>
                <w:lang w:eastAsia="ar-SA"/>
              </w:rPr>
              <w:t> </w:t>
            </w:r>
          </w:p>
        </w:tc>
        <w:tc>
          <w:tcPr>
            <w:tcW w:w="539" w:type="dxa"/>
            <w:tcBorders>
              <w:top w:val="nil"/>
              <w:left w:val="nil"/>
              <w:bottom w:val="single" w:sz="4" w:space="0" w:color="auto"/>
              <w:right w:val="single" w:sz="4" w:space="0" w:color="auto"/>
            </w:tcBorders>
            <w:shd w:val="clear" w:color="000000" w:fill="FFFFFF"/>
          </w:tcPr>
          <w:p w14:paraId="49855EFF" w14:textId="77777777" w:rsidR="00F057B7" w:rsidRPr="00F057B7" w:rsidRDefault="00F057B7" w:rsidP="00F057B7">
            <w:pPr>
              <w:suppressAutoHyphens/>
              <w:spacing w:after="0" w:line="240" w:lineRule="auto"/>
              <w:jc w:val="center"/>
              <w:rPr>
                <w:rFonts w:ascii="Times New Roman" w:eastAsia="Times New Roman" w:hAnsi="Times New Roman" w:cs="Times New Roman"/>
                <w:color w:val="000000"/>
                <w:sz w:val="12"/>
                <w:szCs w:val="12"/>
                <w:lang w:eastAsia="ar-SA"/>
              </w:rPr>
            </w:pPr>
            <w:r w:rsidRPr="00F057B7">
              <w:rPr>
                <w:rFonts w:ascii="Times New Roman" w:eastAsia="Times New Roman" w:hAnsi="Times New Roman" w:cs="Times New Roman"/>
                <w:color w:val="000000"/>
                <w:sz w:val="12"/>
                <w:szCs w:val="12"/>
                <w:lang w:eastAsia="ar-SA"/>
              </w:rPr>
              <w:t> </w:t>
            </w:r>
          </w:p>
        </w:tc>
        <w:tc>
          <w:tcPr>
            <w:tcW w:w="539" w:type="dxa"/>
            <w:tcBorders>
              <w:top w:val="nil"/>
              <w:left w:val="nil"/>
              <w:bottom w:val="single" w:sz="4" w:space="0" w:color="auto"/>
              <w:right w:val="single" w:sz="4" w:space="0" w:color="auto"/>
            </w:tcBorders>
            <w:shd w:val="clear" w:color="000000" w:fill="FFFFFF"/>
          </w:tcPr>
          <w:p w14:paraId="1C9A4AC9" w14:textId="77777777" w:rsidR="00F057B7" w:rsidRPr="00F057B7" w:rsidRDefault="00F057B7" w:rsidP="00F057B7">
            <w:pPr>
              <w:suppressAutoHyphens/>
              <w:spacing w:after="0" w:line="240" w:lineRule="auto"/>
              <w:jc w:val="center"/>
              <w:rPr>
                <w:rFonts w:ascii="Times New Roman" w:eastAsia="Times New Roman" w:hAnsi="Times New Roman" w:cs="Times New Roman"/>
                <w:color w:val="000000"/>
                <w:sz w:val="12"/>
                <w:szCs w:val="12"/>
                <w:lang w:eastAsia="ar-SA"/>
              </w:rPr>
            </w:pPr>
            <w:r w:rsidRPr="00F057B7">
              <w:rPr>
                <w:rFonts w:ascii="Times New Roman" w:eastAsia="Times New Roman" w:hAnsi="Times New Roman" w:cs="Times New Roman"/>
                <w:color w:val="000000"/>
                <w:sz w:val="12"/>
                <w:szCs w:val="12"/>
                <w:lang w:eastAsia="ar-SA"/>
              </w:rPr>
              <w:t> </w:t>
            </w:r>
          </w:p>
        </w:tc>
        <w:tc>
          <w:tcPr>
            <w:tcW w:w="674" w:type="dxa"/>
            <w:tcBorders>
              <w:top w:val="nil"/>
              <w:left w:val="nil"/>
              <w:bottom w:val="single" w:sz="4" w:space="0" w:color="auto"/>
              <w:right w:val="single" w:sz="4" w:space="0" w:color="auto"/>
            </w:tcBorders>
            <w:shd w:val="clear" w:color="000000" w:fill="FFFFFF"/>
          </w:tcPr>
          <w:p w14:paraId="6633B4F1" w14:textId="77777777" w:rsidR="00F057B7" w:rsidRPr="00F057B7" w:rsidRDefault="00F057B7" w:rsidP="00F057B7">
            <w:pPr>
              <w:suppressAutoHyphens/>
              <w:spacing w:after="0" w:line="240" w:lineRule="auto"/>
              <w:jc w:val="center"/>
              <w:rPr>
                <w:rFonts w:ascii="Times New Roman" w:eastAsia="Times New Roman" w:hAnsi="Times New Roman" w:cs="Times New Roman"/>
                <w:color w:val="000000"/>
                <w:sz w:val="12"/>
                <w:szCs w:val="12"/>
                <w:lang w:eastAsia="ar-SA"/>
              </w:rPr>
            </w:pPr>
            <w:r w:rsidRPr="00F057B7">
              <w:rPr>
                <w:rFonts w:ascii="Times New Roman" w:eastAsia="Times New Roman" w:hAnsi="Times New Roman" w:cs="Times New Roman"/>
                <w:color w:val="000000"/>
                <w:sz w:val="12"/>
                <w:szCs w:val="12"/>
                <w:lang w:eastAsia="ar-SA"/>
              </w:rPr>
              <w:t> </w:t>
            </w:r>
          </w:p>
        </w:tc>
        <w:tc>
          <w:tcPr>
            <w:tcW w:w="539" w:type="dxa"/>
            <w:tcBorders>
              <w:top w:val="nil"/>
              <w:left w:val="nil"/>
              <w:bottom w:val="single" w:sz="4" w:space="0" w:color="auto"/>
              <w:right w:val="single" w:sz="4" w:space="0" w:color="auto"/>
            </w:tcBorders>
            <w:shd w:val="clear" w:color="000000" w:fill="FFFFFF"/>
          </w:tcPr>
          <w:p w14:paraId="68B17D08" w14:textId="77777777" w:rsidR="00F057B7" w:rsidRPr="00F057B7" w:rsidRDefault="00F057B7" w:rsidP="00F057B7">
            <w:pPr>
              <w:suppressAutoHyphens/>
              <w:spacing w:after="0" w:line="240" w:lineRule="auto"/>
              <w:jc w:val="right"/>
              <w:rPr>
                <w:rFonts w:ascii="Times New Roman" w:eastAsia="Times New Roman" w:hAnsi="Times New Roman" w:cs="Times New Roman"/>
                <w:color w:val="000000"/>
                <w:sz w:val="12"/>
                <w:szCs w:val="12"/>
                <w:lang w:eastAsia="ar-SA"/>
              </w:rPr>
            </w:pPr>
            <w:r w:rsidRPr="00F057B7">
              <w:rPr>
                <w:rFonts w:ascii="Times New Roman" w:eastAsia="Times New Roman" w:hAnsi="Times New Roman" w:cs="Times New Roman"/>
                <w:color w:val="000000"/>
                <w:sz w:val="12"/>
                <w:szCs w:val="12"/>
                <w:lang w:eastAsia="ar-SA"/>
              </w:rPr>
              <w:t> </w:t>
            </w:r>
          </w:p>
        </w:tc>
        <w:tc>
          <w:tcPr>
            <w:tcW w:w="405" w:type="dxa"/>
            <w:tcBorders>
              <w:top w:val="nil"/>
              <w:left w:val="nil"/>
              <w:bottom w:val="single" w:sz="4" w:space="0" w:color="auto"/>
              <w:right w:val="single" w:sz="4" w:space="0" w:color="auto"/>
            </w:tcBorders>
            <w:shd w:val="clear" w:color="000000" w:fill="FFFFFF"/>
          </w:tcPr>
          <w:p w14:paraId="7C1682EE" w14:textId="77777777" w:rsidR="00F057B7" w:rsidRPr="00F057B7" w:rsidRDefault="00F057B7" w:rsidP="00F057B7">
            <w:pPr>
              <w:suppressAutoHyphens/>
              <w:spacing w:after="0" w:line="240" w:lineRule="auto"/>
              <w:jc w:val="center"/>
              <w:rPr>
                <w:rFonts w:ascii="Times New Roman" w:eastAsia="Times New Roman" w:hAnsi="Times New Roman" w:cs="Times New Roman"/>
                <w:color w:val="000000"/>
                <w:sz w:val="12"/>
                <w:szCs w:val="12"/>
                <w:lang w:eastAsia="ar-SA"/>
              </w:rPr>
            </w:pPr>
            <w:r w:rsidRPr="00F057B7">
              <w:rPr>
                <w:rFonts w:ascii="Times New Roman" w:eastAsia="Times New Roman" w:hAnsi="Times New Roman" w:cs="Times New Roman"/>
                <w:color w:val="000000"/>
                <w:sz w:val="12"/>
                <w:szCs w:val="12"/>
                <w:lang w:eastAsia="ar-SA"/>
              </w:rPr>
              <w:t> </w:t>
            </w:r>
          </w:p>
        </w:tc>
        <w:tc>
          <w:tcPr>
            <w:tcW w:w="539" w:type="dxa"/>
            <w:tcBorders>
              <w:top w:val="nil"/>
              <w:left w:val="nil"/>
              <w:bottom w:val="single" w:sz="4" w:space="0" w:color="auto"/>
              <w:right w:val="single" w:sz="4" w:space="0" w:color="auto"/>
            </w:tcBorders>
            <w:shd w:val="clear" w:color="000000" w:fill="FFFFFF"/>
          </w:tcPr>
          <w:p w14:paraId="06A9DB4D" w14:textId="77777777" w:rsidR="00F057B7" w:rsidRPr="00F057B7" w:rsidRDefault="00F057B7" w:rsidP="00F057B7">
            <w:pPr>
              <w:suppressAutoHyphens/>
              <w:spacing w:after="0" w:line="240" w:lineRule="auto"/>
              <w:jc w:val="center"/>
              <w:rPr>
                <w:rFonts w:ascii="Times New Roman" w:eastAsia="Times New Roman" w:hAnsi="Times New Roman" w:cs="Times New Roman"/>
                <w:color w:val="000000"/>
                <w:sz w:val="12"/>
                <w:szCs w:val="12"/>
                <w:lang w:eastAsia="ar-SA"/>
              </w:rPr>
            </w:pPr>
            <w:r w:rsidRPr="00F057B7">
              <w:rPr>
                <w:rFonts w:ascii="Times New Roman" w:eastAsia="Times New Roman" w:hAnsi="Times New Roman" w:cs="Times New Roman"/>
                <w:color w:val="000000"/>
                <w:sz w:val="12"/>
                <w:szCs w:val="12"/>
                <w:lang w:eastAsia="ar-SA"/>
              </w:rPr>
              <w:t> </w:t>
            </w:r>
          </w:p>
        </w:tc>
        <w:tc>
          <w:tcPr>
            <w:tcW w:w="539" w:type="dxa"/>
            <w:tcBorders>
              <w:top w:val="nil"/>
              <w:left w:val="nil"/>
              <w:bottom w:val="single" w:sz="4" w:space="0" w:color="auto"/>
              <w:right w:val="single" w:sz="4" w:space="0" w:color="auto"/>
            </w:tcBorders>
            <w:shd w:val="clear" w:color="000000" w:fill="FFFFFF"/>
          </w:tcPr>
          <w:p w14:paraId="3D4ECFBF" w14:textId="77777777" w:rsidR="00F057B7" w:rsidRPr="00F057B7" w:rsidRDefault="00F057B7" w:rsidP="00F057B7">
            <w:pPr>
              <w:suppressAutoHyphens/>
              <w:spacing w:after="0" w:line="240" w:lineRule="auto"/>
              <w:jc w:val="right"/>
              <w:rPr>
                <w:rFonts w:ascii="Times New Roman" w:eastAsia="Times New Roman" w:hAnsi="Times New Roman" w:cs="Times New Roman"/>
                <w:color w:val="000000"/>
                <w:sz w:val="12"/>
                <w:szCs w:val="12"/>
                <w:lang w:eastAsia="ar-SA"/>
              </w:rPr>
            </w:pPr>
            <w:r w:rsidRPr="00F057B7">
              <w:rPr>
                <w:rFonts w:ascii="Times New Roman" w:eastAsia="Times New Roman" w:hAnsi="Times New Roman" w:cs="Times New Roman"/>
                <w:color w:val="000000"/>
                <w:sz w:val="12"/>
                <w:szCs w:val="12"/>
                <w:lang w:eastAsia="ar-SA"/>
              </w:rPr>
              <w:t> </w:t>
            </w:r>
          </w:p>
        </w:tc>
        <w:tc>
          <w:tcPr>
            <w:tcW w:w="539" w:type="dxa"/>
            <w:tcBorders>
              <w:top w:val="nil"/>
              <w:left w:val="nil"/>
              <w:bottom w:val="single" w:sz="4" w:space="0" w:color="auto"/>
              <w:right w:val="single" w:sz="4" w:space="0" w:color="auto"/>
            </w:tcBorders>
            <w:shd w:val="clear" w:color="000000" w:fill="FFFFFF"/>
          </w:tcPr>
          <w:p w14:paraId="1384A3C3" w14:textId="77777777" w:rsidR="00F057B7" w:rsidRPr="00F057B7" w:rsidRDefault="00F057B7" w:rsidP="00F057B7">
            <w:pPr>
              <w:suppressAutoHyphens/>
              <w:spacing w:after="0" w:line="240" w:lineRule="auto"/>
              <w:jc w:val="center"/>
              <w:rPr>
                <w:rFonts w:ascii="Times New Roman" w:eastAsia="Times New Roman" w:hAnsi="Times New Roman" w:cs="Times New Roman"/>
                <w:color w:val="000000"/>
                <w:sz w:val="12"/>
                <w:szCs w:val="12"/>
                <w:lang w:eastAsia="ar-SA"/>
              </w:rPr>
            </w:pPr>
            <w:r w:rsidRPr="00F057B7">
              <w:rPr>
                <w:rFonts w:ascii="Times New Roman" w:eastAsia="Times New Roman" w:hAnsi="Times New Roman" w:cs="Times New Roman"/>
                <w:color w:val="000000"/>
                <w:sz w:val="12"/>
                <w:szCs w:val="12"/>
                <w:lang w:eastAsia="ar-SA"/>
              </w:rPr>
              <w:t> </w:t>
            </w:r>
          </w:p>
        </w:tc>
        <w:tc>
          <w:tcPr>
            <w:tcW w:w="539" w:type="dxa"/>
            <w:tcBorders>
              <w:top w:val="nil"/>
              <w:left w:val="nil"/>
              <w:bottom w:val="single" w:sz="4" w:space="0" w:color="auto"/>
              <w:right w:val="single" w:sz="4" w:space="0" w:color="auto"/>
            </w:tcBorders>
            <w:shd w:val="clear" w:color="000000" w:fill="FFFFFF"/>
          </w:tcPr>
          <w:p w14:paraId="628B2D5B" w14:textId="77777777" w:rsidR="00F057B7" w:rsidRPr="00F057B7" w:rsidRDefault="00F057B7" w:rsidP="00F057B7">
            <w:pPr>
              <w:suppressAutoHyphens/>
              <w:spacing w:after="0" w:line="240" w:lineRule="auto"/>
              <w:jc w:val="right"/>
              <w:rPr>
                <w:rFonts w:ascii="Times New Roman" w:eastAsia="Times New Roman" w:hAnsi="Times New Roman" w:cs="Times New Roman"/>
                <w:color w:val="000000"/>
                <w:sz w:val="12"/>
                <w:szCs w:val="12"/>
                <w:lang w:eastAsia="ar-SA"/>
              </w:rPr>
            </w:pPr>
            <w:r w:rsidRPr="00F057B7">
              <w:rPr>
                <w:rFonts w:ascii="Times New Roman" w:eastAsia="Times New Roman" w:hAnsi="Times New Roman" w:cs="Times New Roman"/>
                <w:color w:val="000000"/>
                <w:sz w:val="12"/>
                <w:szCs w:val="12"/>
                <w:lang w:eastAsia="ar-SA"/>
              </w:rPr>
              <w:t> </w:t>
            </w:r>
          </w:p>
        </w:tc>
        <w:tc>
          <w:tcPr>
            <w:tcW w:w="539" w:type="dxa"/>
            <w:tcBorders>
              <w:top w:val="nil"/>
              <w:left w:val="nil"/>
              <w:bottom w:val="single" w:sz="4" w:space="0" w:color="auto"/>
              <w:right w:val="single" w:sz="4" w:space="0" w:color="auto"/>
            </w:tcBorders>
            <w:shd w:val="clear" w:color="000000" w:fill="FFFFFF"/>
          </w:tcPr>
          <w:p w14:paraId="1057DAC5" w14:textId="77777777" w:rsidR="00F057B7" w:rsidRPr="00F057B7" w:rsidRDefault="00F057B7" w:rsidP="00F057B7">
            <w:pPr>
              <w:suppressAutoHyphens/>
              <w:spacing w:after="0" w:line="240" w:lineRule="auto"/>
              <w:jc w:val="center"/>
              <w:rPr>
                <w:rFonts w:ascii="Times New Roman" w:eastAsia="Times New Roman" w:hAnsi="Times New Roman" w:cs="Times New Roman"/>
                <w:color w:val="000000"/>
                <w:sz w:val="12"/>
                <w:szCs w:val="12"/>
                <w:lang w:eastAsia="ar-SA"/>
              </w:rPr>
            </w:pPr>
            <w:r w:rsidRPr="00F057B7">
              <w:rPr>
                <w:rFonts w:ascii="Times New Roman" w:eastAsia="Times New Roman" w:hAnsi="Times New Roman" w:cs="Times New Roman"/>
                <w:color w:val="000000"/>
                <w:sz w:val="12"/>
                <w:szCs w:val="12"/>
                <w:lang w:eastAsia="ar-SA"/>
              </w:rPr>
              <w:t> </w:t>
            </w:r>
          </w:p>
        </w:tc>
        <w:tc>
          <w:tcPr>
            <w:tcW w:w="539" w:type="dxa"/>
            <w:gridSpan w:val="2"/>
            <w:tcBorders>
              <w:top w:val="nil"/>
              <w:left w:val="nil"/>
              <w:bottom w:val="single" w:sz="4" w:space="0" w:color="auto"/>
              <w:right w:val="single" w:sz="4" w:space="0" w:color="auto"/>
            </w:tcBorders>
            <w:shd w:val="clear" w:color="000000" w:fill="FFFFFF"/>
          </w:tcPr>
          <w:p w14:paraId="157081D3" w14:textId="77777777" w:rsidR="00F057B7" w:rsidRPr="00F057B7" w:rsidRDefault="00F057B7" w:rsidP="00F057B7">
            <w:pPr>
              <w:suppressAutoHyphens/>
              <w:spacing w:after="0" w:line="240" w:lineRule="auto"/>
              <w:jc w:val="right"/>
              <w:rPr>
                <w:rFonts w:ascii="Times New Roman" w:eastAsia="Times New Roman" w:hAnsi="Times New Roman" w:cs="Times New Roman"/>
                <w:color w:val="000000"/>
                <w:sz w:val="12"/>
                <w:szCs w:val="12"/>
                <w:lang w:eastAsia="ar-SA"/>
              </w:rPr>
            </w:pPr>
            <w:r w:rsidRPr="00F057B7">
              <w:rPr>
                <w:rFonts w:ascii="Times New Roman" w:eastAsia="Times New Roman" w:hAnsi="Times New Roman" w:cs="Times New Roman"/>
                <w:color w:val="000000"/>
                <w:sz w:val="12"/>
                <w:szCs w:val="12"/>
                <w:lang w:eastAsia="ar-SA"/>
              </w:rPr>
              <w:t> </w:t>
            </w:r>
          </w:p>
        </w:tc>
        <w:tc>
          <w:tcPr>
            <w:tcW w:w="539" w:type="dxa"/>
            <w:gridSpan w:val="2"/>
            <w:tcBorders>
              <w:top w:val="nil"/>
              <w:left w:val="nil"/>
              <w:bottom w:val="single" w:sz="4" w:space="0" w:color="auto"/>
              <w:right w:val="single" w:sz="4" w:space="0" w:color="auto"/>
            </w:tcBorders>
            <w:shd w:val="clear" w:color="000000" w:fill="FFFFFF"/>
          </w:tcPr>
          <w:p w14:paraId="18312F5B" w14:textId="77777777" w:rsidR="00F057B7" w:rsidRPr="00F057B7" w:rsidRDefault="00F057B7" w:rsidP="00F057B7">
            <w:pPr>
              <w:suppressAutoHyphens/>
              <w:spacing w:after="0" w:line="240" w:lineRule="auto"/>
              <w:jc w:val="right"/>
              <w:rPr>
                <w:rFonts w:ascii="Times New Roman" w:eastAsia="Times New Roman" w:hAnsi="Times New Roman" w:cs="Times New Roman"/>
                <w:color w:val="000000"/>
                <w:sz w:val="12"/>
                <w:szCs w:val="12"/>
                <w:lang w:eastAsia="ar-SA"/>
              </w:rPr>
            </w:pPr>
            <w:r w:rsidRPr="00F057B7">
              <w:rPr>
                <w:rFonts w:ascii="Times New Roman" w:eastAsia="Times New Roman" w:hAnsi="Times New Roman" w:cs="Times New Roman"/>
                <w:color w:val="000000"/>
                <w:sz w:val="12"/>
                <w:szCs w:val="12"/>
                <w:lang w:eastAsia="ar-SA"/>
              </w:rPr>
              <w:t> </w:t>
            </w:r>
          </w:p>
        </w:tc>
        <w:tc>
          <w:tcPr>
            <w:tcW w:w="404" w:type="dxa"/>
            <w:gridSpan w:val="2"/>
            <w:tcBorders>
              <w:top w:val="nil"/>
              <w:left w:val="nil"/>
              <w:bottom w:val="single" w:sz="4" w:space="0" w:color="auto"/>
              <w:right w:val="single" w:sz="4" w:space="0" w:color="auto"/>
            </w:tcBorders>
            <w:shd w:val="clear" w:color="000000" w:fill="FFFFFF"/>
          </w:tcPr>
          <w:p w14:paraId="31F27646" w14:textId="77777777" w:rsidR="00F057B7" w:rsidRPr="00F057B7" w:rsidRDefault="00F057B7" w:rsidP="00F057B7">
            <w:pPr>
              <w:suppressAutoHyphens/>
              <w:spacing w:after="0" w:line="240" w:lineRule="auto"/>
              <w:jc w:val="center"/>
              <w:rPr>
                <w:rFonts w:ascii="Times New Roman" w:eastAsia="Times New Roman" w:hAnsi="Times New Roman" w:cs="Times New Roman"/>
                <w:color w:val="000000"/>
                <w:sz w:val="12"/>
                <w:szCs w:val="12"/>
                <w:lang w:eastAsia="ar-SA"/>
              </w:rPr>
            </w:pPr>
            <w:r w:rsidRPr="00F057B7">
              <w:rPr>
                <w:rFonts w:ascii="Times New Roman" w:eastAsia="Times New Roman" w:hAnsi="Times New Roman" w:cs="Times New Roman"/>
                <w:color w:val="000000"/>
                <w:sz w:val="12"/>
                <w:szCs w:val="12"/>
                <w:lang w:eastAsia="ar-SA"/>
              </w:rPr>
              <w:t> </w:t>
            </w:r>
          </w:p>
        </w:tc>
        <w:tc>
          <w:tcPr>
            <w:tcW w:w="539" w:type="dxa"/>
            <w:gridSpan w:val="2"/>
            <w:tcBorders>
              <w:top w:val="nil"/>
              <w:left w:val="nil"/>
              <w:bottom w:val="single" w:sz="4" w:space="0" w:color="auto"/>
              <w:right w:val="single" w:sz="4" w:space="0" w:color="auto"/>
            </w:tcBorders>
            <w:shd w:val="clear" w:color="000000" w:fill="FFFFFF"/>
          </w:tcPr>
          <w:p w14:paraId="3DB02875" w14:textId="77777777" w:rsidR="00F057B7" w:rsidRPr="00F057B7" w:rsidRDefault="00F057B7" w:rsidP="00F057B7">
            <w:pPr>
              <w:suppressAutoHyphens/>
              <w:spacing w:after="0" w:line="240" w:lineRule="auto"/>
              <w:ind w:right="192"/>
              <w:jc w:val="right"/>
              <w:rPr>
                <w:rFonts w:ascii="Times New Roman" w:eastAsia="Times New Roman" w:hAnsi="Times New Roman" w:cs="Times New Roman"/>
                <w:color w:val="000000"/>
                <w:sz w:val="12"/>
                <w:szCs w:val="12"/>
                <w:lang w:eastAsia="ar-SA"/>
              </w:rPr>
            </w:pPr>
            <w:r w:rsidRPr="00F057B7">
              <w:rPr>
                <w:rFonts w:ascii="Times New Roman" w:eastAsia="Times New Roman" w:hAnsi="Times New Roman" w:cs="Times New Roman"/>
                <w:color w:val="000000"/>
                <w:sz w:val="12"/>
                <w:szCs w:val="12"/>
                <w:lang w:eastAsia="ar-SA"/>
              </w:rPr>
              <w:t> </w:t>
            </w:r>
          </w:p>
        </w:tc>
        <w:tc>
          <w:tcPr>
            <w:tcW w:w="404" w:type="dxa"/>
            <w:gridSpan w:val="2"/>
            <w:tcBorders>
              <w:top w:val="nil"/>
              <w:left w:val="nil"/>
              <w:bottom w:val="single" w:sz="4" w:space="0" w:color="auto"/>
              <w:right w:val="single" w:sz="4" w:space="0" w:color="auto"/>
            </w:tcBorders>
            <w:shd w:val="clear" w:color="000000" w:fill="FFFFFF"/>
          </w:tcPr>
          <w:p w14:paraId="2A0CDFDB" w14:textId="77777777" w:rsidR="00F057B7" w:rsidRPr="00F057B7" w:rsidRDefault="00F057B7" w:rsidP="00F057B7">
            <w:pPr>
              <w:suppressAutoHyphens/>
              <w:spacing w:after="0" w:line="240" w:lineRule="auto"/>
              <w:jc w:val="right"/>
              <w:rPr>
                <w:rFonts w:ascii="Times New Roman" w:eastAsia="Times New Roman" w:hAnsi="Times New Roman" w:cs="Times New Roman"/>
                <w:color w:val="000000"/>
                <w:sz w:val="12"/>
                <w:szCs w:val="12"/>
                <w:lang w:eastAsia="ar-SA"/>
              </w:rPr>
            </w:pPr>
            <w:r w:rsidRPr="00F057B7">
              <w:rPr>
                <w:rFonts w:ascii="Times New Roman" w:eastAsia="Times New Roman" w:hAnsi="Times New Roman" w:cs="Times New Roman"/>
                <w:color w:val="000000"/>
                <w:sz w:val="12"/>
                <w:szCs w:val="12"/>
                <w:lang w:eastAsia="ar-SA"/>
              </w:rPr>
              <w:t> </w:t>
            </w:r>
          </w:p>
        </w:tc>
      </w:tr>
      <w:tr w:rsidR="00F057B7" w:rsidRPr="00F057B7" w14:paraId="13AEBA13" w14:textId="77777777" w:rsidTr="00F057B7">
        <w:trPr>
          <w:trHeight w:val="297"/>
        </w:trPr>
        <w:tc>
          <w:tcPr>
            <w:tcW w:w="12838" w:type="dxa"/>
            <w:gridSpan w:val="26"/>
            <w:tcBorders>
              <w:top w:val="single" w:sz="4" w:space="0" w:color="auto"/>
              <w:left w:val="single" w:sz="4" w:space="0" w:color="auto"/>
              <w:bottom w:val="single" w:sz="4" w:space="0" w:color="auto"/>
              <w:right w:val="single" w:sz="4" w:space="0" w:color="auto"/>
            </w:tcBorders>
            <w:shd w:val="clear" w:color="000000" w:fill="CCFFFF"/>
            <w:vAlign w:val="center"/>
          </w:tcPr>
          <w:p w14:paraId="24219B47" w14:textId="77777777" w:rsidR="00F057B7" w:rsidRPr="00F057B7" w:rsidRDefault="00F057B7" w:rsidP="00F057B7">
            <w:pPr>
              <w:suppressAutoHyphens/>
              <w:spacing w:after="0" w:line="240" w:lineRule="auto"/>
              <w:rPr>
                <w:rFonts w:ascii="Times New Roman" w:eastAsia="Times New Roman" w:hAnsi="Times New Roman" w:cs="Times New Roman"/>
                <w:b/>
                <w:bCs/>
                <w:sz w:val="12"/>
                <w:szCs w:val="12"/>
                <w:lang w:eastAsia="ar-SA"/>
              </w:rPr>
            </w:pPr>
            <w:r w:rsidRPr="00F057B7">
              <w:rPr>
                <w:rFonts w:ascii="Times New Roman" w:eastAsia="Times New Roman" w:hAnsi="Times New Roman" w:cs="Times New Roman"/>
                <w:b/>
                <w:bCs/>
                <w:sz w:val="12"/>
                <w:szCs w:val="12"/>
                <w:lang w:eastAsia="ar-SA"/>
              </w:rPr>
              <w:t>Итого на: ___________________________железную дорогу</w:t>
            </w:r>
          </w:p>
        </w:tc>
        <w:tc>
          <w:tcPr>
            <w:tcW w:w="539" w:type="dxa"/>
            <w:gridSpan w:val="2"/>
            <w:tcBorders>
              <w:top w:val="nil"/>
              <w:left w:val="nil"/>
              <w:bottom w:val="single" w:sz="4" w:space="0" w:color="auto"/>
              <w:right w:val="single" w:sz="4" w:space="0" w:color="auto"/>
            </w:tcBorders>
            <w:shd w:val="clear" w:color="000000" w:fill="CCFFFF"/>
            <w:vAlign w:val="center"/>
          </w:tcPr>
          <w:p w14:paraId="384EB2EF" w14:textId="77777777" w:rsidR="00F057B7" w:rsidRPr="00F057B7" w:rsidRDefault="00F057B7" w:rsidP="00F057B7">
            <w:pPr>
              <w:suppressAutoHyphens/>
              <w:spacing w:after="0" w:line="240" w:lineRule="auto"/>
              <w:jc w:val="right"/>
              <w:rPr>
                <w:rFonts w:ascii="Times New Roman" w:eastAsia="Times New Roman" w:hAnsi="Times New Roman" w:cs="Times New Roman"/>
                <w:b/>
                <w:bCs/>
                <w:color w:val="008080"/>
                <w:sz w:val="12"/>
                <w:szCs w:val="12"/>
                <w:lang w:eastAsia="ar-SA"/>
              </w:rPr>
            </w:pPr>
            <w:r w:rsidRPr="00F057B7">
              <w:rPr>
                <w:rFonts w:ascii="Times New Roman" w:eastAsia="Times New Roman" w:hAnsi="Times New Roman" w:cs="Times New Roman"/>
                <w:b/>
                <w:bCs/>
                <w:color w:val="008080"/>
                <w:sz w:val="12"/>
                <w:szCs w:val="12"/>
                <w:lang w:eastAsia="ar-SA"/>
              </w:rPr>
              <w:t> </w:t>
            </w:r>
          </w:p>
        </w:tc>
        <w:tc>
          <w:tcPr>
            <w:tcW w:w="539" w:type="dxa"/>
            <w:gridSpan w:val="2"/>
            <w:tcBorders>
              <w:top w:val="nil"/>
              <w:left w:val="nil"/>
              <w:bottom w:val="single" w:sz="4" w:space="0" w:color="auto"/>
              <w:right w:val="single" w:sz="4" w:space="0" w:color="auto"/>
            </w:tcBorders>
            <w:shd w:val="clear" w:color="000000" w:fill="CCFFFF"/>
            <w:vAlign w:val="center"/>
          </w:tcPr>
          <w:p w14:paraId="3E3340E2" w14:textId="77777777" w:rsidR="00F057B7" w:rsidRPr="00F057B7" w:rsidRDefault="00F057B7" w:rsidP="00F057B7">
            <w:pPr>
              <w:suppressAutoHyphens/>
              <w:spacing w:after="0" w:line="240" w:lineRule="auto"/>
              <w:jc w:val="right"/>
              <w:rPr>
                <w:rFonts w:ascii="Times New Roman" w:eastAsia="Times New Roman" w:hAnsi="Times New Roman" w:cs="Times New Roman"/>
                <w:b/>
                <w:bCs/>
                <w:color w:val="008080"/>
                <w:sz w:val="12"/>
                <w:szCs w:val="12"/>
                <w:lang w:eastAsia="ar-SA"/>
              </w:rPr>
            </w:pPr>
            <w:r w:rsidRPr="00F057B7">
              <w:rPr>
                <w:rFonts w:ascii="Times New Roman" w:eastAsia="Times New Roman" w:hAnsi="Times New Roman" w:cs="Times New Roman"/>
                <w:b/>
                <w:bCs/>
                <w:color w:val="008080"/>
                <w:sz w:val="12"/>
                <w:szCs w:val="12"/>
                <w:lang w:eastAsia="ar-SA"/>
              </w:rPr>
              <w:t> </w:t>
            </w:r>
          </w:p>
        </w:tc>
        <w:tc>
          <w:tcPr>
            <w:tcW w:w="404" w:type="dxa"/>
            <w:gridSpan w:val="2"/>
            <w:tcBorders>
              <w:top w:val="nil"/>
              <w:left w:val="nil"/>
              <w:bottom w:val="single" w:sz="4" w:space="0" w:color="auto"/>
              <w:right w:val="single" w:sz="4" w:space="0" w:color="auto"/>
            </w:tcBorders>
            <w:shd w:val="clear" w:color="000000" w:fill="CCFFFF"/>
            <w:vAlign w:val="center"/>
          </w:tcPr>
          <w:p w14:paraId="4F4CF192" w14:textId="77777777" w:rsidR="00F057B7" w:rsidRPr="00F057B7" w:rsidRDefault="00F057B7" w:rsidP="00F057B7">
            <w:pPr>
              <w:suppressAutoHyphens/>
              <w:spacing w:after="0" w:line="240" w:lineRule="auto"/>
              <w:jc w:val="right"/>
              <w:rPr>
                <w:rFonts w:ascii="Times New Roman" w:eastAsia="Times New Roman" w:hAnsi="Times New Roman" w:cs="Times New Roman"/>
                <w:b/>
                <w:bCs/>
                <w:color w:val="008080"/>
                <w:sz w:val="12"/>
                <w:szCs w:val="12"/>
                <w:lang w:eastAsia="ar-SA"/>
              </w:rPr>
            </w:pPr>
            <w:r w:rsidRPr="00F057B7">
              <w:rPr>
                <w:rFonts w:ascii="Times New Roman" w:eastAsia="Times New Roman" w:hAnsi="Times New Roman" w:cs="Times New Roman"/>
                <w:b/>
                <w:bCs/>
                <w:color w:val="008080"/>
                <w:sz w:val="12"/>
                <w:szCs w:val="12"/>
                <w:lang w:eastAsia="ar-SA"/>
              </w:rPr>
              <w:t> </w:t>
            </w:r>
          </w:p>
        </w:tc>
        <w:tc>
          <w:tcPr>
            <w:tcW w:w="539" w:type="dxa"/>
            <w:gridSpan w:val="2"/>
            <w:tcBorders>
              <w:top w:val="single" w:sz="4" w:space="0" w:color="auto"/>
              <w:left w:val="nil"/>
              <w:bottom w:val="single" w:sz="4" w:space="0" w:color="auto"/>
              <w:right w:val="single" w:sz="4" w:space="0" w:color="auto"/>
            </w:tcBorders>
            <w:shd w:val="clear" w:color="000000" w:fill="CCFFFF"/>
          </w:tcPr>
          <w:p w14:paraId="55DC5537" w14:textId="77777777" w:rsidR="00F057B7" w:rsidRPr="00F057B7" w:rsidRDefault="00F057B7" w:rsidP="00F057B7">
            <w:pPr>
              <w:suppressAutoHyphens/>
              <w:spacing w:after="0" w:line="240" w:lineRule="auto"/>
              <w:jc w:val="right"/>
              <w:rPr>
                <w:rFonts w:ascii="Times New Roman" w:eastAsia="Times New Roman" w:hAnsi="Times New Roman" w:cs="Times New Roman"/>
                <w:bCs/>
                <w:color w:val="008080"/>
                <w:sz w:val="12"/>
                <w:szCs w:val="12"/>
                <w:lang w:eastAsia="ar-SA"/>
              </w:rPr>
            </w:pPr>
          </w:p>
        </w:tc>
        <w:tc>
          <w:tcPr>
            <w:tcW w:w="404"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00BDFD65" w14:textId="77777777" w:rsidR="00F057B7" w:rsidRPr="00F057B7" w:rsidRDefault="00F057B7" w:rsidP="00F057B7">
            <w:pPr>
              <w:suppressAutoHyphens/>
              <w:spacing w:after="0" w:line="240" w:lineRule="auto"/>
              <w:jc w:val="right"/>
              <w:rPr>
                <w:rFonts w:ascii="Times New Roman" w:eastAsia="Times New Roman" w:hAnsi="Times New Roman" w:cs="Times New Roman"/>
                <w:bCs/>
                <w:color w:val="008080"/>
                <w:sz w:val="12"/>
                <w:szCs w:val="12"/>
                <w:lang w:eastAsia="ar-SA"/>
              </w:rPr>
            </w:pPr>
            <w:r w:rsidRPr="00F057B7">
              <w:rPr>
                <w:rFonts w:ascii="Times New Roman" w:eastAsia="Times New Roman" w:hAnsi="Times New Roman" w:cs="Times New Roman"/>
                <w:bCs/>
                <w:color w:val="008080"/>
                <w:sz w:val="12"/>
                <w:szCs w:val="12"/>
                <w:lang w:eastAsia="ar-SA"/>
              </w:rPr>
              <w:t> </w:t>
            </w:r>
          </w:p>
        </w:tc>
      </w:tr>
      <w:tr w:rsidR="00F057B7" w:rsidRPr="00F057B7" w14:paraId="05D7E24C" w14:textId="77777777" w:rsidTr="00F057B7">
        <w:trPr>
          <w:trHeight w:val="297"/>
        </w:trPr>
        <w:tc>
          <w:tcPr>
            <w:tcW w:w="12838" w:type="dxa"/>
            <w:gridSpan w:val="26"/>
            <w:tcBorders>
              <w:top w:val="single" w:sz="4" w:space="0" w:color="auto"/>
              <w:left w:val="single" w:sz="4" w:space="0" w:color="auto"/>
              <w:bottom w:val="single" w:sz="4" w:space="0" w:color="auto"/>
              <w:right w:val="single" w:sz="4" w:space="0" w:color="auto"/>
            </w:tcBorders>
            <w:shd w:val="clear" w:color="000000" w:fill="FFFFCC"/>
            <w:vAlign w:val="center"/>
          </w:tcPr>
          <w:p w14:paraId="31252F17" w14:textId="77777777" w:rsidR="00F057B7" w:rsidRPr="00F057B7" w:rsidRDefault="00F057B7" w:rsidP="00F057B7">
            <w:pPr>
              <w:suppressAutoHyphens/>
              <w:spacing w:after="0" w:line="240" w:lineRule="auto"/>
              <w:rPr>
                <w:rFonts w:ascii="Times New Roman" w:eastAsia="Times New Roman" w:hAnsi="Times New Roman" w:cs="Times New Roman"/>
                <w:b/>
                <w:bCs/>
                <w:sz w:val="12"/>
                <w:szCs w:val="12"/>
                <w:lang w:eastAsia="ar-SA"/>
              </w:rPr>
            </w:pPr>
            <w:r w:rsidRPr="00F057B7">
              <w:rPr>
                <w:rFonts w:ascii="Times New Roman" w:eastAsia="Times New Roman" w:hAnsi="Times New Roman" w:cs="Times New Roman"/>
                <w:b/>
                <w:bCs/>
                <w:sz w:val="12"/>
                <w:szCs w:val="12"/>
                <w:lang w:eastAsia="ar-SA"/>
              </w:rPr>
              <w:t>Итого по станции: __________________________</w:t>
            </w:r>
          </w:p>
        </w:tc>
        <w:tc>
          <w:tcPr>
            <w:tcW w:w="539" w:type="dxa"/>
            <w:gridSpan w:val="2"/>
            <w:tcBorders>
              <w:top w:val="nil"/>
              <w:left w:val="nil"/>
              <w:bottom w:val="single" w:sz="4" w:space="0" w:color="auto"/>
              <w:right w:val="single" w:sz="4" w:space="0" w:color="auto"/>
            </w:tcBorders>
            <w:shd w:val="clear" w:color="000000" w:fill="FFFFCC"/>
            <w:vAlign w:val="center"/>
          </w:tcPr>
          <w:p w14:paraId="7A8C4F92" w14:textId="77777777" w:rsidR="00F057B7" w:rsidRPr="00F057B7" w:rsidRDefault="00F057B7" w:rsidP="00F057B7">
            <w:pPr>
              <w:suppressAutoHyphens/>
              <w:spacing w:after="0" w:line="240" w:lineRule="auto"/>
              <w:jc w:val="right"/>
              <w:rPr>
                <w:rFonts w:ascii="Times New Roman" w:eastAsia="Times New Roman" w:hAnsi="Times New Roman" w:cs="Times New Roman"/>
                <w:b/>
                <w:bCs/>
                <w:color w:val="000000"/>
                <w:sz w:val="12"/>
                <w:szCs w:val="12"/>
                <w:lang w:eastAsia="ar-SA"/>
              </w:rPr>
            </w:pPr>
            <w:r w:rsidRPr="00F057B7">
              <w:rPr>
                <w:rFonts w:ascii="Times New Roman" w:eastAsia="Times New Roman" w:hAnsi="Times New Roman" w:cs="Times New Roman"/>
                <w:b/>
                <w:bCs/>
                <w:color w:val="000000"/>
                <w:sz w:val="12"/>
                <w:szCs w:val="12"/>
                <w:lang w:eastAsia="ar-SA"/>
              </w:rPr>
              <w:t> </w:t>
            </w:r>
          </w:p>
        </w:tc>
        <w:tc>
          <w:tcPr>
            <w:tcW w:w="539" w:type="dxa"/>
            <w:gridSpan w:val="2"/>
            <w:tcBorders>
              <w:top w:val="nil"/>
              <w:left w:val="nil"/>
              <w:bottom w:val="single" w:sz="4" w:space="0" w:color="auto"/>
              <w:right w:val="single" w:sz="4" w:space="0" w:color="auto"/>
            </w:tcBorders>
            <w:shd w:val="clear" w:color="000000" w:fill="FFFFCC"/>
            <w:vAlign w:val="center"/>
          </w:tcPr>
          <w:p w14:paraId="73D57DCC" w14:textId="77777777" w:rsidR="00F057B7" w:rsidRPr="00F057B7" w:rsidRDefault="00F057B7" w:rsidP="00F057B7">
            <w:pPr>
              <w:suppressAutoHyphens/>
              <w:spacing w:after="0" w:line="240" w:lineRule="auto"/>
              <w:jc w:val="right"/>
              <w:rPr>
                <w:rFonts w:ascii="Times New Roman" w:eastAsia="Times New Roman" w:hAnsi="Times New Roman" w:cs="Times New Roman"/>
                <w:b/>
                <w:bCs/>
                <w:color w:val="000000"/>
                <w:sz w:val="12"/>
                <w:szCs w:val="12"/>
                <w:lang w:eastAsia="ar-SA"/>
              </w:rPr>
            </w:pPr>
            <w:r w:rsidRPr="00F057B7">
              <w:rPr>
                <w:rFonts w:ascii="Times New Roman" w:eastAsia="Times New Roman" w:hAnsi="Times New Roman" w:cs="Times New Roman"/>
                <w:b/>
                <w:bCs/>
                <w:color w:val="000000"/>
                <w:sz w:val="12"/>
                <w:szCs w:val="12"/>
                <w:lang w:eastAsia="ar-SA"/>
              </w:rPr>
              <w:t> </w:t>
            </w:r>
          </w:p>
        </w:tc>
        <w:tc>
          <w:tcPr>
            <w:tcW w:w="404" w:type="dxa"/>
            <w:gridSpan w:val="2"/>
            <w:tcBorders>
              <w:top w:val="nil"/>
              <w:left w:val="nil"/>
              <w:bottom w:val="single" w:sz="4" w:space="0" w:color="auto"/>
              <w:right w:val="single" w:sz="4" w:space="0" w:color="auto"/>
            </w:tcBorders>
            <w:shd w:val="clear" w:color="000000" w:fill="FFFFCC"/>
            <w:vAlign w:val="center"/>
          </w:tcPr>
          <w:p w14:paraId="6047F6F7" w14:textId="77777777" w:rsidR="00F057B7" w:rsidRPr="00F057B7" w:rsidRDefault="00F057B7" w:rsidP="00F057B7">
            <w:pPr>
              <w:suppressAutoHyphens/>
              <w:spacing w:after="0" w:line="240" w:lineRule="auto"/>
              <w:jc w:val="right"/>
              <w:rPr>
                <w:rFonts w:ascii="Times New Roman" w:eastAsia="Times New Roman" w:hAnsi="Times New Roman" w:cs="Times New Roman"/>
                <w:b/>
                <w:bCs/>
                <w:color w:val="000000"/>
                <w:sz w:val="12"/>
                <w:szCs w:val="12"/>
                <w:lang w:eastAsia="ar-SA"/>
              </w:rPr>
            </w:pPr>
            <w:r w:rsidRPr="00F057B7">
              <w:rPr>
                <w:rFonts w:ascii="Times New Roman" w:eastAsia="Times New Roman" w:hAnsi="Times New Roman" w:cs="Times New Roman"/>
                <w:b/>
                <w:bCs/>
                <w:color w:val="000000"/>
                <w:sz w:val="12"/>
                <w:szCs w:val="12"/>
                <w:lang w:eastAsia="ar-SA"/>
              </w:rPr>
              <w:t> </w:t>
            </w:r>
          </w:p>
        </w:tc>
        <w:tc>
          <w:tcPr>
            <w:tcW w:w="539" w:type="dxa"/>
            <w:gridSpan w:val="2"/>
            <w:tcBorders>
              <w:top w:val="single" w:sz="4" w:space="0" w:color="auto"/>
              <w:left w:val="nil"/>
              <w:bottom w:val="single" w:sz="4" w:space="0" w:color="auto"/>
              <w:right w:val="single" w:sz="4" w:space="0" w:color="auto"/>
            </w:tcBorders>
            <w:shd w:val="clear" w:color="000000" w:fill="FFFFCC"/>
          </w:tcPr>
          <w:p w14:paraId="43DA454F" w14:textId="77777777" w:rsidR="00F057B7" w:rsidRPr="00F057B7" w:rsidRDefault="00F057B7" w:rsidP="00F057B7">
            <w:pPr>
              <w:suppressAutoHyphens/>
              <w:spacing w:after="0" w:line="240" w:lineRule="auto"/>
              <w:jc w:val="right"/>
              <w:rPr>
                <w:rFonts w:ascii="Times New Roman" w:eastAsia="Times New Roman" w:hAnsi="Times New Roman" w:cs="Times New Roman"/>
                <w:bCs/>
                <w:color w:val="000000"/>
                <w:sz w:val="12"/>
                <w:szCs w:val="12"/>
                <w:lang w:eastAsia="ar-SA"/>
              </w:rPr>
            </w:pPr>
          </w:p>
        </w:tc>
        <w:tc>
          <w:tcPr>
            <w:tcW w:w="404" w:type="dxa"/>
            <w:gridSpan w:val="2"/>
            <w:tcBorders>
              <w:top w:val="single" w:sz="4" w:space="0" w:color="auto"/>
              <w:left w:val="single" w:sz="4" w:space="0" w:color="auto"/>
              <w:bottom w:val="single" w:sz="4" w:space="0" w:color="auto"/>
              <w:right w:val="single" w:sz="4" w:space="0" w:color="auto"/>
            </w:tcBorders>
            <w:shd w:val="clear" w:color="000000" w:fill="FFFFCC"/>
            <w:vAlign w:val="center"/>
          </w:tcPr>
          <w:p w14:paraId="27A1D0E6" w14:textId="77777777" w:rsidR="00F057B7" w:rsidRPr="00F057B7" w:rsidRDefault="00F057B7" w:rsidP="00F057B7">
            <w:pPr>
              <w:suppressAutoHyphens/>
              <w:spacing w:after="0" w:line="240" w:lineRule="auto"/>
              <w:jc w:val="right"/>
              <w:rPr>
                <w:rFonts w:ascii="Times New Roman" w:eastAsia="Times New Roman" w:hAnsi="Times New Roman" w:cs="Times New Roman"/>
                <w:bCs/>
                <w:color w:val="000000"/>
                <w:sz w:val="12"/>
                <w:szCs w:val="12"/>
                <w:lang w:eastAsia="ar-SA"/>
              </w:rPr>
            </w:pPr>
            <w:r w:rsidRPr="00F057B7">
              <w:rPr>
                <w:rFonts w:ascii="Times New Roman" w:eastAsia="Times New Roman" w:hAnsi="Times New Roman" w:cs="Times New Roman"/>
                <w:bCs/>
                <w:color w:val="000000"/>
                <w:sz w:val="12"/>
                <w:szCs w:val="12"/>
                <w:lang w:eastAsia="ar-SA"/>
              </w:rPr>
              <w:t> </w:t>
            </w:r>
          </w:p>
        </w:tc>
      </w:tr>
      <w:tr w:rsidR="00F057B7" w:rsidRPr="00F057B7" w14:paraId="576FF0C4" w14:textId="77777777" w:rsidTr="00F057B7">
        <w:trPr>
          <w:trHeight w:val="263"/>
        </w:trPr>
        <w:tc>
          <w:tcPr>
            <w:tcW w:w="12838" w:type="dxa"/>
            <w:gridSpan w:val="26"/>
            <w:tcBorders>
              <w:top w:val="single" w:sz="4" w:space="0" w:color="auto"/>
              <w:left w:val="single" w:sz="4" w:space="0" w:color="auto"/>
              <w:bottom w:val="single" w:sz="4" w:space="0" w:color="auto"/>
              <w:right w:val="single" w:sz="4" w:space="0" w:color="auto"/>
            </w:tcBorders>
            <w:shd w:val="clear" w:color="000000" w:fill="CCFFFF"/>
            <w:vAlign w:val="center"/>
          </w:tcPr>
          <w:p w14:paraId="46112FD0" w14:textId="77777777" w:rsidR="00F057B7" w:rsidRPr="00F057B7" w:rsidRDefault="00F057B7" w:rsidP="00F057B7">
            <w:pPr>
              <w:suppressAutoHyphens/>
              <w:spacing w:after="0" w:line="240" w:lineRule="auto"/>
              <w:rPr>
                <w:rFonts w:ascii="Times New Roman" w:eastAsia="Times New Roman" w:hAnsi="Times New Roman" w:cs="Times New Roman"/>
                <w:b/>
                <w:bCs/>
                <w:color w:val="000000"/>
                <w:sz w:val="12"/>
                <w:szCs w:val="12"/>
                <w:lang w:eastAsia="ar-SA"/>
              </w:rPr>
            </w:pPr>
            <w:r w:rsidRPr="00F057B7">
              <w:rPr>
                <w:rFonts w:ascii="Times New Roman" w:eastAsia="Times New Roman" w:hAnsi="Times New Roman" w:cs="Times New Roman"/>
                <w:b/>
                <w:bCs/>
                <w:color w:val="000000"/>
                <w:sz w:val="12"/>
                <w:szCs w:val="12"/>
                <w:lang w:eastAsia="ar-SA"/>
              </w:rPr>
              <w:t>Итого:</w:t>
            </w:r>
          </w:p>
        </w:tc>
        <w:tc>
          <w:tcPr>
            <w:tcW w:w="539" w:type="dxa"/>
            <w:gridSpan w:val="2"/>
            <w:tcBorders>
              <w:top w:val="nil"/>
              <w:left w:val="nil"/>
              <w:bottom w:val="single" w:sz="4" w:space="0" w:color="auto"/>
              <w:right w:val="single" w:sz="4" w:space="0" w:color="auto"/>
            </w:tcBorders>
            <w:shd w:val="clear" w:color="000000" w:fill="CCFFFF"/>
            <w:vAlign w:val="center"/>
          </w:tcPr>
          <w:p w14:paraId="1C640CDD" w14:textId="77777777" w:rsidR="00F057B7" w:rsidRPr="00F057B7" w:rsidRDefault="00F057B7" w:rsidP="00F057B7">
            <w:pPr>
              <w:suppressAutoHyphens/>
              <w:spacing w:after="0" w:line="240" w:lineRule="auto"/>
              <w:jc w:val="right"/>
              <w:rPr>
                <w:rFonts w:ascii="Times New Roman" w:eastAsia="Times New Roman" w:hAnsi="Times New Roman" w:cs="Times New Roman"/>
                <w:b/>
                <w:bCs/>
                <w:color w:val="000000"/>
                <w:sz w:val="12"/>
                <w:szCs w:val="12"/>
                <w:lang w:eastAsia="ar-SA"/>
              </w:rPr>
            </w:pPr>
            <w:r w:rsidRPr="00F057B7">
              <w:rPr>
                <w:rFonts w:ascii="Times New Roman" w:eastAsia="Times New Roman" w:hAnsi="Times New Roman" w:cs="Times New Roman"/>
                <w:b/>
                <w:bCs/>
                <w:color w:val="000000"/>
                <w:sz w:val="12"/>
                <w:szCs w:val="12"/>
                <w:lang w:eastAsia="ar-SA"/>
              </w:rPr>
              <w:t> </w:t>
            </w:r>
          </w:p>
        </w:tc>
        <w:tc>
          <w:tcPr>
            <w:tcW w:w="539" w:type="dxa"/>
            <w:gridSpan w:val="2"/>
            <w:tcBorders>
              <w:top w:val="nil"/>
              <w:left w:val="nil"/>
              <w:bottom w:val="single" w:sz="4" w:space="0" w:color="auto"/>
              <w:right w:val="single" w:sz="4" w:space="0" w:color="auto"/>
            </w:tcBorders>
            <w:shd w:val="clear" w:color="000000" w:fill="CCFFFF"/>
            <w:vAlign w:val="center"/>
          </w:tcPr>
          <w:p w14:paraId="454E4D02" w14:textId="77777777" w:rsidR="00F057B7" w:rsidRPr="00F057B7" w:rsidRDefault="00F057B7" w:rsidP="00F057B7">
            <w:pPr>
              <w:suppressAutoHyphens/>
              <w:spacing w:after="0" w:line="240" w:lineRule="auto"/>
              <w:jc w:val="right"/>
              <w:rPr>
                <w:rFonts w:ascii="Times New Roman" w:eastAsia="Times New Roman" w:hAnsi="Times New Roman" w:cs="Times New Roman"/>
                <w:b/>
                <w:bCs/>
                <w:color w:val="000000"/>
                <w:sz w:val="12"/>
                <w:szCs w:val="12"/>
                <w:lang w:eastAsia="ar-SA"/>
              </w:rPr>
            </w:pPr>
            <w:r w:rsidRPr="00F057B7">
              <w:rPr>
                <w:rFonts w:ascii="Times New Roman" w:eastAsia="Times New Roman" w:hAnsi="Times New Roman" w:cs="Times New Roman"/>
                <w:b/>
                <w:bCs/>
                <w:color w:val="000000"/>
                <w:sz w:val="12"/>
                <w:szCs w:val="12"/>
                <w:lang w:eastAsia="ar-SA"/>
              </w:rPr>
              <w:t> </w:t>
            </w:r>
          </w:p>
        </w:tc>
        <w:tc>
          <w:tcPr>
            <w:tcW w:w="404" w:type="dxa"/>
            <w:gridSpan w:val="2"/>
            <w:tcBorders>
              <w:top w:val="nil"/>
              <w:left w:val="nil"/>
              <w:bottom w:val="single" w:sz="4" w:space="0" w:color="auto"/>
              <w:right w:val="single" w:sz="4" w:space="0" w:color="auto"/>
            </w:tcBorders>
            <w:shd w:val="clear" w:color="000000" w:fill="CCFFFF"/>
            <w:vAlign w:val="center"/>
          </w:tcPr>
          <w:p w14:paraId="67ED0D95" w14:textId="77777777" w:rsidR="00F057B7" w:rsidRPr="00F057B7" w:rsidRDefault="00F057B7" w:rsidP="00F057B7">
            <w:pPr>
              <w:suppressAutoHyphens/>
              <w:spacing w:after="0" w:line="240" w:lineRule="auto"/>
              <w:jc w:val="right"/>
              <w:rPr>
                <w:rFonts w:ascii="Times New Roman" w:eastAsia="Times New Roman" w:hAnsi="Times New Roman" w:cs="Times New Roman"/>
                <w:b/>
                <w:bCs/>
                <w:color w:val="000000"/>
                <w:sz w:val="12"/>
                <w:szCs w:val="12"/>
                <w:lang w:eastAsia="ar-SA"/>
              </w:rPr>
            </w:pPr>
            <w:r w:rsidRPr="00F057B7">
              <w:rPr>
                <w:rFonts w:ascii="Times New Roman" w:eastAsia="Times New Roman" w:hAnsi="Times New Roman" w:cs="Times New Roman"/>
                <w:b/>
                <w:bCs/>
                <w:color w:val="000000"/>
                <w:sz w:val="12"/>
                <w:szCs w:val="12"/>
                <w:lang w:eastAsia="ar-SA"/>
              </w:rPr>
              <w:t> </w:t>
            </w:r>
          </w:p>
        </w:tc>
        <w:tc>
          <w:tcPr>
            <w:tcW w:w="539" w:type="dxa"/>
            <w:gridSpan w:val="2"/>
            <w:tcBorders>
              <w:top w:val="single" w:sz="4" w:space="0" w:color="auto"/>
              <w:left w:val="nil"/>
              <w:bottom w:val="single" w:sz="4" w:space="0" w:color="auto"/>
              <w:right w:val="single" w:sz="4" w:space="0" w:color="auto"/>
            </w:tcBorders>
            <w:shd w:val="clear" w:color="000000" w:fill="CCFFFF"/>
          </w:tcPr>
          <w:p w14:paraId="0C2EEE64" w14:textId="77777777" w:rsidR="00F057B7" w:rsidRPr="00F057B7" w:rsidRDefault="00F057B7" w:rsidP="00F057B7">
            <w:pPr>
              <w:suppressAutoHyphens/>
              <w:spacing w:after="0" w:line="240" w:lineRule="auto"/>
              <w:jc w:val="right"/>
              <w:rPr>
                <w:rFonts w:ascii="Times New Roman" w:eastAsia="Times New Roman" w:hAnsi="Times New Roman" w:cs="Times New Roman"/>
                <w:b/>
                <w:bCs/>
                <w:color w:val="000000"/>
                <w:sz w:val="12"/>
                <w:szCs w:val="12"/>
                <w:lang w:eastAsia="ar-SA"/>
              </w:rPr>
            </w:pPr>
          </w:p>
        </w:tc>
        <w:tc>
          <w:tcPr>
            <w:tcW w:w="404"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7F7C1CF5" w14:textId="77777777" w:rsidR="00F057B7" w:rsidRPr="00F057B7" w:rsidRDefault="00F057B7" w:rsidP="00F057B7">
            <w:pPr>
              <w:suppressAutoHyphens/>
              <w:spacing w:after="0" w:line="240" w:lineRule="auto"/>
              <w:jc w:val="right"/>
              <w:rPr>
                <w:rFonts w:ascii="Times New Roman" w:eastAsia="Times New Roman" w:hAnsi="Times New Roman" w:cs="Times New Roman"/>
                <w:b/>
                <w:bCs/>
                <w:color w:val="000000"/>
                <w:sz w:val="12"/>
                <w:szCs w:val="12"/>
                <w:lang w:eastAsia="ar-SA"/>
              </w:rPr>
            </w:pPr>
            <w:r w:rsidRPr="00F057B7">
              <w:rPr>
                <w:rFonts w:ascii="Times New Roman" w:eastAsia="Times New Roman" w:hAnsi="Times New Roman" w:cs="Times New Roman"/>
                <w:b/>
                <w:bCs/>
                <w:color w:val="000000"/>
                <w:sz w:val="12"/>
                <w:szCs w:val="12"/>
                <w:lang w:eastAsia="ar-SA"/>
              </w:rPr>
              <w:t> </w:t>
            </w:r>
          </w:p>
        </w:tc>
      </w:tr>
    </w:tbl>
    <w:p w14:paraId="7C748284" w14:textId="77777777" w:rsidR="00F057B7" w:rsidRPr="00F057B7" w:rsidRDefault="00F057B7" w:rsidP="00F057B7">
      <w:pPr>
        <w:suppressAutoHyphens/>
        <w:spacing w:after="0" w:line="240" w:lineRule="auto"/>
        <w:ind w:firstLine="709"/>
        <w:rPr>
          <w:rFonts w:ascii="Times New Roman" w:eastAsia="Times New Roman" w:hAnsi="Times New Roman" w:cs="Times New Roman"/>
          <w:b/>
          <w:sz w:val="24"/>
          <w:szCs w:val="24"/>
          <w:lang w:eastAsia="ar-SA"/>
        </w:rPr>
      </w:pPr>
      <w:r w:rsidRPr="00F057B7">
        <w:rPr>
          <w:rFonts w:ascii="Times New Roman" w:eastAsia="Times New Roman" w:hAnsi="Times New Roman" w:cs="Times New Roman"/>
          <w:b/>
          <w:sz w:val="24"/>
          <w:szCs w:val="24"/>
          <w:lang w:eastAsia="ar-SA"/>
        </w:rPr>
        <w:t xml:space="preserve">ФГП ВО ЖДТ России </w:t>
      </w:r>
    </w:p>
    <w:p w14:paraId="1CBFF0B3" w14:textId="77777777" w:rsidR="00F057B7" w:rsidRPr="00F057B7" w:rsidRDefault="00F057B7" w:rsidP="00F057B7">
      <w:pPr>
        <w:suppressAutoHyphens/>
        <w:spacing w:after="0" w:line="240" w:lineRule="auto"/>
        <w:ind w:firstLine="709"/>
        <w:rPr>
          <w:rFonts w:ascii="Times New Roman" w:eastAsia="Times New Roman" w:hAnsi="Times New Roman" w:cs="Times New Roman"/>
          <w:sz w:val="24"/>
          <w:szCs w:val="24"/>
          <w:lang w:eastAsia="ar-SA"/>
        </w:rPr>
      </w:pPr>
      <w:r w:rsidRPr="00F057B7">
        <w:rPr>
          <w:rFonts w:ascii="Times New Roman" w:eastAsia="Times New Roman" w:hAnsi="Times New Roman" w:cs="Times New Roman"/>
          <w:sz w:val="24"/>
          <w:szCs w:val="24"/>
          <w:lang w:eastAsia="ar-SA"/>
        </w:rPr>
        <w:t>_____________________________</w:t>
      </w:r>
    </w:p>
    <w:p w14:paraId="0A81C87D" w14:textId="77777777" w:rsidR="00F057B7" w:rsidRPr="00F057B7" w:rsidRDefault="00F057B7" w:rsidP="00F057B7">
      <w:pPr>
        <w:suppressAutoHyphens/>
        <w:spacing w:after="0" w:line="240" w:lineRule="auto"/>
        <w:ind w:firstLine="709"/>
        <w:rPr>
          <w:rFonts w:ascii="Times New Roman" w:eastAsia="Times New Roman" w:hAnsi="Times New Roman" w:cs="Times New Roman"/>
          <w:i/>
          <w:sz w:val="16"/>
          <w:szCs w:val="16"/>
          <w:lang w:eastAsia="ar-SA"/>
        </w:rPr>
      </w:pPr>
      <w:r w:rsidRPr="00F057B7">
        <w:rPr>
          <w:rFonts w:ascii="Times New Roman" w:eastAsia="Times New Roman" w:hAnsi="Times New Roman" w:cs="Times New Roman"/>
          <w:i/>
          <w:sz w:val="16"/>
          <w:szCs w:val="16"/>
          <w:lang w:eastAsia="ar-SA"/>
        </w:rPr>
        <w:t xml:space="preserve">(должность лица, уполномоченного </w:t>
      </w:r>
    </w:p>
    <w:p w14:paraId="2FF52580" w14:textId="77777777" w:rsidR="00F057B7" w:rsidRPr="00F057B7" w:rsidRDefault="00F057B7" w:rsidP="00F057B7">
      <w:pPr>
        <w:suppressAutoHyphens/>
        <w:spacing w:after="0" w:line="240" w:lineRule="auto"/>
        <w:ind w:firstLine="709"/>
        <w:rPr>
          <w:rFonts w:ascii="Times New Roman" w:eastAsia="Times New Roman" w:hAnsi="Times New Roman" w:cs="Times New Roman"/>
          <w:i/>
          <w:sz w:val="16"/>
          <w:szCs w:val="16"/>
          <w:lang w:eastAsia="ar-SA"/>
        </w:rPr>
      </w:pPr>
      <w:r w:rsidRPr="00F057B7">
        <w:rPr>
          <w:rFonts w:ascii="Times New Roman" w:eastAsia="Times New Roman" w:hAnsi="Times New Roman" w:cs="Times New Roman"/>
          <w:i/>
          <w:sz w:val="16"/>
          <w:szCs w:val="16"/>
          <w:lang w:eastAsia="ar-SA"/>
        </w:rPr>
        <w:t>на подписание реестра со стороны Охраны)</w:t>
      </w:r>
    </w:p>
    <w:p w14:paraId="6AAC5AEA" w14:textId="77777777" w:rsidR="00F057B7" w:rsidRPr="00F057B7" w:rsidRDefault="00F057B7" w:rsidP="00F057B7">
      <w:pPr>
        <w:suppressAutoHyphens/>
        <w:spacing w:after="0" w:line="240" w:lineRule="auto"/>
        <w:ind w:firstLine="709"/>
        <w:rPr>
          <w:rFonts w:ascii="Times New Roman" w:eastAsia="Times New Roman" w:hAnsi="Times New Roman" w:cs="Times New Roman"/>
          <w:sz w:val="24"/>
          <w:szCs w:val="24"/>
          <w:lang w:eastAsia="ar-SA"/>
        </w:rPr>
      </w:pPr>
      <w:r w:rsidRPr="00F057B7">
        <w:rPr>
          <w:rFonts w:ascii="Times New Roman" w:eastAsia="Times New Roman" w:hAnsi="Times New Roman" w:cs="Times New Roman"/>
          <w:sz w:val="24"/>
          <w:szCs w:val="24"/>
          <w:lang w:eastAsia="ar-SA"/>
        </w:rPr>
        <w:t>_____________________/_____________________/</w:t>
      </w:r>
    </w:p>
    <w:p w14:paraId="7128C4C8" w14:textId="77777777" w:rsidR="00F057B7" w:rsidRPr="00F057B7" w:rsidRDefault="00F057B7" w:rsidP="00F057B7">
      <w:pPr>
        <w:suppressAutoHyphens/>
        <w:spacing w:after="0" w:line="240" w:lineRule="auto"/>
        <w:ind w:firstLine="709"/>
        <w:rPr>
          <w:rFonts w:ascii="Times New Roman" w:eastAsia="Times New Roman" w:hAnsi="Times New Roman" w:cs="Times New Roman"/>
          <w:i/>
          <w:sz w:val="16"/>
          <w:szCs w:val="16"/>
          <w:lang w:eastAsia="ar-SA"/>
        </w:rPr>
      </w:pPr>
      <w:r w:rsidRPr="00F057B7">
        <w:rPr>
          <w:rFonts w:ascii="Times New Roman" w:eastAsia="Times New Roman" w:hAnsi="Times New Roman" w:cs="Times New Roman"/>
          <w:i/>
          <w:sz w:val="16"/>
          <w:szCs w:val="16"/>
          <w:lang w:eastAsia="ar-SA"/>
        </w:rPr>
        <w:t>(подпись)                                  Ф.И.О. лица, уполномоченного</w:t>
      </w:r>
    </w:p>
    <w:p w14:paraId="44121D93" w14:textId="77777777" w:rsidR="00F057B7" w:rsidRPr="00F057B7" w:rsidRDefault="00F057B7" w:rsidP="00F057B7">
      <w:pPr>
        <w:suppressAutoHyphens/>
        <w:spacing w:after="0" w:line="240" w:lineRule="auto"/>
        <w:ind w:firstLine="709"/>
        <w:rPr>
          <w:rFonts w:ascii="Times New Roman" w:eastAsia="Times New Roman" w:hAnsi="Times New Roman" w:cs="Times New Roman"/>
          <w:i/>
          <w:sz w:val="16"/>
          <w:szCs w:val="16"/>
          <w:lang w:eastAsia="ar-SA"/>
        </w:rPr>
      </w:pPr>
      <w:r w:rsidRPr="00F057B7">
        <w:rPr>
          <w:rFonts w:ascii="Times New Roman" w:eastAsia="Times New Roman" w:hAnsi="Times New Roman" w:cs="Times New Roman"/>
          <w:i/>
          <w:sz w:val="16"/>
          <w:szCs w:val="16"/>
          <w:lang w:eastAsia="ar-SA"/>
        </w:rPr>
        <w:t xml:space="preserve">                                                 на подписание реестра</w:t>
      </w:r>
    </w:p>
    <w:p w14:paraId="0605600E" w14:textId="77777777" w:rsidR="00F057B7" w:rsidRDefault="00F057B7" w:rsidP="00F057B7">
      <w:pPr>
        <w:suppressAutoHyphens/>
        <w:spacing w:after="0" w:line="240" w:lineRule="auto"/>
        <w:rPr>
          <w:rFonts w:ascii="Times New Roman" w:eastAsia="Times New Roman" w:hAnsi="Times New Roman" w:cs="Times New Roman"/>
          <w:bCs/>
          <w:sz w:val="23"/>
          <w:szCs w:val="23"/>
          <w:lang w:eastAsia="ar-SA"/>
        </w:rPr>
      </w:pPr>
      <w:r w:rsidRPr="00F057B7">
        <w:rPr>
          <w:rFonts w:ascii="Times New Roman" w:eastAsia="Times New Roman" w:hAnsi="Times New Roman" w:cs="Times New Roman"/>
          <w:i/>
          <w:sz w:val="16"/>
          <w:szCs w:val="16"/>
          <w:lang w:eastAsia="ar-SA"/>
        </w:rPr>
        <w:t xml:space="preserve">                 М.П.</w:t>
      </w:r>
      <w:r w:rsidRPr="00F057B7">
        <w:rPr>
          <w:rFonts w:ascii="Times New Roman" w:eastAsia="Times New Roman" w:hAnsi="Times New Roman" w:cs="Times New Roman"/>
          <w:bCs/>
          <w:sz w:val="23"/>
          <w:szCs w:val="23"/>
          <w:lang w:eastAsia="ar-SA"/>
        </w:rPr>
        <w:t xml:space="preserve">                                                                                             </w:t>
      </w:r>
    </w:p>
    <w:p w14:paraId="1742AFC9" w14:textId="77777777" w:rsidR="00F057B7" w:rsidRPr="00F057B7" w:rsidRDefault="00F057B7" w:rsidP="00F057B7">
      <w:pPr>
        <w:suppressAutoHyphens/>
        <w:spacing w:after="0" w:line="240" w:lineRule="auto"/>
        <w:jc w:val="center"/>
        <w:rPr>
          <w:rFonts w:ascii="Times New Roman" w:eastAsia="Times New Roman" w:hAnsi="Times New Roman" w:cs="Times New Roman"/>
          <w:bCs/>
          <w:sz w:val="24"/>
          <w:szCs w:val="24"/>
          <w:lang w:eastAsia="ar-SA"/>
        </w:rPr>
      </w:pPr>
      <w:r w:rsidRPr="00F057B7">
        <w:rPr>
          <w:rFonts w:ascii="Times New Roman" w:eastAsia="Times New Roman" w:hAnsi="Times New Roman" w:cs="Times New Roman"/>
          <w:bCs/>
          <w:sz w:val="23"/>
          <w:szCs w:val="23"/>
          <w:lang w:eastAsia="ar-SA"/>
        </w:rPr>
        <w:t xml:space="preserve">ФОРМА </w:t>
      </w:r>
      <w:r w:rsidRPr="00F057B7">
        <w:rPr>
          <w:rFonts w:ascii="Times New Roman" w:eastAsia="Times New Roman" w:hAnsi="Times New Roman" w:cs="Times New Roman"/>
          <w:bCs/>
          <w:sz w:val="24"/>
          <w:szCs w:val="24"/>
          <w:lang w:eastAsia="ar-SA"/>
        </w:rPr>
        <w:t>СОГЛАСОВАНА</w:t>
      </w:r>
    </w:p>
    <w:tbl>
      <w:tblPr>
        <w:tblpPr w:leftFromText="180" w:rightFromText="180" w:vertAnchor="text" w:horzAnchor="margin" w:tblpXSpec="center" w:tblpY="129"/>
        <w:tblW w:w="0" w:type="auto"/>
        <w:tblLook w:val="01E0" w:firstRow="1" w:lastRow="1" w:firstColumn="1" w:lastColumn="1" w:noHBand="0" w:noVBand="0"/>
      </w:tblPr>
      <w:tblGrid>
        <w:gridCol w:w="5949"/>
        <w:gridCol w:w="9218"/>
      </w:tblGrid>
      <w:tr w:rsidR="00F057B7" w:rsidRPr="00F057B7" w14:paraId="197ADCCF" w14:textId="77777777" w:rsidTr="00B236C6">
        <w:trPr>
          <w:trHeight w:val="841"/>
        </w:trPr>
        <w:tc>
          <w:tcPr>
            <w:tcW w:w="5949" w:type="dxa"/>
          </w:tcPr>
          <w:p w14:paraId="745E7C6C" w14:textId="77777777" w:rsidR="00F057B7" w:rsidRPr="00F057B7" w:rsidRDefault="00F057B7" w:rsidP="00F057B7">
            <w:pPr>
              <w:spacing w:after="0" w:line="240" w:lineRule="auto"/>
              <w:rPr>
                <w:rFonts w:ascii="Times New Roman" w:eastAsia="Times New Roman" w:hAnsi="Times New Roman" w:cs="Times New Roman"/>
                <w:b/>
                <w:sz w:val="24"/>
                <w:szCs w:val="24"/>
                <w:lang w:eastAsia="ar-SA"/>
              </w:rPr>
            </w:pPr>
            <w:r w:rsidRPr="00F057B7">
              <w:rPr>
                <w:rFonts w:ascii="Times New Roman" w:eastAsia="Times New Roman" w:hAnsi="Times New Roman" w:cs="Times New Roman"/>
                <w:b/>
                <w:sz w:val="24"/>
                <w:szCs w:val="24"/>
                <w:lang w:eastAsia="ar-SA"/>
              </w:rPr>
              <w:t>Охрана</w:t>
            </w:r>
          </w:p>
          <w:p w14:paraId="67D8233C" w14:textId="77777777" w:rsidR="00F057B7" w:rsidRPr="00F057B7" w:rsidRDefault="00F057B7" w:rsidP="00F057B7">
            <w:pPr>
              <w:spacing w:after="0" w:line="240" w:lineRule="auto"/>
              <w:rPr>
                <w:rFonts w:ascii="Times New Roman" w:eastAsia="Times New Roman" w:hAnsi="Times New Roman" w:cs="Times New Roman"/>
                <w:sz w:val="24"/>
                <w:szCs w:val="24"/>
                <w:lang w:eastAsia="ar-SA"/>
              </w:rPr>
            </w:pPr>
            <w:r w:rsidRPr="00F057B7">
              <w:rPr>
                <w:rFonts w:ascii="Times New Roman" w:eastAsia="Times New Roman" w:hAnsi="Times New Roman" w:cs="Times New Roman"/>
                <w:sz w:val="24"/>
                <w:szCs w:val="24"/>
                <w:lang w:eastAsia="ar-SA"/>
              </w:rPr>
              <w:t>_________________ /__________________/</w:t>
            </w:r>
          </w:p>
          <w:p w14:paraId="69CC9321" w14:textId="77777777" w:rsidR="00F057B7" w:rsidRPr="00F057B7" w:rsidRDefault="00F057B7" w:rsidP="00F057B7">
            <w:pPr>
              <w:shd w:val="clear" w:color="auto" w:fill="FFFFFF"/>
              <w:suppressAutoHyphens/>
              <w:spacing w:after="0" w:line="240" w:lineRule="auto"/>
              <w:rPr>
                <w:rFonts w:ascii="Times New Roman" w:eastAsia="Times New Roman" w:hAnsi="Times New Roman" w:cs="Times New Roman"/>
                <w:bCs/>
                <w:i/>
                <w:sz w:val="16"/>
                <w:szCs w:val="16"/>
                <w:lang w:eastAsia="ru-RU"/>
              </w:rPr>
            </w:pPr>
            <w:r w:rsidRPr="00F057B7">
              <w:rPr>
                <w:rFonts w:ascii="Times New Roman" w:eastAsia="Times New Roman" w:hAnsi="Times New Roman" w:cs="Times New Roman"/>
                <w:i/>
                <w:sz w:val="16"/>
                <w:szCs w:val="16"/>
                <w:lang w:eastAsia="ar-SA"/>
              </w:rPr>
              <w:t>(подпись)</w:t>
            </w:r>
            <w:r w:rsidRPr="00F057B7">
              <w:rPr>
                <w:rFonts w:ascii="Times New Roman" w:eastAsia="Times New Roman" w:hAnsi="Times New Roman" w:cs="Times New Roman"/>
                <w:bCs/>
                <w:i/>
                <w:color w:val="0070C0"/>
                <w:sz w:val="16"/>
                <w:szCs w:val="16"/>
                <w:lang w:eastAsia="ru-RU"/>
              </w:rPr>
              <w:t xml:space="preserve">                                    </w:t>
            </w:r>
            <w:r w:rsidRPr="00F057B7">
              <w:rPr>
                <w:rFonts w:ascii="Times New Roman" w:eastAsia="Times New Roman" w:hAnsi="Times New Roman" w:cs="Times New Roman"/>
                <w:bCs/>
                <w:i/>
                <w:sz w:val="16"/>
                <w:szCs w:val="16"/>
                <w:lang w:eastAsia="ru-RU"/>
              </w:rPr>
              <w:t>Ф.И.О. лица, уполномоченного на</w:t>
            </w:r>
          </w:p>
          <w:p w14:paraId="68354D20" w14:textId="77777777" w:rsidR="00F057B7" w:rsidRPr="00F057B7" w:rsidRDefault="00F057B7" w:rsidP="00F057B7">
            <w:pPr>
              <w:shd w:val="clear" w:color="auto" w:fill="FFFFFF"/>
              <w:suppressAutoHyphens/>
              <w:spacing w:after="0" w:line="240" w:lineRule="auto"/>
              <w:rPr>
                <w:rFonts w:ascii="Times New Roman" w:eastAsia="Times New Roman" w:hAnsi="Times New Roman" w:cs="Times New Roman"/>
                <w:bCs/>
                <w:i/>
                <w:sz w:val="16"/>
                <w:szCs w:val="16"/>
                <w:lang w:eastAsia="ru-RU"/>
              </w:rPr>
            </w:pPr>
            <w:r w:rsidRPr="00F057B7">
              <w:rPr>
                <w:rFonts w:ascii="Times New Roman" w:eastAsia="Times New Roman" w:hAnsi="Times New Roman" w:cs="Times New Roman"/>
                <w:bCs/>
                <w:i/>
                <w:sz w:val="16"/>
                <w:szCs w:val="16"/>
                <w:lang w:eastAsia="ru-RU"/>
              </w:rPr>
              <w:t xml:space="preserve">                                                    подписание договора</w:t>
            </w:r>
          </w:p>
          <w:p w14:paraId="5FDCB34B" w14:textId="77777777" w:rsidR="00F057B7" w:rsidRPr="00F057B7" w:rsidRDefault="00F057B7" w:rsidP="00F057B7">
            <w:pPr>
              <w:widowControl w:val="0"/>
              <w:suppressAutoHyphens/>
              <w:autoSpaceDE w:val="0"/>
              <w:spacing w:after="0" w:line="240" w:lineRule="auto"/>
              <w:rPr>
                <w:rFonts w:ascii="Times New Roman" w:eastAsia="Times New Roman" w:hAnsi="Times New Roman" w:cs="Times New Roman"/>
                <w:sz w:val="24"/>
                <w:szCs w:val="24"/>
                <w:lang w:eastAsia="ar-SA"/>
              </w:rPr>
            </w:pPr>
            <w:r w:rsidRPr="00F057B7">
              <w:rPr>
                <w:rFonts w:ascii="Times New Roman" w:eastAsia="Times New Roman" w:hAnsi="Times New Roman" w:cs="Times New Roman"/>
                <w:i/>
                <w:sz w:val="16"/>
                <w:szCs w:val="16"/>
                <w:lang w:eastAsia="ar-SA"/>
              </w:rPr>
              <w:t>М.П.</w:t>
            </w:r>
          </w:p>
        </w:tc>
        <w:tc>
          <w:tcPr>
            <w:tcW w:w="9218" w:type="dxa"/>
          </w:tcPr>
          <w:p w14:paraId="30D728F3" w14:textId="77777777" w:rsidR="00F057B7" w:rsidRPr="00F057B7" w:rsidRDefault="00F057B7" w:rsidP="00F057B7">
            <w:pPr>
              <w:spacing w:after="0" w:line="240" w:lineRule="auto"/>
              <w:rPr>
                <w:rFonts w:ascii="Times New Roman" w:eastAsia="Times New Roman" w:hAnsi="Times New Roman" w:cs="Times New Roman"/>
                <w:b/>
                <w:sz w:val="24"/>
                <w:szCs w:val="24"/>
                <w:lang w:eastAsia="ar-SA"/>
              </w:rPr>
            </w:pPr>
            <w:r w:rsidRPr="00F057B7">
              <w:rPr>
                <w:rFonts w:ascii="Times New Roman" w:eastAsia="Times New Roman" w:hAnsi="Times New Roman" w:cs="Times New Roman"/>
                <w:b/>
                <w:sz w:val="24"/>
                <w:szCs w:val="24"/>
                <w:lang w:eastAsia="ar-SA"/>
              </w:rPr>
              <w:t>Заказчик</w:t>
            </w:r>
          </w:p>
          <w:p w14:paraId="494AD0E9" w14:textId="77777777" w:rsidR="00F057B7" w:rsidRPr="00F057B7" w:rsidRDefault="00F057B7" w:rsidP="00F057B7">
            <w:pPr>
              <w:spacing w:after="0" w:line="240" w:lineRule="auto"/>
              <w:rPr>
                <w:rFonts w:ascii="Times New Roman" w:eastAsia="Times New Roman" w:hAnsi="Times New Roman" w:cs="Times New Roman"/>
                <w:sz w:val="24"/>
                <w:szCs w:val="24"/>
                <w:lang w:eastAsia="ar-SA"/>
              </w:rPr>
            </w:pPr>
            <w:r w:rsidRPr="00F057B7">
              <w:rPr>
                <w:rFonts w:ascii="Times New Roman" w:eastAsia="Times New Roman" w:hAnsi="Times New Roman" w:cs="Times New Roman"/>
                <w:sz w:val="24"/>
                <w:szCs w:val="24"/>
                <w:lang w:eastAsia="ar-SA"/>
              </w:rPr>
              <w:t>_________________ /__________________/</w:t>
            </w:r>
          </w:p>
          <w:p w14:paraId="563D644B" w14:textId="77777777" w:rsidR="00F057B7" w:rsidRPr="00F057B7" w:rsidRDefault="00F057B7" w:rsidP="00F057B7">
            <w:pPr>
              <w:shd w:val="clear" w:color="auto" w:fill="FFFFFF"/>
              <w:suppressAutoHyphens/>
              <w:spacing w:after="0" w:line="240" w:lineRule="auto"/>
              <w:rPr>
                <w:rFonts w:ascii="Times New Roman" w:eastAsia="Times New Roman" w:hAnsi="Times New Roman" w:cs="Times New Roman"/>
                <w:bCs/>
                <w:i/>
                <w:sz w:val="16"/>
                <w:szCs w:val="16"/>
                <w:lang w:eastAsia="ru-RU"/>
              </w:rPr>
            </w:pPr>
            <w:r w:rsidRPr="00F057B7">
              <w:rPr>
                <w:rFonts w:ascii="Times New Roman" w:eastAsia="Times New Roman" w:hAnsi="Times New Roman" w:cs="Times New Roman"/>
                <w:i/>
                <w:sz w:val="16"/>
                <w:szCs w:val="16"/>
                <w:lang w:eastAsia="ar-SA"/>
              </w:rPr>
              <w:t>(подпись)</w:t>
            </w:r>
            <w:r w:rsidRPr="00F057B7">
              <w:rPr>
                <w:rFonts w:ascii="Times New Roman" w:eastAsia="Times New Roman" w:hAnsi="Times New Roman" w:cs="Times New Roman"/>
                <w:bCs/>
                <w:i/>
                <w:color w:val="0070C0"/>
                <w:sz w:val="16"/>
                <w:szCs w:val="16"/>
                <w:lang w:eastAsia="ru-RU"/>
              </w:rPr>
              <w:t xml:space="preserve">                                    </w:t>
            </w:r>
            <w:r w:rsidRPr="00F057B7">
              <w:rPr>
                <w:rFonts w:ascii="Times New Roman" w:eastAsia="Times New Roman" w:hAnsi="Times New Roman" w:cs="Times New Roman"/>
                <w:bCs/>
                <w:i/>
                <w:sz w:val="16"/>
                <w:szCs w:val="16"/>
                <w:lang w:eastAsia="ru-RU"/>
              </w:rPr>
              <w:t>Ф.И.О. лица, уполномоченного на</w:t>
            </w:r>
          </w:p>
          <w:p w14:paraId="0C3D6F6F" w14:textId="77777777" w:rsidR="00F057B7" w:rsidRPr="00F057B7" w:rsidRDefault="00F057B7" w:rsidP="00F057B7">
            <w:pPr>
              <w:shd w:val="clear" w:color="auto" w:fill="FFFFFF"/>
              <w:suppressAutoHyphens/>
              <w:spacing w:after="0" w:line="240" w:lineRule="auto"/>
              <w:rPr>
                <w:rFonts w:ascii="Times New Roman" w:eastAsia="Times New Roman" w:hAnsi="Times New Roman" w:cs="Times New Roman"/>
                <w:bCs/>
                <w:i/>
                <w:sz w:val="16"/>
                <w:szCs w:val="16"/>
                <w:lang w:eastAsia="ru-RU"/>
              </w:rPr>
            </w:pPr>
            <w:r w:rsidRPr="00F057B7">
              <w:rPr>
                <w:rFonts w:ascii="Times New Roman" w:eastAsia="Times New Roman" w:hAnsi="Times New Roman" w:cs="Times New Roman"/>
                <w:bCs/>
                <w:i/>
                <w:sz w:val="16"/>
                <w:szCs w:val="16"/>
                <w:lang w:eastAsia="ru-RU"/>
              </w:rPr>
              <w:t xml:space="preserve">                                                    подписание договора</w:t>
            </w:r>
          </w:p>
          <w:p w14:paraId="2BE8B52A" w14:textId="77777777" w:rsidR="00F057B7" w:rsidRPr="00F057B7" w:rsidRDefault="00F057B7" w:rsidP="00F057B7">
            <w:pPr>
              <w:widowControl w:val="0"/>
              <w:suppressAutoHyphens/>
              <w:autoSpaceDE w:val="0"/>
              <w:spacing w:after="0" w:line="240" w:lineRule="auto"/>
              <w:ind w:firstLine="36"/>
              <w:rPr>
                <w:rFonts w:ascii="Times New Roman" w:eastAsia="Times New Roman" w:hAnsi="Times New Roman" w:cs="Times New Roman"/>
                <w:b/>
                <w:sz w:val="24"/>
                <w:szCs w:val="24"/>
                <w:lang w:eastAsia="ar-SA"/>
              </w:rPr>
            </w:pPr>
            <w:r w:rsidRPr="00F057B7">
              <w:rPr>
                <w:rFonts w:ascii="Times New Roman" w:eastAsia="Times New Roman" w:hAnsi="Times New Roman" w:cs="Times New Roman"/>
                <w:i/>
                <w:sz w:val="16"/>
                <w:szCs w:val="16"/>
                <w:lang w:eastAsia="ar-SA"/>
              </w:rPr>
              <w:t>М.П.</w:t>
            </w:r>
          </w:p>
        </w:tc>
      </w:tr>
    </w:tbl>
    <w:p w14:paraId="1975AECB" w14:textId="77777777" w:rsidR="00D9607C" w:rsidRDefault="00D9607C" w:rsidP="004F7AC0">
      <w:pPr>
        <w:spacing w:after="0" w:line="240" w:lineRule="auto"/>
        <w:rPr>
          <w:rFonts w:ascii="Times New Roman" w:hAnsi="Times New Roman" w:cs="Times New Roman"/>
          <w:b/>
          <w:sz w:val="24"/>
          <w:szCs w:val="24"/>
        </w:rPr>
      </w:pPr>
    </w:p>
    <w:p w14:paraId="52BF610F" w14:textId="77777777" w:rsidR="00F057B7" w:rsidRDefault="00F057B7" w:rsidP="004F7AC0">
      <w:pPr>
        <w:spacing w:after="0" w:line="240" w:lineRule="auto"/>
        <w:rPr>
          <w:rFonts w:ascii="Times New Roman" w:hAnsi="Times New Roman" w:cs="Times New Roman"/>
          <w:b/>
          <w:sz w:val="24"/>
          <w:szCs w:val="24"/>
        </w:rPr>
      </w:pPr>
    </w:p>
    <w:p w14:paraId="12FB68F3" w14:textId="77777777" w:rsidR="00F057B7" w:rsidRDefault="00F057B7" w:rsidP="00B236C6">
      <w:pPr>
        <w:rPr>
          <w:rFonts w:ascii="Times New Roman" w:hAnsi="Times New Roman" w:cs="Times New Roman"/>
          <w:b/>
          <w:sz w:val="24"/>
          <w:szCs w:val="24"/>
        </w:rPr>
        <w:sectPr w:rsidR="00F057B7" w:rsidSect="00F057B7">
          <w:pgSz w:w="16838" w:h="11906" w:orient="landscape"/>
          <w:pgMar w:top="1134" w:right="567" w:bottom="1134" w:left="1134" w:header="709" w:footer="709"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254"/>
      </w:tblGrid>
      <w:tr w:rsidR="00F057B7" w14:paraId="401B7BEF" w14:textId="77777777" w:rsidTr="00F057B7">
        <w:tc>
          <w:tcPr>
            <w:tcW w:w="6091" w:type="dxa"/>
          </w:tcPr>
          <w:p w14:paraId="51F5E65A" w14:textId="77777777" w:rsidR="00F057B7" w:rsidRDefault="00F057B7" w:rsidP="00B236C6">
            <w:pPr>
              <w:rPr>
                <w:rFonts w:ascii="Times New Roman" w:hAnsi="Times New Roman" w:cs="Times New Roman"/>
                <w:b/>
                <w:sz w:val="24"/>
                <w:szCs w:val="24"/>
              </w:rPr>
            </w:pPr>
          </w:p>
        </w:tc>
        <w:tc>
          <w:tcPr>
            <w:tcW w:w="3254" w:type="dxa"/>
          </w:tcPr>
          <w:p w14:paraId="6192EDC0" w14:textId="77777777" w:rsidR="00F057B7" w:rsidRPr="00681D0D" w:rsidRDefault="00F057B7" w:rsidP="00B236C6">
            <w:pPr>
              <w:rPr>
                <w:rFonts w:ascii="Times New Roman" w:hAnsi="Times New Roman" w:cs="Times New Roman"/>
                <w:sz w:val="20"/>
                <w:szCs w:val="20"/>
              </w:rPr>
            </w:pPr>
            <w:r>
              <w:rPr>
                <w:rFonts w:ascii="Times New Roman" w:hAnsi="Times New Roman" w:cs="Times New Roman"/>
                <w:sz w:val="20"/>
                <w:szCs w:val="20"/>
              </w:rPr>
              <w:t>Приложение № 4</w:t>
            </w:r>
          </w:p>
          <w:p w14:paraId="5CB7BD88" w14:textId="77777777" w:rsidR="00F057B7" w:rsidRPr="00681D0D" w:rsidRDefault="00F057B7" w:rsidP="00B236C6">
            <w:pPr>
              <w:rPr>
                <w:rFonts w:ascii="Times New Roman" w:hAnsi="Times New Roman" w:cs="Times New Roman"/>
                <w:sz w:val="20"/>
                <w:szCs w:val="20"/>
              </w:rPr>
            </w:pPr>
            <w:r w:rsidRPr="00681D0D">
              <w:rPr>
                <w:rFonts w:ascii="Times New Roman" w:hAnsi="Times New Roman" w:cs="Times New Roman"/>
                <w:sz w:val="20"/>
                <w:szCs w:val="20"/>
              </w:rPr>
              <w:t>к Договору от «__»________20__ г.</w:t>
            </w:r>
          </w:p>
          <w:p w14:paraId="0FEF01FF" w14:textId="77777777" w:rsidR="00F057B7" w:rsidRDefault="00F057B7" w:rsidP="00B236C6">
            <w:pPr>
              <w:rPr>
                <w:rFonts w:ascii="Times New Roman" w:hAnsi="Times New Roman" w:cs="Times New Roman"/>
                <w:sz w:val="20"/>
                <w:szCs w:val="20"/>
              </w:rPr>
            </w:pPr>
            <w:r w:rsidRPr="00681D0D">
              <w:rPr>
                <w:rFonts w:ascii="Times New Roman" w:hAnsi="Times New Roman" w:cs="Times New Roman"/>
                <w:sz w:val="20"/>
                <w:szCs w:val="20"/>
              </w:rPr>
              <w:t>№ _____-_______</w:t>
            </w:r>
          </w:p>
          <w:p w14:paraId="5F2C4337" w14:textId="1EEBD6AF" w:rsidR="00F057B7" w:rsidRPr="00D9607C" w:rsidRDefault="00F057B7" w:rsidP="00B236C6">
            <w:pPr>
              <w:rPr>
                <w:rFonts w:ascii="Times New Roman" w:hAnsi="Times New Roman" w:cs="Times New Roman"/>
                <w:b/>
                <w:sz w:val="20"/>
                <w:szCs w:val="20"/>
              </w:rPr>
            </w:pPr>
          </w:p>
        </w:tc>
      </w:tr>
    </w:tbl>
    <w:p w14:paraId="796E4953" w14:textId="77777777" w:rsidR="00F057B7" w:rsidRDefault="00F057B7" w:rsidP="00F057B7">
      <w:pPr>
        <w:widowControl w:val="0"/>
        <w:spacing w:after="0" w:line="240" w:lineRule="auto"/>
        <w:ind w:firstLine="720"/>
        <w:jc w:val="center"/>
        <w:rPr>
          <w:rFonts w:ascii="Times New Roman" w:eastAsia="Times New Roman" w:hAnsi="Times New Roman" w:cs="Times New Roman"/>
          <w:b/>
          <w:bCs/>
          <w:sz w:val="24"/>
          <w:szCs w:val="24"/>
          <w:lang w:eastAsia="ru-RU"/>
        </w:rPr>
      </w:pPr>
    </w:p>
    <w:p w14:paraId="16FFFCA0" w14:textId="77777777" w:rsidR="00F057B7" w:rsidRPr="00F057B7" w:rsidRDefault="00F057B7" w:rsidP="00F057B7">
      <w:pPr>
        <w:widowControl w:val="0"/>
        <w:spacing w:after="0" w:line="240" w:lineRule="auto"/>
        <w:ind w:firstLine="720"/>
        <w:jc w:val="center"/>
        <w:rPr>
          <w:rFonts w:ascii="Times New Roman" w:eastAsia="Times New Roman" w:hAnsi="Times New Roman" w:cs="Times New Roman"/>
          <w:b/>
          <w:bCs/>
          <w:sz w:val="24"/>
          <w:szCs w:val="24"/>
          <w:lang w:eastAsia="ru-RU"/>
        </w:rPr>
      </w:pPr>
      <w:r w:rsidRPr="00F057B7">
        <w:rPr>
          <w:rFonts w:ascii="Times New Roman" w:eastAsia="Times New Roman" w:hAnsi="Times New Roman" w:cs="Times New Roman"/>
          <w:b/>
          <w:bCs/>
          <w:sz w:val="24"/>
          <w:szCs w:val="24"/>
          <w:lang w:eastAsia="ru-RU"/>
        </w:rPr>
        <w:t>Соглашение об организации электронного документооборота</w:t>
      </w:r>
    </w:p>
    <w:p w14:paraId="758B492F" w14:textId="77777777" w:rsidR="00F057B7" w:rsidRPr="00F057B7" w:rsidRDefault="00F057B7" w:rsidP="00F057B7">
      <w:pPr>
        <w:widowControl w:val="0"/>
        <w:spacing w:after="0" w:line="240" w:lineRule="auto"/>
        <w:rPr>
          <w:rFonts w:ascii="Times New Roman" w:eastAsia="Times New Roman" w:hAnsi="Times New Roman" w:cs="Times New Roman"/>
          <w:b/>
          <w:bCs/>
          <w:sz w:val="24"/>
          <w:szCs w:val="24"/>
          <w:lang w:eastAsia="ru-RU"/>
        </w:rPr>
      </w:pPr>
    </w:p>
    <w:tbl>
      <w:tblPr>
        <w:tblW w:w="0" w:type="auto"/>
        <w:tblLook w:val="04A0" w:firstRow="1" w:lastRow="0" w:firstColumn="1" w:lastColumn="0" w:noHBand="0" w:noVBand="1"/>
      </w:tblPr>
      <w:tblGrid>
        <w:gridCol w:w="4796"/>
        <w:gridCol w:w="4774"/>
      </w:tblGrid>
      <w:tr w:rsidR="00F057B7" w:rsidRPr="00F057B7" w14:paraId="4AA9FBE7" w14:textId="77777777" w:rsidTr="00B236C6">
        <w:tc>
          <w:tcPr>
            <w:tcW w:w="5068" w:type="dxa"/>
            <w:shd w:val="clear" w:color="auto" w:fill="auto"/>
          </w:tcPr>
          <w:p w14:paraId="7B837FB7" w14:textId="77777777" w:rsidR="00F057B7" w:rsidRPr="00F057B7" w:rsidRDefault="00F057B7" w:rsidP="00F057B7">
            <w:pPr>
              <w:widowControl w:val="0"/>
              <w:suppressAutoHyphens/>
              <w:autoSpaceDE w:val="0"/>
              <w:spacing w:after="0" w:line="242" w:lineRule="auto"/>
              <w:jc w:val="both"/>
              <w:rPr>
                <w:rFonts w:ascii="Times New Roman" w:eastAsia="Times New Roman" w:hAnsi="Times New Roman" w:cs="Times New Roman"/>
                <w:bCs/>
                <w:sz w:val="24"/>
                <w:szCs w:val="24"/>
                <w:lang w:eastAsia="ar-SA"/>
              </w:rPr>
            </w:pPr>
            <w:r w:rsidRPr="00F057B7">
              <w:rPr>
                <w:rFonts w:ascii="Times New Roman" w:eastAsia="Times New Roman" w:hAnsi="Times New Roman" w:cs="Times New Roman"/>
                <w:bCs/>
                <w:sz w:val="24"/>
                <w:szCs w:val="24"/>
                <w:lang w:eastAsia="ar-SA"/>
              </w:rPr>
              <w:t>г. _______________</w:t>
            </w:r>
          </w:p>
        </w:tc>
        <w:tc>
          <w:tcPr>
            <w:tcW w:w="5068" w:type="dxa"/>
            <w:shd w:val="clear" w:color="auto" w:fill="auto"/>
          </w:tcPr>
          <w:p w14:paraId="7EC78231" w14:textId="77777777" w:rsidR="00F057B7" w:rsidRPr="00F057B7" w:rsidRDefault="00F057B7" w:rsidP="00F057B7">
            <w:pPr>
              <w:widowControl w:val="0"/>
              <w:suppressAutoHyphens/>
              <w:autoSpaceDE w:val="0"/>
              <w:spacing w:after="0" w:line="242" w:lineRule="auto"/>
              <w:jc w:val="right"/>
              <w:rPr>
                <w:rFonts w:ascii="Times New Roman" w:eastAsia="Times New Roman" w:hAnsi="Times New Roman" w:cs="Times New Roman"/>
                <w:sz w:val="24"/>
                <w:szCs w:val="24"/>
                <w:lang w:eastAsia="ar-SA"/>
              </w:rPr>
            </w:pPr>
            <w:r w:rsidRPr="00F057B7">
              <w:rPr>
                <w:rFonts w:ascii="Times New Roman" w:eastAsia="Times New Roman" w:hAnsi="Times New Roman" w:cs="Times New Roman"/>
                <w:sz w:val="24"/>
                <w:szCs w:val="24"/>
                <w:lang w:eastAsia="ar-SA"/>
              </w:rPr>
              <w:t>«___»__________ 20____ г.</w:t>
            </w:r>
          </w:p>
          <w:p w14:paraId="46DA9599" w14:textId="77777777" w:rsidR="00F057B7" w:rsidRPr="00F057B7" w:rsidRDefault="00F057B7" w:rsidP="00F057B7">
            <w:pPr>
              <w:widowControl w:val="0"/>
              <w:suppressAutoHyphens/>
              <w:autoSpaceDE w:val="0"/>
              <w:spacing w:after="0" w:line="242" w:lineRule="auto"/>
              <w:jc w:val="right"/>
              <w:rPr>
                <w:rFonts w:ascii="Times New Roman" w:eastAsia="Times New Roman" w:hAnsi="Times New Roman" w:cs="Times New Roman"/>
                <w:bCs/>
                <w:sz w:val="24"/>
                <w:szCs w:val="24"/>
                <w:lang w:eastAsia="ar-SA"/>
              </w:rPr>
            </w:pPr>
          </w:p>
        </w:tc>
      </w:tr>
    </w:tbl>
    <w:p w14:paraId="7631A747" w14:textId="77777777" w:rsidR="00F057B7" w:rsidRPr="00F057B7" w:rsidRDefault="00F057B7" w:rsidP="00F057B7">
      <w:pPr>
        <w:widowControl w:val="0"/>
        <w:spacing w:after="0" w:line="240" w:lineRule="auto"/>
        <w:jc w:val="both"/>
        <w:rPr>
          <w:rFonts w:ascii="Times New Roman" w:eastAsia="Calibri" w:hAnsi="Times New Roman" w:cs="Times New Roman"/>
          <w:sz w:val="24"/>
          <w:szCs w:val="24"/>
          <w:lang w:eastAsia="ru-RU"/>
        </w:rPr>
      </w:pPr>
    </w:p>
    <w:p w14:paraId="69EB513E" w14:textId="5897AE92" w:rsidR="00F057B7" w:rsidRPr="00F057B7" w:rsidRDefault="00F057B7" w:rsidP="00F057B7">
      <w:pPr>
        <w:widowControl w:val="0"/>
        <w:tabs>
          <w:tab w:val="left" w:pos="640"/>
        </w:tabs>
        <w:spacing w:after="0" w:line="240" w:lineRule="auto"/>
        <w:ind w:firstLine="720"/>
        <w:jc w:val="both"/>
        <w:rPr>
          <w:rFonts w:ascii="Times New Roman" w:eastAsia="Calibri" w:hAnsi="Times New Roman" w:cs="Times New Roman"/>
          <w:sz w:val="24"/>
          <w:szCs w:val="24"/>
          <w:lang w:eastAsia="ru-RU"/>
        </w:rPr>
      </w:pPr>
      <w:r w:rsidRPr="00F057B7">
        <w:rPr>
          <w:rFonts w:ascii="Times New Roman" w:eastAsia="Calibri" w:hAnsi="Times New Roman" w:cs="Times New Roman"/>
          <w:sz w:val="24"/>
          <w:szCs w:val="24"/>
          <w:lang w:eastAsia="ru-RU"/>
        </w:rPr>
        <w:t>1. Стороны соглашаются в ходе своей деятельности в рамках Договора обмениваться первичными документами в электронном виде с использованием усиленной квалифицированной электронной подписи и признавать юридическую силу всех полученных или отправленных электронных документов, в том числе счетов-фактур</w:t>
      </w:r>
      <w:r w:rsidR="007E48BB">
        <w:rPr>
          <w:rFonts w:ascii="Times New Roman" w:eastAsia="Calibri" w:hAnsi="Times New Roman" w:cs="Times New Roman"/>
          <w:sz w:val="24"/>
          <w:szCs w:val="24"/>
          <w:lang w:eastAsia="ru-RU"/>
        </w:rPr>
        <w:t>/УПД.</w:t>
      </w:r>
      <w:r w:rsidRPr="00F057B7">
        <w:rPr>
          <w:rFonts w:ascii="Times New Roman" w:eastAsia="Calibri" w:hAnsi="Times New Roman" w:cs="Times New Roman"/>
          <w:sz w:val="24"/>
          <w:szCs w:val="24"/>
          <w:lang w:eastAsia="ru-RU"/>
        </w:rPr>
        <w:t xml:space="preserve"> Стороны признают, что полученные электронные документы, заверенные квалифицированной электронной подписью уполномоченных лиц, юридически эквивалентны документам на бумажных носителях, заверенным соответствующими подписями.</w:t>
      </w:r>
    </w:p>
    <w:p w14:paraId="03989A82" w14:textId="4E10FD51" w:rsidR="00F057B7" w:rsidRPr="00F057B7" w:rsidRDefault="00F057B7" w:rsidP="00F057B7">
      <w:pPr>
        <w:widowControl w:val="0"/>
        <w:tabs>
          <w:tab w:val="left" w:pos="640"/>
        </w:tabs>
        <w:spacing w:after="0" w:line="240" w:lineRule="auto"/>
        <w:ind w:firstLine="720"/>
        <w:jc w:val="both"/>
        <w:rPr>
          <w:rFonts w:ascii="Times New Roman" w:eastAsia="Calibri" w:hAnsi="Times New Roman" w:cs="Times New Roman"/>
          <w:sz w:val="24"/>
          <w:szCs w:val="24"/>
          <w:lang w:eastAsia="ru-RU"/>
        </w:rPr>
      </w:pPr>
      <w:r w:rsidRPr="00F057B7">
        <w:rPr>
          <w:rFonts w:ascii="Times New Roman" w:eastAsia="Calibri" w:hAnsi="Times New Roman" w:cs="Times New Roman"/>
          <w:sz w:val="24"/>
          <w:szCs w:val="24"/>
          <w:lang w:eastAsia="ru-RU"/>
        </w:rPr>
        <w:t>2. При подписании Соглашения Стороны сообщают о себе следующую информацию:</w:t>
      </w:r>
    </w:p>
    <w:tbl>
      <w:tblPr>
        <w:tblpPr w:leftFromText="180" w:rightFromText="180" w:vertAnchor="text" w:horzAnchor="margin" w:tblpX="5" w:tblpY="99"/>
        <w:tblOverlap w:val="never"/>
        <w:tblW w:w="10207" w:type="dxa"/>
        <w:tblLayout w:type="fixed"/>
        <w:tblCellMar>
          <w:left w:w="10" w:type="dxa"/>
          <w:right w:w="10" w:type="dxa"/>
        </w:tblCellMar>
        <w:tblLook w:val="0000" w:firstRow="0" w:lastRow="0" w:firstColumn="0" w:lastColumn="0" w:noHBand="0" w:noVBand="0"/>
      </w:tblPr>
      <w:tblGrid>
        <w:gridCol w:w="5402"/>
        <w:gridCol w:w="4805"/>
      </w:tblGrid>
      <w:tr w:rsidR="00F057B7" w:rsidRPr="00F057B7" w14:paraId="5275AA84" w14:textId="77777777" w:rsidTr="00B236C6">
        <w:trPr>
          <w:trHeight w:hRule="exact" w:val="2982"/>
        </w:trPr>
        <w:tc>
          <w:tcPr>
            <w:tcW w:w="5402" w:type="dxa"/>
            <w:shd w:val="clear" w:color="auto" w:fill="FFFFFF"/>
          </w:tcPr>
          <w:p w14:paraId="106C1EAF" w14:textId="77777777" w:rsidR="00F057B7" w:rsidRPr="00F057B7" w:rsidRDefault="00F057B7" w:rsidP="00F057B7">
            <w:pPr>
              <w:widowControl w:val="0"/>
              <w:spacing w:after="0" w:line="240" w:lineRule="auto"/>
              <w:rPr>
                <w:rFonts w:ascii="Times New Roman" w:eastAsia="Calibri" w:hAnsi="Times New Roman" w:cs="Times New Roman"/>
                <w:sz w:val="24"/>
                <w:szCs w:val="24"/>
                <w:lang w:eastAsia="ru-RU"/>
              </w:rPr>
            </w:pPr>
            <w:r w:rsidRPr="00F057B7">
              <w:rPr>
                <w:rFonts w:ascii="Times New Roman" w:eastAsia="Calibri" w:hAnsi="Times New Roman" w:cs="Times New Roman"/>
                <w:sz w:val="24"/>
                <w:szCs w:val="24"/>
                <w:lang w:eastAsia="ru-RU"/>
              </w:rPr>
              <w:t>Реквизиты Охрана</w:t>
            </w:r>
          </w:p>
          <w:p w14:paraId="1EE1CE8E" w14:textId="77777777" w:rsidR="00F057B7" w:rsidRPr="00F057B7" w:rsidRDefault="00F057B7" w:rsidP="00F057B7">
            <w:pPr>
              <w:widowControl w:val="0"/>
              <w:spacing w:after="0" w:line="240" w:lineRule="auto"/>
              <w:rPr>
                <w:rFonts w:ascii="Times New Roman" w:eastAsia="Calibri" w:hAnsi="Times New Roman" w:cs="Times New Roman"/>
                <w:b/>
                <w:sz w:val="24"/>
                <w:szCs w:val="24"/>
                <w:lang w:eastAsia="ru-RU"/>
              </w:rPr>
            </w:pPr>
            <w:r w:rsidRPr="00F057B7">
              <w:rPr>
                <w:rFonts w:ascii="Times New Roman" w:eastAsia="Calibri" w:hAnsi="Times New Roman" w:cs="Times New Roman"/>
                <w:b/>
                <w:sz w:val="24"/>
                <w:szCs w:val="24"/>
                <w:lang w:eastAsia="ru-RU"/>
              </w:rPr>
              <w:t xml:space="preserve">____________________ </w:t>
            </w:r>
            <w:r w:rsidRPr="00F057B7">
              <w:rPr>
                <w:rFonts w:ascii="Times New Roman" w:eastAsia="Calibri" w:hAnsi="Times New Roman" w:cs="Times New Roman"/>
                <w:sz w:val="24"/>
                <w:szCs w:val="24"/>
                <w:lang w:eastAsia="ru-RU"/>
              </w:rPr>
              <w:t>:</w:t>
            </w:r>
          </w:p>
          <w:p w14:paraId="57BDF327" w14:textId="77777777" w:rsidR="00F057B7" w:rsidRPr="00F057B7" w:rsidRDefault="00F057B7" w:rsidP="00F057B7">
            <w:pPr>
              <w:widowControl w:val="0"/>
              <w:shd w:val="clear" w:color="auto" w:fill="FFFFFF"/>
              <w:spacing w:after="0" w:line="240" w:lineRule="auto"/>
              <w:rPr>
                <w:rFonts w:ascii="Times New Roman" w:eastAsia="Calibri" w:hAnsi="Times New Roman" w:cs="Times New Roman"/>
                <w:sz w:val="20"/>
                <w:szCs w:val="20"/>
                <w:lang w:eastAsia="ru-RU"/>
              </w:rPr>
            </w:pPr>
            <w:r w:rsidRPr="00F057B7">
              <w:rPr>
                <w:rFonts w:ascii="Times New Roman" w:eastAsia="Calibri" w:hAnsi="Times New Roman" w:cs="Times New Roman"/>
                <w:sz w:val="20"/>
                <w:szCs w:val="20"/>
                <w:lang w:eastAsia="ru-RU"/>
              </w:rPr>
              <w:t>(сокращенное наименование)</w:t>
            </w:r>
          </w:p>
          <w:p w14:paraId="2D2609A4" w14:textId="77777777" w:rsidR="00F057B7" w:rsidRPr="00F057B7" w:rsidRDefault="00F057B7" w:rsidP="00F057B7">
            <w:pPr>
              <w:widowControl w:val="0"/>
              <w:shd w:val="clear" w:color="auto" w:fill="FFFFFF"/>
              <w:spacing w:after="0" w:line="240" w:lineRule="auto"/>
              <w:rPr>
                <w:rFonts w:ascii="Times New Roman" w:eastAsia="Calibri" w:hAnsi="Times New Roman" w:cs="Times New Roman"/>
                <w:sz w:val="24"/>
                <w:szCs w:val="24"/>
                <w:lang w:eastAsia="ru-RU"/>
              </w:rPr>
            </w:pPr>
            <w:r w:rsidRPr="00F057B7">
              <w:rPr>
                <w:rFonts w:ascii="Times New Roman" w:eastAsia="Calibri" w:hAnsi="Times New Roman" w:cs="Times New Roman"/>
                <w:sz w:val="24"/>
                <w:szCs w:val="24"/>
                <w:lang w:eastAsia="ru-RU"/>
              </w:rPr>
              <w:t>ИНН _______________</w:t>
            </w:r>
          </w:p>
          <w:p w14:paraId="274CB6B1" w14:textId="77777777" w:rsidR="00F057B7" w:rsidRPr="00F057B7" w:rsidRDefault="00F057B7" w:rsidP="00F057B7">
            <w:pPr>
              <w:widowControl w:val="0"/>
              <w:tabs>
                <w:tab w:val="left" w:pos="1896"/>
                <w:tab w:val="left" w:pos="3437"/>
              </w:tabs>
              <w:spacing w:after="0" w:line="240" w:lineRule="auto"/>
              <w:rPr>
                <w:rFonts w:ascii="Times New Roman" w:eastAsia="Calibri" w:hAnsi="Times New Roman" w:cs="Times New Roman"/>
                <w:sz w:val="24"/>
                <w:szCs w:val="24"/>
                <w:lang w:eastAsia="ru-RU"/>
              </w:rPr>
            </w:pPr>
            <w:r w:rsidRPr="00F057B7">
              <w:rPr>
                <w:rFonts w:ascii="Times New Roman" w:eastAsia="Calibri" w:hAnsi="Times New Roman" w:cs="Times New Roman"/>
                <w:sz w:val="24"/>
                <w:szCs w:val="24"/>
                <w:lang w:eastAsia="ru-RU"/>
              </w:rPr>
              <w:t>КПП _______________</w:t>
            </w:r>
          </w:p>
          <w:p w14:paraId="45095D2C" w14:textId="77777777" w:rsidR="00F057B7" w:rsidRPr="00F057B7" w:rsidRDefault="00F057B7" w:rsidP="00F057B7">
            <w:pPr>
              <w:widowControl w:val="0"/>
              <w:tabs>
                <w:tab w:val="left" w:pos="1896"/>
                <w:tab w:val="left" w:pos="3437"/>
              </w:tabs>
              <w:spacing w:after="0" w:line="240" w:lineRule="auto"/>
              <w:rPr>
                <w:rFonts w:ascii="Times New Roman" w:eastAsia="Calibri" w:hAnsi="Times New Roman" w:cs="Times New Roman"/>
                <w:sz w:val="24"/>
                <w:szCs w:val="24"/>
                <w:lang w:eastAsia="ru-RU"/>
              </w:rPr>
            </w:pPr>
            <w:r w:rsidRPr="00F057B7">
              <w:rPr>
                <w:rFonts w:ascii="Times New Roman" w:eastAsia="Calibri" w:hAnsi="Times New Roman" w:cs="Times New Roman"/>
                <w:sz w:val="24"/>
                <w:szCs w:val="24"/>
                <w:lang w:eastAsia="ru-RU"/>
              </w:rPr>
              <w:t>Наименование Оператора</w:t>
            </w:r>
          </w:p>
          <w:p w14:paraId="134835A8" w14:textId="77777777" w:rsidR="00F057B7" w:rsidRPr="00F057B7" w:rsidRDefault="00F057B7" w:rsidP="00F057B7">
            <w:pPr>
              <w:widowControl w:val="0"/>
              <w:tabs>
                <w:tab w:val="left" w:pos="1896"/>
                <w:tab w:val="left" w:pos="3437"/>
              </w:tabs>
              <w:spacing w:after="0" w:line="240" w:lineRule="auto"/>
              <w:rPr>
                <w:rFonts w:ascii="Times New Roman" w:eastAsia="Calibri" w:hAnsi="Times New Roman" w:cs="Times New Roman"/>
                <w:sz w:val="24"/>
                <w:szCs w:val="24"/>
                <w:lang w:eastAsia="ru-RU"/>
              </w:rPr>
            </w:pPr>
            <w:r w:rsidRPr="00F057B7">
              <w:rPr>
                <w:rFonts w:ascii="Times New Roman" w:eastAsia="Calibri" w:hAnsi="Times New Roman" w:cs="Times New Roman"/>
                <w:sz w:val="24"/>
                <w:szCs w:val="24"/>
                <w:lang w:eastAsia="ru-RU"/>
              </w:rPr>
              <w:t xml:space="preserve">электронного документооборота, </w:t>
            </w:r>
          </w:p>
          <w:p w14:paraId="543F2B3F" w14:textId="77777777" w:rsidR="00F057B7" w:rsidRPr="00F057B7" w:rsidRDefault="00F057B7" w:rsidP="00F057B7">
            <w:pPr>
              <w:widowControl w:val="0"/>
              <w:tabs>
                <w:tab w:val="left" w:pos="1896"/>
                <w:tab w:val="left" w:pos="3437"/>
              </w:tabs>
              <w:spacing w:after="0" w:line="240" w:lineRule="auto"/>
              <w:rPr>
                <w:rFonts w:ascii="Times New Roman" w:eastAsia="Calibri" w:hAnsi="Times New Roman" w:cs="Times New Roman"/>
                <w:sz w:val="24"/>
                <w:szCs w:val="24"/>
                <w:lang w:eastAsia="ru-RU"/>
              </w:rPr>
            </w:pPr>
            <w:r w:rsidRPr="00F057B7">
              <w:rPr>
                <w:rFonts w:ascii="Times New Roman" w:eastAsia="Calibri" w:hAnsi="Times New Roman" w:cs="Times New Roman"/>
                <w:sz w:val="24"/>
                <w:szCs w:val="24"/>
                <w:lang w:eastAsia="ru-RU"/>
              </w:rPr>
              <w:t>через которого сторона организует документооборот:</w:t>
            </w:r>
          </w:p>
          <w:p w14:paraId="166AF917" w14:textId="77777777" w:rsidR="00F057B7" w:rsidRPr="00F057B7" w:rsidRDefault="00F057B7" w:rsidP="00F057B7">
            <w:pPr>
              <w:widowControl w:val="0"/>
              <w:tabs>
                <w:tab w:val="left" w:pos="1896"/>
                <w:tab w:val="left" w:pos="3437"/>
              </w:tabs>
              <w:spacing w:after="0" w:line="240" w:lineRule="auto"/>
              <w:rPr>
                <w:rFonts w:ascii="Times New Roman" w:eastAsia="Calibri" w:hAnsi="Times New Roman" w:cs="Times New Roman"/>
                <w:sz w:val="24"/>
                <w:szCs w:val="24"/>
                <w:lang w:eastAsia="ru-RU"/>
              </w:rPr>
            </w:pPr>
            <w:r w:rsidRPr="00F057B7">
              <w:rPr>
                <w:rFonts w:ascii="Times New Roman" w:eastAsia="Calibri" w:hAnsi="Times New Roman" w:cs="Times New Roman"/>
                <w:sz w:val="24"/>
                <w:szCs w:val="24"/>
                <w:lang w:eastAsia="ru-RU"/>
              </w:rPr>
              <w:t>___________________</w:t>
            </w:r>
          </w:p>
          <w:p w14:paraId="20E29BBC" w14:textId="77777777" w:rsidR="00F057B7" w:rsidRPr="00F057B7" w:rsidRDefault="00F057B7" w:rsidP="00F057B7">
            <w:pPr>
              <w:widowControl w:val="0"/>
              <w:tabs>
                <w:tab w:val="left" w:pos="1896"/>
                <w:tab w:val="left" w:pos="3437"/>
              </w:tabs>
              <w:spacing w:after="0" w:line="240" w:lineRule="auto"/>
              <w:rPr>
                <w:rFonts w:ascii="Times New Roman" w:eastAsia="Calibri" w:hAnsi="Times New Roman" w:cs="Times New Roman"/>
                <w:sz w:val="24"/>
                <w:szCs w:val="24"/>
                <w:lang w:eastAsia="ru-RU"/>
              </w:rPr>
            </w:pPr>
          </w:p>
          <w:p w14:paraId="307D2D80" w14:textId="77777777" w:rsidR="00F057B7" w:rsidRPr="00F057B7" w:rsidRDefault="00F057B7" w:rsidP="00F057B7">
            <w:pPr>
              <w:widowControl w:val="0"/>
              <w:tabs>
                <w:tab w:val="left" w:pos="120"/>
              </w:tabs>
              <w:spacing w:after="0" w:line="240" w:lineRule="auto"/>
              <w:rPr>
                <w:rFonts w:ascii="Times New Roman" w:eastAsia="Calibri" w:hAnsi="Times New Roman" w:cs="Times New Roman"/>
                <w:b/>
                <w:sz w:val="24"/>
                <w:szCs w:val="24"/>
                <w:lang w:eastAsia="ru-RU"/>
              </w:rPr>
            </w:pPr>
            <w:r w:rsidRPr="00F057B7">
              <w:rPr>
                <w:rFonts w:ascii="Times New Roman" w:eastAsia="Calibri" w:hAnsi="Times New Roman" w:cs="Times New Roman"/>
                <w:b/>
                <w:sz w:val="24"/>
                <w:szCs w:val="24"/>
                <w:lang w:eastAsia="ru-RU"/>
              </w:rPr>
              <w:t>_________________________________</w:t>
            </w:r>
          </w:p>
        </w:tc>
        <w:tc>
          <w:tcPr>
            <w:tcW w:w="4805" w:type="dxa"/>
            <w:shd w:val="clear" w:color="auto" w:fill="FFFFFF"/>
          </w:tcPr>
          <w:p w14:paraId="4D4755CD" w14:textId="77777777" w:rsidR="00F057B7" w:rsidRPr="00F057B7" w:rsidRDefault="00F057B7" w:rsidP="00F057B7">
            <w:pPr>
              <w:widowControl w:val="0"/>
              <w:shd w:val="clear" w:color="auto" w:fill="FFFFFF"/>
              <w:spacing w:after="0" w:line="240" w:lineRule="auto"/>
              <w:rPr>
                <w:rFonts w:ascii="Times New Roman" w:eastAsia="Calibri" w:hAnsi="Times New Roman" w:cs="Times New Roman"/>
                <w:sz w:val="24"/>
                <w:szCs w:val="24"/>
                <w:lang w:eastAsia="ru-RU"/>
              </w:rPr>
            </w:pPr>
            <w:r w:rsidRPr="00F057B7">
              <w:rPr>
                <w:rFonts w:ascii="Times New Roman" w:eastAsia="Calibri" w:hAnsi="Times New Roman" w:cs="Times New Roman"/>
                <w:sz w:val="24"/>
                <w:szCs w:val="24"/>
                <w:lang w:eastAsia="ru-RU"/>
              </w:rPr>
              <w:t>Реквизиты Заказчик</w:t>
            </w:r>
          </w:p>
          <w:p w14:paraId="44B36C32" w14:textId="77777777" w:rsidR="00F057B7" w:rsidRPr="00F057B7" w:rsidRDefault="00F057B7" w:rsidP="00F057B7">
            <w:pPr>
              <w:widowControl w:val="0"/>
              <w:shd w:val="clear" w:color="auto" w:fill="FFFFFF"/>
              <w:spacing w:after="0" w:line="240" w:lineRule="auto"/>
              <w:rPr>
                <w:rFonts w:ascii="Times New Roman" w:eastAsia="Calibri" w:hAnsi="Times New Roman" w:cs="Times New Roman"/>
                <w:b/>
                <w:sz w:val="24"/>
                <w:szCs w:val="24"/>
                <w:lang w:eastAsia="ru-RU"/>
              </w:rPr>
            </w:pPr>
            <w:r w:rsidRPr="00F057B7">
              <w:rPr>
                <w:rFonts w:ascii="Times New Roman" w:eastAsia="Calibri" w:hAnsi="Times New Roman" w:cs="Times New Roman"/>
                <w:b/>
                <w:sz w:val="24"/>
                <w:szCs w:val="24"/>
                <w:lang w:eastAsia="ru-RU"/>
              </w:rPr>
              <w:t>____________________</w:t>
            </w:r>
            <w:r w:rsidRPr="00F057B7">
              <w:rPr>
                <w:rFonts w:ascii="Times New Roman" w:eastAsia="Calibri" w:hAnsi="Times New Roman" w:cs="Times New Roman"/>
                <w:sz w:val="24"/>
                <w:szCs w:val="24"/>
                <w:lang w:eastAsia="ru-RU"/>
              </w:rPr>
              <w:t xml:space="preserve"> :</w:t>
            </w:r>
          </w:p>
          <w:p w14:paraId="324A8205" w14:textId="77777777" w:rsidR="00F057B7" w:rsidRPr="00F057B7" w:rsidRDefault="00F057B7" w:rsidP="00F057B7">
            <w:pPr>
              <w:widowControl w:val="0"/>
              <w:shd w:val="clear" w:color="auto" w:fill="FFFFFF"/>
              <w:spacing w:after="0" w:line="240" w:lineRule="auto"/>
              <w:rPr>
                <w:rFonts w:ascii="Times New Roman" w:eastAsia="Calibri" w:hAnsi="Times New Roman" w:cs="Times New Roman"/>
                <w:sz w:val="20"/>
                <w:szCs w:val="20"/>
                <w:lang w:eastAsia="ru-RU"/>
              </w:rPr>
            </w:pPr>
            <w:r w:rsidRPr="00F057B7">
              <w:rPr>
                <w:rFonts w:ascii="Times New Roman" w:eastAsia="Calibri" w:hAnsi="Times New Roman" w:cs="Times New Roman"/>
                <w:sz w:val="20"/>
                <w:szCs w:val="20"/>
                <w:lang w:eastAsia="ru-RU"/>
              </w:rPr>
              <w:t>(сокращенное наименование)</w:t>
            </w:r>
          </w:p>
          <w:p w14:paraId="6F6ADB12" w14:textId="77777777" w:rsidR="00F057B7" w:rsidRPr="00F057B7" w:rsidRDefault="00F057B7" w:rsidP="00F057B7">
            <w:pPr>
              <w:widowControl w:val="0"/>
              <w:shd w:val="clear" w:color="auto" w:fill="FFFFFF"/>
              <w:spacing w:after="0" w:line="240" w:lineRule="auto"/>
              <w:rPr>
                <w:rFonts w:ascii="Times New Roman" w:eastAsia="Calibri" w:hAnsi="Times New Roman" w:cs="Times New Roman"/>
                <w:sz w:val="24"/>
                <w:szCs w:val="24"/>
                <w:lang w:eastAsia="ru-RU"/>
              </w:rPr>
            </w:pPr>
            <w:r w:rsidRPr="00F057B7">
              <w:rPr>
                <w:rFonts w:ascii="Times New Roman" w:eastAsia="Calibri" w:hAnsi="Times New Roman" w:cs="Times New Roman"/>
                <w:sz w:val="24"/>
                <w:szCs w:val="24"/>
                <w:lang w:eastAsia="ru-RU"/>
              </w:rPr>
              <w:t>ИНН _______________</w:t>
            </w:r>
          </w:p>
          <w:p w14:paraId="716338E6" w14:textId="77777777" w:rsidR="00F057B7" w:rsidRPr="00F057B7" w:rsidRDefault="00F057B7" w:rsidP="00F057B7">
            <w:pPr>
              <w:widowControl w:val="0"/>
              <w:shd w:val="clear" w:color="auto" w:fill="FFFFFF"/>
              <w:spacing w:after="0" w:line="240" w:lineRule="auto"/>
              <w:rPr>
                <w:rFonts w:ascii="Times New Roman" w:eastAsia="Calibri" w:hAnsi="Times New Roman" w:cs="Times New Roman"/>
                <w:sz w:val="24"/>
                <w:szCs w:val="24"/>
                <w:lang w:eastAsia="ru-RU"/>
              </w:rPr>
            </w:pPr>
            <w:r w:rsidRPr="00F057B7">
              <w:rPr>
                <w:rFonts w:ascii="Times New Roman" w:eastAsia="Calibri" w:hAnsi="Times New Roman" w:cs="Times New Roman"/>
                <w:sz w:val="24"/>
                <w:szCs w:val="24"/>
                <w:lang w:eastAsia="ru-RU"/>
              </w:rPr>
              <w:t>КПП _______________</w:t>
            </w:r>
          </w:p>
          <w:p w14:paraId="068AB709" w14:textId="77777777" w:rsidR="00F057B7" w:rsidRPr="00F057B7" w:rsidRDefault="00F057B7" w:rsidP="00F057B7">
            <w:pPr>
              <w:widowControl w:val="0"/>
              <w:shd w:val="clear" w:color="auto" w:fill="FFFFFF"/>
              <w:spacing w:after="0" w:line="240" w:lineRule="auto"/>
              <w:rPr>
                <w:rFonts w:ascii="Times New Roman" w:eastAsia="Calibri" w:hAnsi="Times New Roman" w:cs="Times New Roman"/>
                <w:sz w:val="24"/>
                <w:szCs w:val="24"/>
                <w:lang w:eastAsia="ru-RU"/>
              </w:rPr>
            </w:pPr>
            <w:r w:rsidRPr="00F057B7">
              <w:rPr>
                <w:rFonts w:ascii="Times New Roman" w:eastAsia="Calibri" w:hAnsi="Times New Roman" w:cs="Times New Roman"/>
                <w:sz w:val="24"/>
                <w:szCs w:val="24"/>
                <w:lang w:eastAsia="ru-RU"/>
              </w:rPr>
              <w:t>Наименование Оператора</w:t>
            </w:r>
          </w:p>
          <w:p w14:paraId="129C81E7" w14:textId="77777777" w:rsidR="00F057B7" w:rsidRPr="00F057B7" w:rsidRDefault="00F057B7" w:rsidP="00F057B7">
            <w:pPr>
              <w:widowControl w:val="0"/>
              <w:shd w:val="clear" w:color="auto" w:fill="FFFFFF"/>
              <w:spacing w:after="0" w:line="240" w:lineRule="auto"/>
              <w:rPr>
                <w:rFonts w:ascii="Times New Roman" w:eastAsia="Calibri" w:hAnsi="Times New Roman" w:cs="Times New Roman"/>
                <w:sz w:val="24"/>
                <w:szCs w:val="24"/>
                <w:lang w:eastAsia="ru-RU"/>
              </w:rPr>
            </w:pPr>
            <w:r w:rsidRPr="00F057B7">
              <w:rPr>
                <w:rFonts w:ascii="Times New Roman" w:eastAsia="Calibri" w:hAnsi="Times New Roman" w:cs="Times New Roman"/>
                <w:sz w:val="24"/>
                <w:szCs w:val="24"/>
                <w:lang w:eastAsia="ru-RU"/>
              </w:rPr>
              <w:t>электронного документооборота, через которого сторона организует документооборот:</w:t>
            </w:r>
          </w:p>
          <w:p w14:paraId="19304626" w14:textId="77777777" w:rsidR="00F057B7" w:rsidRPr="00F057B7" w:rsidRDefault="00F057B7" w:rsidP="00F057B7">
            <w:pPr>
              <w:widowControl w:val="0"/>
              <w:shd w:val="clear" w:color="auto" w:fill="FFFFFF"/>
              <w:spacing w:after="0" w:line="240" w:lineRule="auto"/>
              <w:rPr>
                <w:rFonts w:ascii="Times New Roman" w:eastAsia="Calibri" w:hAnsi="Times New Roman" w:cs="Times New Roman"/>
                <w:sz w:val="24"/>
                <w:szCs w:val="24"/>
                <w:lang w:eastAsia="ru-RU"/>
              </w:rPr>
            </w:pPr>
            <w:r w:rsidRPr="00F057B7">
              <w:rPr>
                <w:rFonts w:ascii="Times New Roman" w:eastAsia="Calibri" w:hAnsi="Times New Roman" w:cs="Times New Roman"/>
                <w:sz w:val="24"/>
                <w:szCs w:val="24"/>
                <w:lang w:eastAsia="ru-RU"/>
              </w:rPr>
              <w:t>____________________</w:t>
            </w:r>
          </w:p>
          <w:p w14:paraId="6BFFE15D" w14:textId="77777777" w:rsidR="00F057B7" w:rsidRPr="00F057B7" w:rsidRDefault="00F057B7" w:rsidP="00F057B7">
            <w:pPr>
              <w:widowControl w:val="0"/>
              <w:spacing w:after="0" w:line="240" w:lineRule="auto"/>
              <w:rPr>
                <w:rFonts w:ascii="Times New Roman" w:eastAsia="Calibri" w:hAnsi="Times New Roman" w:cs="Times New Roman"/>
                <w:sz w:val="24"/>
                <w:szCs w:val="24"/>
                <w:lang w:val="en-US" w:eastAsia="ru-RU"/>
              </w:rPr>
            </w:pPr>
          </w:p>
        </w:tc>
      </w:tr>
    </w:tbl>
    <w:p w14:paraId="071B5C01" w14:textId="77777777" w:rsidR="00F057B7" w:rsidRPr="00F057B7" w:rsidRDefault="00F057B7" w:rsidP="00F057B7">
      <w:pPr>
        <w:widowControl w:val="0"/>
        <w:tabs>
          <w:tab w:val="left" w:pos="640"/>
        </w:tabs>
        <w:spacing w:after="0" w:line="240" w:lineRule="auto"/>
        <w:ind w:firstLine="720"/>
        <w:jc w:val="both"/>
        <w:rPr>
          <w:rFonts w:ascii="Times New Roman" w:eastAsia="Calibri" w:hAnsi="Times New Roman" w:cs="Times New Roman"/>
          <w:sz w:val="24"/>
          <w:szCs w:val="24"/>
          <w:lang w:eastAsia="ru-RU"/>
        </w:rPr>
      </w:pPr>
      <w:r w:rsidRPr="00F057B7">
        <w:rPr>
          <w:rFonts w:ascii="Times New Roman" w:eastAsia="Calibri" w:hAnsi="Times New Roman" w:cs="Times New Roman"/>
          <w:sz w:val="24"/>
          <w:szCs w:val="24"/>
          <w:lang w:eastAsia="ru-RU"/>
        </w:rPr>
        <w:t>3. Стороны обязуются незамедлительно информировать другую сторону обо всех изменениях в сведениях, указанных в п. 2 Соглашения.</w:t>
      </w:r>
    </w:p>
    <w:p w14:paraId="3FA541DE" w14:textId="417F7462" w:rsidR="00F057B7" w:rsidRPr="00F057B7" w:rsidRDefault="00F057B7" w:rsidP="00F057B7">
      <w:pPr>
        <w:widowControl w:val="0"/>
        <w:tabs>
          <w:tab w:val="left" w:pos="640"/>
        </w:tabs>
        <w:spacing w:after="0" w:line="240" w:lineRule="auto"/>
        <w:ind w:firstLine="720"/>
        <w:jc w:val="both"/>
        <w:rPr>
          <w:rFonts w:ascii="Times New Roman" w:eastAsia="Calibri" w:hAnsi="Times New Roman" w:cs="Times New Roman"/>
          <w:sz w:val="24"/>
          <w:szCs w:val="24"/>
          <w:lang w:eastAsia="ru-RU"/>
        </w:rPr>
      </w:pPr>
      <w:r w:rsidRPr="00F057B7">
        <w:rPr>
          <w:rFonts w:ascii="Times New Roman" w:eastAsia="Calibri" w:hAnsi="Times New Roman" w:cs="Times New Roman"/>
          <w:sz w:val="24"/>
          <w:szCs w:val="24"/>
          <w:lang w:eastAsia="ru-RU"/>
        </w:rPr>
        <w:t>4. Стороны признают, что усиленная квалифицированная электронная подпись документа признается равнозначной собственноручной подписи владельца сертификата и</w:t>
      </w:r>
      <w:r w:rsidR="00E24A5D">
        <w:rPr>
          <w:rFonts w:ascii="Times New Roman" w:eastAsia="Calibri" w:hAnsi="Times New Roman" w:cs="Times New Roman"/>
          <w:sz w:val="24"/>
          <w:szCs w:val="24"/>
          <w:lang w:val="en-US" w:eastAsia="ru-RU"/>
        </w:rPr>
        <w:t> </w:t>
      </w:r>
      <w:r w:rsidRPr="00F057B7">
        <w:rPr>
          <w:rFonts w:ascii="Times New Roman" w:eastAsia="Calibri" w:hAnsi="Times New Roman" w:cs="Times New Roman"/>
          <w:sz w:val="24"/>
          <w:szCs w:val="24"/>
          <w:lang w:eastAsia="ru-RU"/>
        </w:rPr>
        <w:t>порождает для подписанта юридические последствия в виде установления, изменения и</w:t>
      </w:r>
      <w:r w:rsidR="00E24A5D">
        <w:rPr>
          <w:rFonts w:ascii="Times New Roman" w:eastAsia="Calibri" w:hAnsi="Times New Roman" w:cs="Times New Roman"/>
          <w:sz w:val="24"/>
          <w:szCs w:val="24"/>
          <w:lang w:val="en-US" w:eastAsia="ru-RU"/>
        </w:rPr>
        <w:t> </w:t>
      </w:r>
      <w:r w:rsidRPr="00F057B7">
        <w:rPr>
          <w:rFonts w:ascii="Times New Roman" w:eastAsia="Calibri" w:hAnsi="Times New Roman" w:cs="Times New Roman"/>
          <w:sz w:val="24"/>
          <w:szCs w:val="24"/>
          <w:lang w:eastAsia="ru-RU"/>
        </w:rPr>
        <w:t>прекращения прав и обязанностей при одновременном соблюдении условий ст. 11 Федерального закона от 06.04.2011 № 63-ФЗ «Об электронной подписи».</w:t>
      </w:r>
    </w:p>
    <w:p w14:paraId="41DCC1A2" w14:textId="1E020484" w:rsidR="00F057B7" w:rsidRPr="00F057B7" w:rsidRDefault="00F057B7" w:rsidP="00F057B7">
      <w:pPr>
        <w:widowControl w:val="0"/>
        <w:tabs>
          <w:tab w:val="left" w:pos="640"/>
        </w:tabs>
        <w:spacing w:after="0" w:line="240" w:lineRule="auto"/>
        <w:ind w:firstLine="720"/>
        <w:jc w:val="both"/>
        <w:rPr>
          <w:rFonts w:ascii="Times New Roman" w:eastAsia="Calibri" w:hAnsi="Times New Roman" w:cs="Times New Roman"/>
          <w:sz w:val="24"/>
          <w:szCs w:val="24"/>
          <w:lang w:eastAsia="ru-RU"/>
        </w:rPr>
      </w:pPr>
      <w:r w:rsidRPr="00F057B7">
        <w:rPr>
          <w:rFonts w:ascii="Times New Roman" w:eastAsia="Calibri" w:hAnsi="Times New Roman" w:cs="Times New Roman"/>
          <w:sz w:val="24"/>
          <w:szCs w:val="24"/>
          <w:lang w:eastAsia="ru-RU"/>
        </w:rPr>
        <w:t>5. Стороны обязуются соблюдать при осуществлении электронного документооборота порядок, установленный действующим законодательством (в том числе применять порядок, установленный Министерством Финансов Российской Федерации в</w:t>
      </w:r>
      <w:r w:rsidR="00E24A5D">
        <w:rPr>
          <w:rFonts w:ascii="Times New Roman" w:eastAsia="Calibri" w:hAnsi="Times New Roman" w:cs="Times New Roman"/>
          <w:sz w:val="24"/>
          <w:szCs w:val="24"/>
          <w:lang w:val="en-US" w:eastAsia="ru-RU"/>
        </w:rPr>
        <w:t> </w:t>
      </w:r>
      <w:r w:rsidRPr="00F057B7">
        <w:rPr>
          <w:rFonts w:ascii="Times New Roman" w:eastAsia="Calibri" w:hAnsi="Times New Roman" w:cs="Times New Roman"/>
          <w:sz w:val="24"/>
          <w:szCs w:val="24"/>
          <w:lang w:eastAsia="ru-RU"/>
        </w:rPr>
        <w:t>отношении порядка выставления и получения счетов-фактур</w:t>
      </w:r>
      <w:r w:rsidR="003942F2">
        <w:rPr>
          <w:rFonts w:ascii="Times New Roman" w:eastAsia="Calibri" w:hAnsi="Times New Roman" w:cs="Times New Roman"/>
          <w:sz w:val="24"/>
          <w:szCs w:val="24"/>
          <w:lang w:eastAsia="ru-RU"/>
        </w:rPr>
        <w:t>/УПД</w:t>
      </w:r>
      <w:r w:rsidRPr="00F057B7">
        <w:rPr>
          <w:rFonts w:ascii="Times New Roman" w:eastAsia="Calibri" w:hAnsi="Times New Roman" w:cs="Times New Roman"/>
          <w:sz w:val="24"/>
          <w:szCs w:val="24"/>
          <w:lang w:eastAsia="ru-RU"/>
        </w:rPr>
        <w:t xml:space="preserve"> в электронной форме по телекоммуникационным каналам связи с применением усиленной квалифицированной электронной подписи).</w:t>
      </w:r>
    </w:p>
    <w:p w14:paraId="4CFD317A" w14:textId="52D7480F" w:rsidR="00F057B7" w:rsidRPr="00F057B7" w:rsidRDefault="00F057B7" w:rsidP="00F057B7">
      <w:pPr>
        <w:widowControl w:val="0"/>
        <w:tabs>
          <w:tab w:val="left" w:pos="640"/>
        </w:tabs>
        <w:spacing w:after="0" w:line="240" w:lineRule="auto"/>
        <w:ind w:firstLine="720"/>
        <w:jc w:val="both"/>
        <w:rPr>
          <w:rFonts w:ascii="Times New Roman" w:eastAsia="Calibri" w:hAnsi="Times New Roman" w:cs="Times New Roman"/>
          <w:sz w:val="24"/>
          <w:szCs w:val="24"/>
          <w:lang w:eastAsia="ru-RU"/>
        </w:rPr>
      </w:pPr>
      <w:r w:rsidRPr="00F057B7">
        <w:rPr>
          <w:rFonts w:ascii="Times New Roman" w:eastAsia="Calibri" w:hAnsi="Times New Roman" w:cs="Times New Roman"/>
          <w:sz w:val="24"/>
          <w:szCs w:val="24"/>
          <w:lang w:eastAsia="ru-RU"/>
        </w:rPr>
        <w:t xml:space="preserve">6. В течение 60 (шестидесяти) дней с даты подписания </w:t>
      </w:r>
      <w:r w:rsidR="007F3421">
        <w:rPr>
          <w:rFonts w:ascii="Times New Roman" w:eastAsia="Calibri" w:hAnsi="Times New Roman" w:cs="Times New Roman"/>
          <w:sz w:val="24"/>
          <w:szCs w:val="24"/>
          <w:lang w:val="en-US" w:eastAsia="ru-RU"/>
        </w:rPr>
        <w:t>C</w:t>
      </w:r>
      <w:r w:rsidRPr="00F057B7">
        <w:rPr>
          <w:rFonts w:ascii="Times New Roman" w:eastAsia="Calibri" w:hAnsi="Times New Roman" w:cs="Times New Roman"/>
          <w:sz w:val="24"/>
          <w:szCs w:val="24"/>
          <w:lang w:eastAsia="ru-RU"/>
        </w:rPr>
        <w:t>оглашения Стороны проводят опытную эксплуатацию юридически значимого электронного документооборота. В случае наличия замечаний</w:t>
      </w:r>
      <w:r w:rsidR="00310C76">
        <w:rPr>
          <w:rFonts w:ascii="Times New Roman" w:eastAsia="Calibri" w:hAnsi="Times New Roman" w:cs="Times New Roman"/>
          <w:sz w:val="24"/>
          <w:szCs w:val="24"/>
          <w:lang w:eastAsia="ru-RU"/>
        </w:rPr>
        <w:t xml:space="preserve"> или их отсутствии</w:t>
      </w:r>
      <w:r w:rsidRPr="00F057B7">
        <w:rPr>
          <w:rFonts w:ascii="Times New Roman" w:eastAsia="Calibri" w:hAnsi="Times New Roman" w:cs="Times New Roman"/>
          <w:sz w:val="24"/>
          <w:szCs w:val="24"/>
          <w:lang w:eastAsia="ru-RU"/>
        </w:rPr>
        <w:t xml:space="preserve"> по итогам опытной эксплуатации срок может быть увеличен </w:t>
      </w:r>
      <w:r w:rsidR="00310C76">
        <w:rPr>
          <w:rFonts w:ascii="Times New Roman" w:eastAsia="Calibri" w:hAnsi="Times New Roman" w:cs="Times New Roman"/>
          <w:sz w:val="24"/>
          <w:szCs w:val="24"/>
          <w:lang w:eastAsia="ru-RU"/>
        </w:rPr>
        <w:t xml:space="preserve">или уменьшен </w:t>
      </w:r>
      <w:r w:rsidRPr="00F057B7">
        <w:rPr>
          <w:rFonts w:ascii="Times New Roman" w:eastAsia="Calibri" w:hAnsi="Times New Roman" w:cs="Times New Roman"/>
          <w:sz w:val="24"/>
          <w:szCs w:val="24"/>
          <w:lang w:eastAsia="ru-RU"/>
        </w:rPr>
        <w:t>по согласованию Сторон.</w:t>
      </w:r>
    </w:p>
    <w:p w14:paraId="285FF60E" w14:textId="27F45778" w:rsidR="00F057B7" w:rsidRDefault="00F057B7" w:rsidP="00F057B7">
      <w:pPr>
        <w:widowControl w:val="0"/>
        <w:tabs>
          <w:tab w:val="left" w:pos="640"/>
        </w:tabs>
        <w:spacing w:after="0" w:line="240" w:lineRule="auto"/>
        <w:ind w:firstLine="720"/>
        <w:jc w:val="both"/>
        <w:rPr>
          <w:rFonts w:ascii="Times New Roman" w:eastAsia="Calibri" w:hAnsi="Times New Roman" w:cs="Times New Roman"/>
          <w:color w:val="000000" w:themeColor="text1"/>
          <w:sz w:val="24"/>
          <w:szCs w:val="24"/>
          <w:lang w:eastAsia="ru-RU"/>
        </w:rPr>
      </w:pPr>
      <w:r w:rsidRPr="005C5FC1">
        <w:rPr>
          <w:rFonts w:ascii="Times New Roman" w:eastAsia="Calibri" w:hAnsi="Times New Roman" w:cs="Times New Roman"/>
          <w:color w:val="000000" w:themeColor="text1"/>
          <w:sz w:val="24"/>
          <w:szCs w:val="24"/>
          <w:lang w:eastAsia="ru-RU"/>
        </w:rPr>
        <w:t>При этом юридически значимыми документами на период опытной эксплуатации считаются документы на бумажных носителях, и обмен ими выполняется в соответствии с</w:t>
      </w:r>
      <w:r w:rsidR="00CA1592">
        <w:rPr>
          <w:rFonts w:ascii="Times New Roman" w:eastAsia="Calibri" w:hAnsi="Times New Roman" w:cs="Times New Roman"/>
          <w:color w:val="000000" w:themeColor="text1"/>
          <w:sz w:val="24"/>
          <w:szCs w:val="24"/>
          <w:lang w:val="en-US" w:eastAsia="ru-RU"/>
        </w:rPr>
        <w:t> </w:t>
      </w:r>
      <w:r w:rsidRPr="005C5FC1">
        <w:rPr>
          <w:rFonts w:ascii="Times New Roman" w:eastAsia="Calibri" w:hAnsi="Times New Roman" w:cs="Times New Roman"/>
          <w:color w:val="000000" w:themeColor="text1"/>
          <w:sz w:val="24"/>
          <w:szCs w:val="24"/>
          <w:lang w:eastAsia="ru-RU"/>
        </w:rPr>
        <w:t>действующими условиями Договора.</w:t>
      </w:r>
    </w:p>
    <w:p w14:paraId="046F3DAC" w14:textId="092F0E11" w:rsidR="00F057B7" w:rsidRPr="00F057B7" w:rsidRDefault="00F057B7" w:rsidP="00F057B7">
      <w:pPr>
        <w:widowControl w:val="0"/>
        <w:tabs>
          <w:tab w:val="left" w:pos="640"/>
        </w:tabs>
        <w:spacing w:after="0" w:line="240" w:lineRule="auto"/>
        <w:ind w:firstLine="720"/>
        <w:jc w:val="both"/>
        <w:rPr>
          <w:rFonts w:ascii="Times New Roman" w:eastAsia="Calibri" w:hAnsi="Times New Roman" w:cs="Times New Roman"/>
          <w:sz w:val="24"/>
          <w:szCs w:val="24"/>
          <w:lang w:eastAsia="ru-RU"/>
        </w:rPr>
      </w:pPr>
      <w:r w:rsidRPr="00F057B7">
        <w:rPr>
          <w:rFonts w:ascii="Times New Roman" w:eastAsia="Calibri" w:hAnsi="Times New Roman" w:cs="Times New Roman"/>
          <w:sz w:val="24"/>
          <w:szCs w:val="24"/>
          <w:lang w:eastAsia="ru-RU"/>
        </w:rPr>
        <w:t xml:space="preserve">7. Переход на обмен электронными документами Сторонами осуществляется после проведения опытной эксплуатации с даты, указанной в подписанном Сторонами </w:t>
      </w:r>
      <w:r w:rsidR="007F3421">
        <w:rPr>
          <w:rFonts w:ascii="Times New Roman" w:eastAsia="Calibri" w:hAnsi="Times New Roman" w:cs="Times New Roman"/>
          <w:sz w:val="24"/>
          <w:szCs w:val="24"/>
          <w:lang w:eastAsia="ru-RU"/>
        </w:rPr>
        <w:t>а</w:t>
      </w:r>
      <w:r w:rsidRPr="00F057B7">
        <w:rPr>
          <w:rFonts w:ascii="Times New Roman" w:eastAsia="Calibri" w:hAnsi="Times New Roman" w:cs="Times New Roman"/>
          <w:sz w:val="24"/>
          <w:szCs w:val="24"/>
          <w:lang w:eastAsia="ru-RU"/>
        </w:rPr>
        <w:t xml:space="preserve">кте </w:t>
      </w:r>
      <w:r w:rsidRPr="00F057B7">
        <w:rPr>
          <w:rFonts w:ascii="Times New Roman" w:eastAsia="Calibri" w:hAnsi="Times New Roman" w:cs="Times New Roman"/>
          <w:sz w:val="24"/>
          <w:szCs w:val="24"/>
          <w:lang w:eastAsia="ru-RU"/>
        </w:rPr>
        <w:lastRenderedPageBreak/>
        <w:t>о</w:t>
      </w:r>
      <w:r w:rsidR="00CA1592">
        <w:rPr>
          <w:rFonts w:ascii="Times New Roman" w:eastAsia="Calibri" w:hAnsi="Times New Roman" w:cs="Times New Roman"/>
          <w:sz w:val="24"/>
          <w:szCs w:val="24"/>
          <w:lang w:val="en-US" w:eastAsia="ru-RU"/>
        </w:rPr>
        <w:t> </w:t>
      </w:r>
      <w:r w:rsidRPr="00F057B7">
        <w:rPr>
          <w:rFonts w:ascii="Times New Roman" w:eastAsia="Calibri" w:hAnsi="Times New Roman" w:cs="Times New Roman"/>
          <w:sz w:val="24"/>
          <w:szCs w:val="24"/>
          <w:lang w:eastAsia="ru-RU"/>
        </w:rPr>
        <w:t>завершении опытной эксплуатации, составленного по форме приложения № 2 к</w:t>
      </w:r>
      <w:r w:rsidR="00CA1592">
        <w:rPr>
          <w:rFonts w:ascii="Times New Roman" w:eastAsia="Calibri" w:hAnsi="Times New Roman" w:cs="Times New Roman"/>
          <w:sz w:val="24"/>
          <w:szCs w:val="24"/>
          <w:lang w:val="en-US" w:eastAsia="ru-RU"/>
        </w:rPr>
        <w:t> </w:t>
      </w:r>
      <w:r w:rsidRPr="00F057B7">
        <w:rPr>
          <w:rFonts w:ascii="Times New Roman" w:eastAsia="Calibri" w:hAnsi="Times New Roman" w:cs="Times New Roman"/>
          <w:sz w:val="24"/>
          <w:szCs w:val="24"/>
          <w:lang w:eastAsia="ru-RU"/>
        </w:rPr>
        <w:t>Соглашению.</w:t>
      </w:r>
    </w:p>
    <w:p w14:paraId="3A9DA702" w14:textId="77777777" w:rsidR="00F057B7" w:rsidRPr="00F057B7" w:rsidRDefault="00F057B7" w:rsidP="00F057B7">
      <w:pPr>
        <w:widowControl w:val="0"/>
        <w:tabs>
          <w:tab w:val="left" w:pos="640"/>
        </w:tabs>
        <w:spacing w:after="0" w:line="240" w:lineRule="auto"/>
        <w:ind w:firstLine="720"/>
        <w:jc w:val="both"/>
        <w:rPr>
          <w:rFonts w:ascii="Times New Roman" w:eastAsia="Calibri" w:hAnsi="Times New Roman" w:cs="Times New Roman"/>
          <w:sz w:val="24"/>
          <w:szCs w:val="24"/>
          <w:lang w:eastAsia="ru-RU"/>
        </w:rPr>
      </w:pPr>
      <w:r w:rsidRPr="00F057B7">
        <w:rPr>
          <w:rFonts w:ascii="Times New Roman" w:eastAsia="Calibri" w:hAnsi="Times New Roman" w:cs="Times New Roman"/>
          <w:sz w:val="24"/>
          <w:szCs w:val="24"/>
          <w:lang w:eastAsia="ru-RU"/>
        </w:rPr>
        <w:t>8. Перечень и формат электронных первичных документов, которыми обмениваются Стороны, приведен в приложении № 1 к Соглашению.</w:t>
      </w:r>
    </w:p>
    <w:p w14:paraId="4D1CC20E" w14:textId="77777777" w:rsidR="00F057B7" w:rsidRPr="00F057B7" w:rsidRDefault="00F057B7" w:rsidP="00F057B7">
      <w:pPr>
        <w:widowControl w:val="0"/>
        <w:tabs>
          <w:tab w:val="left" w:pos="640"/>
        </w:tabs>
        <w:spacing w:after="0" w:line="240" w:lineRule="auto"/>
        <w:ind w:firstLine="720"/>
        <w:jc w:val="both"/>
        <w:rPr>
          <w:rFonts w:ascii="Times New Roman" w:eastAsia="Calibri" w:hAnsi="Times New Roman" w:cs="Times New Roman"/>
          <w:sz w:val="24"/>
          <w:szCs w:val="24"/>
          <w:lang w:eastAsia="ru-RU"/>
        </w:rPr>
      </w:pPr>
      <w:r w:rsidRPr="00F057B7">
        <w:rPr>
          <w:rFonts w:ascii="Times New Roman" w:eastAsia="Calibri" w:hAnsi="Times New Roman" w:cs="Times New Roman"/>
          <w:sz w:val="24"/>
          <w:szCs w:val="24"/>
          <w:lang w:eastAsia="ru-RU"/>
        </w:rPr>
        <w:t>9. При соблюдении условий, приведенных выше, электронный документ, содержание и порядок обмена которого соответствует требованиям нормативных правовых актов, может приниматься участниками обмена к учету в качестве первичного учетного документа, использоваться в качестве доказательства в судебных разбирательствах, предоставляться в государственные органы по запросам последних.</w:t>
      </w:r>
    </w:p>
    <w:p w14:paraId="634D741E" w14:textId="77777777" w:rsidR="00F057B7" w:rsidRPr="00F057B7" w:rsidRDefault="00F057B7" w:rsidP="00F057B7">
      <w:pPr>
        <w:widowControl w:val="0"/>
        <w:tabs>
          <w:tab w:val="left" w:pos="640"/>
        </w:tabs>
        <w:spacing w:after="0" w:line="240" w:lineRule="auto"/>
        <w:ind w:firstLine="720"/>
        <w:jc w:val="both"/>
        <w:rPr>
          <w:rFonts w:ascii="Times New Roman" w:eastAsia="Calibri" w:hAnsi="Times New Roman" w:cs="Times New Roman"/>
          <w:sz w:val="24"/>
          <w:szCs w:val="24"/>
          <w:lang w:eastAsia="ru-RU"/>
        </w:rPr>
      </w:pPr>
      <w:r w:rsidRPr="00F057B7">
        <w:rPr>
          <w:rFonts w:ascii="Times New Roman" w:eastAsia="Calibri" w:hAnsi="Times New Roman" w:cs="Times New Roman"/>
          <w:sz w:val="24"/>
          <w:szCs w:val="24"/>
          <w:lang w:eastAsia="ru-RU"/>
        </w:rPr>
        <w:t>10. Наличие договоренности о юридически значимом электронном документообороте не отменяет возможность использования иных способов изготовления и обмена документами между Сторонами.</w:t>
      </w:r>
    </w:p>
    <w:p w14:paraId="2D6C855B" w14:textId="77777777" w:rsidR="00F057B7" w:rsidRPr="00F057B7" w:rsidRDefault="00F057B7" w:rsidP="00F057B7">
      <w:pPr>
        <w:widowControl w:val="0"/>
        <w:spacing w:after="0" w:line="240" w:lineRule="auto"/>
        <w:rPr>
          <w:rFonts w:ascii="Times New Roman" w:eastAsia="Calibri" w:hAnsi="Times New Roman" w:cs="Times New Roman"/>
          <w:sz w:val="24"/>
          <w:szCs w:val="24"/>
          <w:lang w:eastAsia="ru-RU"/>
        </w:rPr>
      </w:pPr>
    </w:p>
    <w:tbl>
      <w:tblPr>
        <w:tblW w:w="0" w:type="auto"/>
        <w:tblLook w:val="01E0" w:firstRow="1" w:lastRow="1" w:firstColumn="1" w:lastColumn="1" w:noHBand="0" w:noVBand="0"/>
      </w:tblPr>
      <w:tblGrid>
        <w:gridCol w:w="4785"/>
        <w:gridCol w:w="4785"/>
      </w:tblGrid>
      <w:tr w:rsidR="00F057B7" w:rsidRPr="00F057B7" w14:paraId="19DDA95C" w14:textId="77777777" w:rsidTr="00B236C6">
        <w:trPr>
          <w:trHeight w:val="1005"/>
        </w:trPr>
        <w:tc>
          <w:tcPr>
            <w:tcW w:w="4926" w:type="dxa"/>
          </w:tcPr>
          <w:p w14:paraId="3744C176" w14:textId="77777777" w:rsidR="00F057B7" w:rsidRPr="00F057B7" w:rsidRDefault="00F057B7" w:rsidP="00F057B7">
            <w:pPr>
              <w:spacing w:after="0" w:line="240" w:lineRule="auto"/>
              <w:rPr>
                <w:rFonts w:ascii="Times New Roman" w:eastAsia="Times New Roman" w:hAnsi="Times New Roman" w:cs="Times New Roman"/>
                <w:b/>
                <w:sz w:val="24"/>
                <w:szCs w:val="24"/>
                <w:lang w:eastAsia="ar-SA"/>
              </w:rPr>
            </w:pPr>
            <w:r w:rsidRPr="00F057B7">
              <w:rPr>
                <w:rFonts w:ascii="Times New Roman" w:eastAsia="Times New Roman" w:hAnsi="Times New Roman" w:cs="Times New Roman"/>
                <w:b/>
                <w:sz w:val="24"/>
                <w:szCs w:val="24"/>
                <w:lang w:eastAsia="ar-SA"/>
              </w:rPr>
              <w:t>Охрана</w:t>
            </w:r>
          </w:p>
          <w:p w14:paraId="63BE97B1" w14:textId="77777777" w:rsidR="00F057B7" w:rsidRPr="00F057B7" w:rsidRDefault="00F057B7" w:rsidP="00F057B7">
            <w:pPr>
              <w:spacing w:after="0" w:line="240" w:lineRule="auto"/>
              <w:rPr>
                <w:rFonts w:ascii="Times New Roman" w:eastAsia="Times New Roman" w:hAnsi="Times New Roman" w:cs="Times New Roman"/>
                <w:sz w:val="24"/>
                <w:szCs w:val="24"/>
                <w:lang w:eastAsia="ar-SA"/>
              </w:rPr>
            </w:pPr>
            <w:r w:rsidRPr="00F057B7">
              <w:rPr>
                <w:rFonts w:ascii="Times New Roman" w:eastAsia="Times New Roman" w:hAnsi="Times New Roman" w:cs="Times New Roman"/>
                <w:sz w:val="24"/>
                <w:szCs w:val="24"/>
                <w:lang w:eastAsia="ar-SA"/>
              </w:rPr>
              <w:t>_________________ /__________________/</w:t>
            </w:r>
          </w:p>
          <w:p w14:paraId="21CE5A9D" w14:textId="77777777" w:rsidR="00F057B7" w:rsidRPr="00F057B7" w:rsidRDefault="00F057B7" w:rsidP="00F057B7">
            <w:pPr>
              <w:shd w:val="clear" w:color="auto" w:fill="FFFFFF"/>
              <w:suppressAutoHyphens/>
              <w:spacing w:after="0" w:line="240" w:lineRule="auto"/>
              <w:rPr>
                <w:rFonts w:ascii="Times New Roman" w:eastAsia="Times New Roman" w:hAnsi="Times New Roman" w:cs="Times New Roman"/>
                <w:bCs/>
                <w:i/>
                <w:sz w:val="16"/>
                <w:szCs w:val="16"/>
                <w:lang w:eastAsia="ru-RU"/>
              </w:rPr>
            </w:pPr>
            <w:r w:rsidRPr="00F057B7">
              <w:rPr>
                <w:rFonts w:ascii="Times New Roman" w:eastAsia="Times New Roman" w:hAnsi="Times New Roman" w:cs="Times New Roman"/>
                <w:i/>
                <w:sz w:val="16"/>
                <w:szCs w:val="16"/>
                <w:lang w:eastAsia="ar-SA"/>
              </w:rPr>
              <w:t>(подпись)</w:t>
            </w:r>
            <w:r w:rsidRPr="00F057B7">
              <w:rPr>
                <w:rFonts w:ascii="Times New Roman" w:eastAsia="Times New Roman" w:hAnsi="Times New Roman" w:cs="Times New Roman"/>
                <w:bCs/>
                <w:i/>
                <w:color w:val="0070C0"/>
                <w:sz w:val="16"/>
                <w:szCs w:val="16"/>
                <w:lang w:eastAsia="ru-RU"/>
              </w:rPr>
              <w:t xml:space="preserve">                                    </w:t>
            </w:r>
            <w:r w:rsidRPr="00F057B7">
              <w:rPr>
                <w:rFonts w:ascii="Times New Roman" w:eastAsia="Times New Roman" w:hAnsi="Times New Roman" w:cs="Times New Roman"/>
                <w:bCs/>
                <w:i/>
                <w:sz w:val="16"/>
                <w:szCs w:val="16"/>
                <w:lang w:eastAsia="ru-RU"/>
              </w:rPr>
              <w:t>Ф.И.О. лица, уполномоченного на</w:t>
            </w:r>
          </w:p>
          <w:p w14:paraId="0476EF70" w14:textId="77777777" w:rsidR="00F057B7" w:rsidRPr="00F057B7" w:rsidRDefault="00F057B7" w:rsidP="00F057B7">
            <w:pPr>
              <w:shd w:val="clear" w:color="auto" w:fill="FFFFFF"/>
              <w:suppressAutoHyphens/>
              <w:spacing w:after="0" w:line="240" w:lineRule="auto"/>
              <w:rPr>
                <w:rFonts w:ascii="Times New Roman" w:eastAsia="Times New Roman" w:hAnsi="Times New Roman" w:cs="Times New Roman"/>
                <w:bCs/>
                <w:i/>
                <w:sz w:val="16"/>
                <w:szCs w:val="16"/>
                <w:lang w:eastAsia="ru-RU"/>
              </w:rPr>
            </w:pPr>
            <w:r w:rsidRPr="00F057B7">
              <w:rPr>
                <w:rFonts w:ascii="Times New Roman" w:eastAsia="Times New Roman" w:hAnsi="Times New Roman" w:cs="Times New Roman"/>
                <w:bCs/>
                <w:i/>
                <w:sz w:val="16"/>
                <w:szCs w:val="16"/>
                <w:lang w:eastAsia="ru-RU"/>
              </w:rPr>
              <w:t xml:space="preserve">                                                    подписание договора</w:t>
            </w:r>
          </w:p>
          <w:p w14:paraId="61CC4A37" w14:textId="77777777" w:rsidR="00F057B7" w:rsidRPr="00F057B7" w:rsidRDefault="00F057B7" w:rsidP="00F057B7">
            <w:pPr>
              <w:widowControl w:val="0"/>
              <w:suppressAutoHyphens/>
              <w:autoSpaceDE w:val="0"/>
              <w:spacing w:after="0" w:line="240" w:lineRule="auto"/>
              <w:rPr>
                <w:rFonts w:ascii="Times New Roman" w:eastAsia="Times New Roman" w:hAnsi="Times New Roman" w:cs="Times New Roman"/>
                <w:sz w:val="24"/>
                <w:szCs w:val="24"/>
                <w:lang w:eastAsia="ar-SA"/>
              </w:rPr>
            </w:pPr>
            <w:r w:rsidRPr="00F057B7">
              <w:rPr>
                <w:rFonts w:ascii="Times New Roman" w:eastAsia="Times New Roman" w:hAnsi="Times New Roman" w:cs="Times New Roman"/>
                <w:i/>
                <w:sz w:val="16"/>
                <w:szCs w:val="16"/>
                <w:lang w:eastAsia="ar-SA"/>
              </w:rPr>
              <w:t>М.П.</w:t>
            </w:r>
          </w:p>
        </w:tc>
        <w:tc>
          <w:tcPr>
            <w:tcW w:w="4926" w:type="dxa"/>
          </w:tcPr>
          <w:p w14:paraId="75481876" w14:textId="77777777" w:rsidR="00F057B7" w:rsidRPr="00F057B7" w:rsidRDefault="00F057B7" w:rsidP="00F057B7">
            <w:pPr>
              <w:spacing w:after="0" w:line="240" w:lineRule="auto"/>
              <w:rPr>
                <w:rFonts w:ascii="Times New Roman" w:eastAsia="Times New Roman" w:hAnsi="Times New Roman" w:cs="Times New Roman"/>
                <w:b/>
                <w:sz w:val="24"/>
                <w:szCs w:val="24"/>
                <w:lang w:eastAsia="ar-SA"/>
              </w:rPr>
            </w:pPr>
            <w:r w:rsidRPr="00F057B7">
              <w:rPr>
                <w:rFonts w:ascii="Times New Roman" w:eastAsia="Times New Roman" w:hAnsi="Times New Roman" w:cs="Times New Roman"/>
                <w:b/>
                <w:sz w:val="24"/>
                <w:szCs w:val="24"/>
                <w:lang w:eastAsia="ar-SA"/>
              </w:rPr>
              <w:t>Заказчик</w:t>
            </w:r>
          </w:p>
          <w:p w14:paraId="69DF6A10" w14:textId="77777777" w:rsidR="00F057B7" w:rsidRPr="00F057B7" w:rsidRDefault="00F057B7" w:rsidP="00F057B7">
            <w:pPr>
              <w:spacing w:after="0" w:line="240" w:lineRule="auto"/>
              <w:rPr>
                <w:rFonts w:ascii="Times New Roman" w:eastAsia="Times New Roman" w:hAnsi="Times New Roman" w:cs="Times New Roman"/>
                <w:sz w:val="24"/>
                <w:szCs w:val="24"/>
                <w:lang w:eastAsia="ar-SA"/>
              </w:rPr>
            </w:pPr>
            <w:r w:rsidRPr="00F057B7">
              <w:rPr>
                <w:rFonts w:ascii="Times New Roman" w:eastAsia="Times New Roman" w:hAnsi="Times New Roman" w:cs="Times New Roman"/>
                <w:sz w:val="24"/>
                <w:szCs w:val="24"/>
                <w:lang w:eastAsia="ar-SA"/>
              </w:rPr>
              <w:t>_________________ /__________________/</w:t>
            </w:r>
          </w:p>
          <w:p w14:paraId="3AF4EA1D" w14:textId="77777777" w:rsidR="00F057B7" w:rsidRPr="00F057B7" w:rsidRDefault="00F057B7" w:rsidP="00F057B7">
            <w:pPr>
              <w:shd w:val="clear" w:color="auto" w:fill="FFFFFF"/>
              <w:suppressAutoHyphens/>
              <w:spacing w:after="0" w:line="240" w:lineRule="auto"/>
              <w:rPr>
                <w:rFonts w:ascii="Times New Roman" w:eastAsia="Times New Roman" w:hAnsi="Times New Roman" w:cs="Times New Roman"/>
                <w:bCs/>
                <w:i/>
                <w:sz w:val="16"/>
                <w:szCs w:val="16"/>
                <w:lang w:eastAsia="ru-RU"/>
              </w:rPr>
            </w:pPr>
            <w:r w:rsidRPr="00F057B7">
              <w:rPr>
                <w:rFonts w:ascii="Times New Roman" w:eastAsia="Times New Roman" w:hAnsi="Times New Roman" w:cs="Times New Roman"/>
                <w:i/>
                <w:sz w:val="16"/>
                <w:szCs w:val="16"/>
                <w:lang w:eastAsia="ar-SA"/>
              </w:rPr>
              <w:t>(подпись)</w:t>
            </w:r>
            <w:r w:rsidRPr="00F057B7">
              <w:rPr>
                <w:rFonts w:ascii="Times New Roman" w:eastAsia="Times New Roman" w:hAnsi="Times New Roman" w:cs="Times New Roman"/>
                <w:bCs/>
                <w:i/>
                <w:color w:val="0070C0"/>
                <w:sz w:val="16"/>
                <w:szCs w:val="16"/>
                <w:lang w:eastAsia="ru-RU"/>
              </w:rPr>
              <w:t xml:space="preserve">                                    </w:t>
            </w:r>
            <w:r w:rsidRPr="00F057B7">
              <w:rPr>
                <w:rFonts w:ascii="Times New Roman" w:eastAsia="Times New Roman" w:hAnsi="Times New Roman" w:cs="Times New Roman"/>
                <w:bCs/>
                <w:i/>
                <w:sz w:val="16"/>
                <w:szCs w:val="16"/>
                <w:lang w:eastAsia="ru-RU"/>
              </w:rPr>
              <w:t>Ф.И.О. лица, уполномоченного на</w:t>
            </w:r>
          </w:p>
          <w:p w14:paraId="60C62F81" w14:textId="77777777" w:rsidR="00F057B7" w:rsidRPr="00F057B7" w:rsidRDefault="00F057B7" w:rsidP="00F057B7">
            <w:pPr>
              <w:shd w:val="clear" w:color="auto" w:fill="FFFFFF"/>
              <w:suppressAutoHyphens/>
              <w:spacing w:after="0" w:line="240" w:lineRule="auto"/>
              <w:rPr>
                <w:rFonts w:ascii="Times New Roman" w:eastAsia="Times New Roman" w:hAnsi="Times New Roman" w:cs="Times New Roman"/>
                <w:bCs/>
                <w:i/>
                <w:sz w:val="16"/>
                <w:szCs w:val="16"/>
                <w:lang w:eastAsia="ru-RU"/>
              </w:rPr>
            </w:pPr>
            <w:r w:rsidRPr="00F057B7">
              <w:rPr>
                <w:rFonts w:ascii="Times New Roman" w:eastAsia="Times New Roman" w:hAnsi="Times New Roman" w:cs="Times New Roman"/>
                <w:bCs/>
                <w:i/>
                <w:sz w:val="16"/>
                <w:szCs w:val="16"/>
                <w:lang w:eastAsia="ru-RU"/>
              </w:rPr>
              <w:t xml:space="preserve">                                                    подписание договора</w:t>
            </w:r>
          </w:p>
          <w:p w14:paraId="2E1940F4" w14:textId="77777777" w:rsidR="00F057B7" w:rsidRPr="00F057B7" w:rsidRDefault="00F057B7" w:rsidP="00F057B7">
            <w:pPr>
              <w:widowControl w:val="0"/>
              <w:suppressAutoHyphens/>
              <w:autoSpaceDE w:val="0"/>
              <w:spacing w:after="0" w:line="240" w:lineRule="auto"/>
              <w:ind w:firstLine="36"/>
              <w:rPr>
                <w:rFonts w:ascii="Times New Roman" w:eastAsia="Times New Roman" w:hAnsi="Times New Roman" w:cs="Times New Roman"/>
                <w:b/>
                <w:sz w:val="24"/>
                <w:szCs w:val="24"/>
                <w:lang w:eastAsia="ar-SA"/>
              </w:rPr>
            </w:pPr>
            <w:r w:rsidRPr="00F057B7">
              <w:rPr>
                <w:rFonts w:ascii="Times New Roman" w:eastAsia="Times New Roman" w:hAnsi="Times New Roman" w:cs="Times New Roman"/>
                <w:i/>
                <w:sz w:val="16"/>
                <w:szCs w:val="16"/>
                <w:lang w:eastAsia="ar-SA"/>
              </w:rPr>
              <w:t>М.П.</w:t>
            </w:r>
          </w:p>
        </w:tc>
      </w:tr>
    </w:tbl>
    <w:p w14:paraId="67B6E44B" w14:textId="77777777" w:rsidR="00F057B7" w:rsidRDefault="00F057B7" w:rsidP="004F7AC0">
      <w:pPr>
        <w:spacing w:after="0" w:line="240" w:lineRule="auto"/>
        <w:rPr>
          <w:rFonts w:ascii="Times New Roman" w:hAnsi="Times New Roman" w:cs="Times New Roman"/>
          <w:b/>
          <w:sz w:val="24"/>
          <w:szCs w:val="24"/>
        </w:rPr>
        <w:sectPr w:rsidR="00F057B7" w:rsidSect="007A7059">
          <w:pgSz w:w="11906" w:h="16838"/>
          <w:pgMar w:top="1134" w:right="851" w:bottom="1134" w:left="1701" w:header="709" w:footer="709"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254"/>
      </w:tblGrid>
      <w:tr w:rsidR="007A7059" w14:paraId="6E9C4CED" w14:textId="77777777" w:rsidTr="00B236C6">
        <w:tc>
          <w:tcPr>
            <w:tcW w:w="6091" w:type="dxa"/>
          </w:tcPr>
          <w:p w14:paraId="6E610216" w14:textId="77777777" w:rsidR="007A7059" w:rsidRDefault="007A7059" w:rsidP="00B236C6">
            <w:pPr>
              <w:rPr>
                <w:rFonts w:ascii="Times New Roman" w:hAnsi="Times New Roman" w:cs="Times New Roman"/>
                <w:b/>
                <w:sz w:val="24"/>
                <w:szCs w:val="24"/>
              </w:rPr>
            </w:pPr>
          </w:p>
        </w:tc>
        <w:tc>
          <w:tcPr>
            <w:tcW w:w="3254" w:type="dxa"/>
          </w:tcPr>
          <w:p w14:paraId="1A99F4F7" w14:textId="77777777" w:rsidR="007A7059" w:rsidRPr="00681D0D" w:rsidRDefault="007A7059" w:rsidP="00B236C6">
            <w:pPr>
              <w:rPr>
                <w:rFonts w:ascii="Times New Roman" w:hAnsi="Times New Roman" w:cs="Times New Roman"/>
                <w:sz w:val="20"/>
                <w:szCs w:val="20"/>
              </w:rPr>
            </w:pPr>
            <w:r>
              <w:rPr>
                <w:rFonts w:ascii="Times New Roman" w:hAnsi="Times New Roman" w:cs="Times New Roman"/>
                <w:sz w:val="20"/>
                <w:szCs w:val="20"/>
              </w:rPr>
              <w:t>Приложение № 1</w:t>
            </w:r>
          </w:p>
          <w:p w14:paraId="1F575BA8" w14:textId="77777777" w:rsidR="007A7059" w:rsidRPr="00681D0D" w:rsidRDefault="007A7059" w:rsidP="00B236C6">
            <w:pPr>
              <w:rPr>
                <w:rFonts w:ascii="Times New Roman" w:hAnsi="Times New Roman" w:cs="Times New Roman"/>
                <w:sz w:val="20"/>
                <w:szCs w:val="20"/>
              </w:rPr>
            </w:pPr>
            <w:r>
              <w:rPr>
                <w:rFonts w:ascii="Times New Roman" w:hAnsi="Times New Roman" w:cs="Times New Roman"/>
                <w:sz w:val="20"/>
                <w:szCs w:val="20"/>
              </w:rPr>
              <w:t>к</w:t>
            </w:r>
            <w:r w:rsidRPr="007A7059">
              <w:rPr>
                <w:rFonts w:ascii="Times New Roman" w:hAnsi="Times New Roman" w:cs="Times New Roman"/>
                <w:sz w:val="20"/>
                <w:szCs w:val="20"/>
              </w:rPr>
              <w:t xml:space="preserve"> Соглашению об организации электронного документооборота </w:t>
            </w:r>
            <w:r>
              <w:rPr>
                <w:rFonts w:ascii="Times New Roman" w:hAnsi="Times New Roman" w:cs="Times New Roman"/>
                <w:sz w:val="20"/>
                <w:szCs w:val="20"/>
              </w:rPr>
              <w:t xml:space="preserve">к к </w:t>
            </w:r>
            <w:r w:rsidRPr="00681D0D">
              <w:rPr>
                <w:rFonts w:ascii="Times New Roman" w:hAnsi="Times New Roman" w:cs="Times New Roman"/>
                <w:sz w:val="20"/>
                <w:szCs w:val="20"/>
              </w:rPr>
              <w:t>Договору от «__»________20__ г.</w:t>
            </w:r>
          </w:p>
          <w:p w14:paraId="75641126" w14:textId="77777777" w:rsidR="007A7059" w:rsidRDefault="007A7059" w:rsidP="00B236C6">
            <w:pPr>
              <w:rPr>
                <w:rFonts w:ascii="Times New Roman" w:hAnsi="Times New Roman" w:cs="Times New Roman"/>
                <w:sz w:val="20"/>
                <w:szCs w:val="20"/>
              </w:rPr>
            </w:pPr>
            <w:r w:rsidRPr="00681D0D">
              <w:rPr>
                <w:rFonts w:ascii="Times New Roman" w:hAnsi="Times New Roman" w:cs="Times New Roman"/>
                <w:sz w:val="20"/>
                <w:szCs w:val="20"/>
              </w:rPr>
              <w:t>№ _____-_______</w:t>
            </w:r>
          </w:p>
          <w:p w14:paraId="1AF2C5D5" w14:textId="77777777" w:rsidR="007A7059" w:rsidRPr="00D9607C" w:rsidRDefault="007A7059" w:rsidP="00B236C6">
            <w:pPr>
              <w:rPr>
                <w:rFonts w:ascii="Times New Roman" w:hAnsi="Times New Roman" w:cs="Times New Roman"/>
                <w:b/>
                <w:sz w:val="20"/>
                <w:szCs w:val="20"/>
              </w:rPr>
            </w:pPr>
          </w:p>
        </w:tc>
      </w:tr>
    </w:tbl>
    <w:p w14:paraId="7D40040C" w14:textId="77777777" w:rsidR="00F057B7" w:rsidRDefault="00F057B7" w:rsidP="004F7AC0">
      <w:pPr>
        <w:spacing w:after="0" w:line="240" w:lineRule="auto"/>
        <w:rPr>
          <w:rFonts w:ascii="Times New Roman" w:hAnsi="Times New Roman" w:cs="Times New Roman"/>
          <w:b/>
          <w:sz w:val="24"/>
          <w:szCs w:val="24"/>
        </w:rPr>
      </w:pPr>
    </w:p>
    <w:p w14:paraId="1BE84C8E" w14:textId="77777777" w:rsidR="007A7059" w:rsidRPr="007A7059" w:rsidRDefault="007A7059" w:rsidP="007A7059">
      <w:pPr>
        <w:widowControl w:val="0"/>
        <w:spacing w:after="0" w:line="240" w:lineRule="auto"/>
        <w:jc w:val="center"/>
        <w:rPr>
          <w:rFonts w:ascii="Times New Roman" w:eastAsia="Calibri" w:hAnsi="Times New Roman" w:cs="Times New Roman"/>
          <w:b/>
          <w:bCs/>
          <w:sz w:val="24"/>
          <w:szCs w:val="24"/>
          <w:lang w:eastAsia="ru-RU"/>
        </w:rPr>
      </w:pPr>
      <w:r w:rsidRPr="007A7059">
        <w:rPr>
          <w:rFonts w:ascii="Times New Roman" w:eastAsia="Calibri" w:hAnsi="Times New Roman" w:cs="Times New Roman"/>
          <w:b/>
          <w:bCs/>
          <w:sz w:val="24"/>
          <w:szCs w:val="24"/>
          <w:lang w:eastAsia="ru-RU"/>
        </w:rPr>
        <w:t>Перечень и формат документов</w:t>
      </w:r>
    </w:p>
    <w:p w14:paraId="39CD915E" w14:textId="77777777" w:rsidR="007A7059" w:rsidRPr="007A7059" w:rsidRDefault="007A7059" w:rsidP="007A7059">
      <w:pPr>
        <w:widowControl w:val="0"/>
        <w:spacing w:after="0" w:line="240" w:lineRule="auto"/>
        <w:jc w:val="center"/>
        <w:rPr>
          <w:rFonts w:ascii="Times New Roman" w:eastAsia="Calibri" w:hAnsi="Times New Roman" w:cs="Times New Roman"/>
          <w:sz w:val="24"/>
          <w:szCs w:val="24"/>
          <w:lang w:eastAsia="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973"/>
        <w:gridCol w:w="4950"/>
      </w:tblGrid>
      <w:tr w:rsidR="007A7059" w:rsidRPr="007A7059" w14:paraId="5CBDDF80" w14:textId="77777777" w:rsidTr="00B236C6">
        <w:trPr>
          <w:trHeight w:hRule="exact" w:val="811"/>
          <w:jc w:val="center"/>
        </w:trPr>
        <w:tc>
          <w:tcPr>
            <w:tcW w:w="4973" w:type="dxa"/>
            <w:tcBorders>
              <w:top w:val="single" w:sz="4" w:space="0" w:color="auto"/>
              <w:left w:val="single" w:sz="4" w:space="0" w:color="auto"/>
            </w:tcBorders>
            <w:shd w:val="clear" w:color="auto" w:fill="FFFFFF"/>
          </w:tcPr>
          <w:p w14:paraId="1E4E9C51" w14:textId="77777777" w:rsidR="007A7059" w:rsidRPr="007A7059" w:rsidRDefault="007A7059" w:rsidP="007A7059">
            <w:pPr>
              <w:widowControl w:val="0"/>
              <w:spacing w:after="0" w:line="226" w:lineRule="auto"/>
              <w:rPr>
                <w:rFonts w:ascii="Times New Roman" w:eastAsia="Calibri" w:hAnsi="Times New Roman" w:cs="Times New Roman"/>
                <w:sz w:val="20"/>
                <w:szCs w:val="20"/>
                <w:lang w:eastAsia="ru-RU"/>
              </w:rPr>
            </w:pPr>
            <w:r w:rsidRPr="007A7059">
              <w:rPr>
                <w:rFonts w:ascii="Times New Roman" w:eastAsia="Calibri" w:hAnsi="Times New Roman" w:cs="Times New Roman"/>
                <w:sz w:val="20"/>
                <w:szCs w:val="20"/>
                <w:lang w:eastAsia="ru-RU"/>
              </w:rPr>
              <w:t>Наименование электронного документа</w:t>
            </w:r>
          </w:p>
        </w:tc>
        <w:tc>
          <w:tcPr>
            <w:tcW w:w="4950" w:type="dxa"/>
            <w:tcBorders>
              <w:top w:val="single" w:sz="4" w:space="0" w:color="auto"/>
              <w:left w:val="single" w:sz="4" w:space="0" w:color="auto"/>
              <w:right w:val="single" w:sz="4" w:space="0" w:color="auto"/>
            </w:tcBorders>
            <w:shd w:val="clear" w:color="auto" w:fill="FFFFFF"/>
          </w:tcPr>
          <w:p w14:paraId="48CF88BF" w14:textId="77777777" w:rsidR="007A7059" w:rsidRPr="007A7059" w:rsidRDefault="007A7059" w:rsidP="007A7059">
            <w:pPr>
              <w:widowControl w:val="0"/>
              <w:spacing w:after="0" w:line="240" w:lineRule="auto"/>
              <w:rPr>
                <w:rFonts w:ascii="Times New Roman" w:eastAsia="Calibri" w:hAnsi="Times New Roman" w:cs="Times New Roman"/>
                <w:sz w:val="20"/>
                <w:szCs w:val="20"/>
                <w:lang w:eastAsia="ru-RU"/>
              </w:rPr>
            </w:pPr>
            <w:r w:rsidRPr="007A7059">
              <w:rPr>
                <w:rFonts w:ascii="Times New Roman" w:eastAsia="Calibri" w:hAnsi="Times New Roman" w:cs="Times New Roman"/>
                <w:sz w:val="20"/>
                <w:szCs w:val="20"/>
                <w:lang w:eastAsia="ru-RU"/>
              </w:rPr>
              <w:t>Формат электронного документа</w:t>
            </w:r>
          </w:p>
        </w:tc>
      </w:tr>
      <w:tr w:rsidR="007A7059" w:rsidRPr="007A7059" w14:paraId="0CCABD39" w14:textId="77777777" w:rsidTr="00B236C6">
        <w:trPr>
          <w:trHeight w:hRule="exact" w:val="555"/>
          <w:jc w:val="center"/>
        </w:trPr>
        <w:tc>
          <w:tcPr>
            <w:tcW w:w="4973" w:type="dxa"/>
            <w:tcBorders>
              <w:top w:val="single" w:sz="4" w:space="0" w:color="auto"/>
              <w:left w:val="single" w:sz="4" w:space="0" w:color="auto"/>
            </w:tcBorders>
            <w:shd w:val="clear" w:color="auto" w:fill="FFFFFF"/>
          </w:tcPr>
          <w:p w14:paraId="7B3422B7" w14:textId="6212913F" w:rsidR="007A7059" w:rsidRPr="007A7059" w:rsidRDefault="007A7059" w:rsidP="007A7059">
            <w:pPr>
              <w:widowControl w:val="0"/>
              <w:spacing w:after="0" w:line="240" w:lineRule="auto"/>
              <w:rPr>
                <w:rFonts w:ascii="Times New Roman" w:eastAsia="Calibri" w:hAnsi="Times New Roman" w:cs="Times New Roman"/>
                <w:sz w:val="20"/>
                <w:szCs w:val="20"/>
                <w:lang w:eastAsia="ru-RU"/>
              </w:rPr>
            </w:pPr>
            <w:r w:rsidRPr="007A7059">
              <w:rPr>
                <w:rFonts w:ascii="Times New Roman" w:eastAsia="Calibri" w:hAnsi="Times New Roman" w:cs="Times New Roman"/>
                <w:sz w:val="20"/>
                <w:szCs w:val="20"/>
                <w:lang w:eastAsia="ru-RU"/>
              </w:rPr>
              <w:t>Универсальный передаточный документ</w:t>
            </w:r>
            <w:r w:rsidR="001C31FB">
              <w:rPr>
                <w:rFonts w:ascii="Times New Roman" w:eastAsia="Calibri" w:hAnsi="Times New Roman" w:cs="Times New Roman"/>
                <w:sz w:val="20"/>
                <w:szCs w:val="20"/>
                <w:lang w:eastAsia="ru-RU"/>
              </w:rPr>
              <w:t xml:space="preserve"> (УПД)</w:t>
            </w:r>
          </w:p>
        </w:tc>
        <w:tc>
          <w:tcPr>
            <w:tcW w:w="4950" w:type="dxa"/>
            <w:tcBorders>
              <w:top w:val="single" w:sz="4" w:space="0" w:color="auto"/>
              <w:left w:val="single" w:sz="4" w:space="0" w:color="auto"/>
              <w:right w:val="single" w:sz="4" w:space="0" w:color="auto"/>
            </w:tcBorders>
            <w:shd w:val="clear" w:color="auto" w:fill="FFFFFF"/>
          </w:tcPr>
          <w:p w14:paraId="1A24B1EE" w14:textId="77777777" w:rsidR="007A7059" w:rsidRPr="007A7059" w:rsidRDefault="007A7059" w:rsidP="007A7059">
            <w:pPr>
              <w:widowControl w:val="0"/>
              <w:spacing w:after="0" w:line="226" w:lineRule="auto"/>
              <w:rPr>
                <w:rFonts w:ascii="Times New Roman" w:eastAsia="Calibri" w:hAnsi="Times New Roman" w:cs="Times New Roman"/>
                <w:sz w:val="20"/>
                <w:szCs w:val="20"/>
                <w:lang w:bidi="en-US"/>
              </w:rPr>
            </w:pPr>
            <w:r w:rsidRPr="007A7059">
              <w:rPr>
                <w:rFonts w:ascii="Times New Roman" w:eastAsia="Calibri" w:hAnsi="Times New Roman" w:cs="Times New Roman"/>
                <w:sz w:val="20"/>
                <w:szCs w:val="20"/>
                <w:lang w:val="en-US" w:bidi="en-US"/>
              </w:rPr>
              <w:t>XML</w:t>
            </w:r>
            <w:r w:rsidRPr="007A7059">
              <w:rPr>
                <w:rFonts w:ascii="Times New Roman" w:eastAsia="Calibri" w:hAnsi="Times New Roman" w:cs="Times New Roman"/>
                <w:sz w:val="20"/>
                <w:szCs w:val="20"/>
                <w:lang w:bidi="en-US"/>
              </w:rPr>
              <w:t xml:space="preserve">, </w:t>
            </w:r>
            <w:r w:rsidRPr="007A7059">
              <w:rPr>
                <w:rFonts w:ascii="Times New Roman" w:eastAsia="Calibri" w:hAnsi="Times New Roman" w:cs="Times New Roman"/>
                <w:sz w:val="20"/>
                <w:szCs w:val="20"/>
                <w:lang w:eastAsia="ru-RU"/>
              </w:rPr>
              <w:t xml:space="preserve">утв. приказом ФНС России от 19.12.2018 </w:t>
            </w:r>
            <w:r w:rsidRPr="007A7059">
              <w:rPr>
                <w:rFonts w:ascii="Times New Roman" w:eastAsia="Calibri" w:hAnsi="Times New Roman" w:cs="Times New Roman"/>
                <w:smallCaps/>
                <w:sz w:val="20"/>
                <w:szCs w:val="20"/>
                <w:lang w:bidi="en-US"/>
              </w:rPr>
              <w:t xml:space="preserve">№ </w:t>
            </w:r>
            <w:r w:rsidRPr="007A7059">
              <w:rPr>
                <w:rFonts w:ascii="Times New Roman" w:eastAsia="Calibri" w:hAnsi="Times New Roman" w:cs="Times New Roman"/>
                <w:smallCaps/>
                <w:sz w:val="20"/>
                <w:szCs w:val="20"/>
                <w:lang w:val="en-US" w:bidi="en-US"/>
              </w:rPr>
              <w:t>MMB</w:t>
            </w:r>
            <w:r w:rsidRPr="007A7059">
              <w:rPr>
                <w:rFonts w:ascii="Times New Roman" w:eastAsia="Calibri" w:hAnsi="Times New Roman" w:cs="Times New Roman"/>
                <w:smallCaps/>
                <w:sz w:val="20"/>
                <w:szCs w:val="20"/>
                <w:lang w:bidi="en-US"/>
              </w:rPr>
              <w:t>-</w:t>
            </w:r>
            <w:r w:rsidRPr="007A7059">
              <w:rPr>
                <w:rFonts w:ascii="Times New Roman" w:eastAsia="Calibri" w:hAnsi="Times New Roman" w:cs="Times New Roman"/>
                <w:sz w:val="20"/>
                <w:szCs w:val="20"/>
                <w:lang w:bidi="en-US"/>
              </w:rPr>
              <w:t xml:space="preserve"> </w:t>
            </w:r>
            <w:r w:rsidRPr="007A7059">
              <w:rPr>
                <w:rFonts w:ascii="Times New Roman" w:eastAsia="Calibri" w:hAnsi="Times New Roman" w:cs="Times New Roman"/>
                <w:sz w:val="20"/>
                <w:szCs w:val="20"/>
                <w:lang w:eastAsia="ru-RU"/>
              </w:rPr>
              <w:t xml:space="preserve">7-15/820@; </w:t>
            </w:r>
          </w:p>
        </w:tc>
      </w:tr>
      <w:tr w:rsidR="007A7059" w:rsidRPr="007A7059" w14:paraId="343A83C4" w14:textId="77777777" w:rsidTr="00B236C6">
        <w:trPr>
          <w:trHeight w:hRule="exact" w:val="571"/>
          <w:jc w:val="center"/>
        </w:trPr>
        <w:tc>
          <w:tcPr>
            <w:tcW w:w="4973" w:type="dxa"/>
            <w:tcBorders>
              <w:top w:val="single" w:sz="4" w:space="0" w:color="auto"/>
              <w:left w:val="single" w:sz="4" w:space="0" w:color="auto"/>
            </w:tcBorders>
            <w:shd w:val="clear" w:color="auto" w:fill="FFFFFF"/>
          </w:tcPr>
          <w:p w14:paraId="58C9EB4D" w14:textId="323F4C74" w:rsidR="007A7059" w:rsidRPr="007A7059" w:rsidRDefault="007A7059" w:rsidP="007A7059">
            <w:pPr>
              <w:widowControl w:val="0"/>
              <w:spacing w:after="0" w:line="233" w:lineRule="auto"/>
              <w:rPr>
                <w:rFonts w:ascii="Times New Roman" w:eastAsia="Calibri" w:hAnsi="Times New Roman" w:cs="Times New Roman"/>
                <w:sz w:val="20"/>
                <w:szCs w:val="20"/>
                <w:lang w:eastAsia="ru-RU"/>
              </w:rPr>
            </w:pPr>
            <w:r w:rsidRPr="007A7059">
              <w:rPr>
                <w:rFonts w:ascii="Times New Roman" w:eastAsia="Calibri" w:hAnsi="Times New Roman" w:cs="Times New Roman"/>
                <w:sz w:val="20"/>
                <w:szCs w:val="20"/>
                <w:lang w:eastAsia="ru-RU"/>
              </w:rPr>
              <w:t xml:space="preserve">Акт </w:t>
            </w:r>
            <w:r w:rsidR="003214E5">
              <w:rPr>
                <w:rFonts w:ascii="Times New Roman" w:eastAsia="Calibri" w:hAnsi="Times New Roman" w:cs="Times New Roman"/>
                <w:sz w:val="20"/>
                <w:szCs w:val="20"/>
                <w:lang w:eastAsia="ru-RU"/>
              </w:rPr>
              <w:t xml:space="preserve">сдачи-приемки </w:t>
            </w:r>
            <w:r w:rsidRPr="007A7059">
              <w:rPr>
                <w:rFonts w:ascii="Times New Roman" w:eastAsia="Calibri" w:hAnsi="Times New Roman" w:cs="Times New Roman"/>
                <w:sz w:val="20"/>
                <w:szCs w:val="20"/>
                <w:lang w:eastAsia="ru-RU"/>
              </w:rPr>
              <w:t xml:space="preserve">выполненных работ </w:t>
            </w:r>
            <w:r w:rsidR="003214E5">
              <w:rPr>
                <w:rFonts w:ascii="Times New Roman" w:eastAsia="Calibri" w:hAnsi="Times New Roman" w:cs="Times New Roman"/>
                <w:sz w:val="20"/>
                <w:szCs w:val="20"/>
                <w:lang w:eastAsia="ru-RU"/>
              </w:rPr>
              <w:t>(оказанных услуг)</w:t>
            </w:r>
          </w:p>
        </w:tc>
        <w:tc>
          <w:tcPr>
            <w:tcW w:w="4950" w:type="dxa"/>
            <w:tcBorders>
              <w:top w:val="single" w:sz="4" w:space="0" w:color="auto"/>
              <w:left w:val="single" w:sz="4" w:space="0" w:color="auto"/>
              <w:right w:val="single" w:sz="4" w:space="0" w:color="auto"/>
            </w:tcBorders>
            <w:shd w:val="clear" w:color="auto" w:fill="FFFFFF"/>
          </w:tcPr>
          <w:p w14:paraId="5554E0A2" w14:textId="77777777" w:rsidR="007A7059" w:rsidRPr="007A7059" w:rsidRDefault="007A7059" w:rsidP="007A7059">
            <w:pPr>
              <w:widowControl w:val="0"/>
              <w:spacing w:after="0" w:line="226" w:lineRule="auto"/>
              <w:rPr>
                <w:rFonts w:ascii="Times New Roman" w:eastAsia="Calibri" w:hAnsi="Times New Roman" w:cs="Times New Roman"/>
                <w:sz w:val="20"/>
                <w:szCs w:val="20"/>
                <w:lang w:eastAsia="ru-RU"/>
              </w:rPr>
            </w:pPr>
            <w:r w:rsidRPr="007A7059">
              <w:rPr>
                <w:rFonts w:ascii="Times New Roman" w:eastAsia="Calibri" w:hAnsi="Times New Roman" w:cs="Times New Roman"/>
                <w:sz w:val="20"/>
                <w:szCs w:val="20"/>
                <w:lang w:val="en-US" w:bidi="en-US"/>
              </w:rPr>
              <w:t>XML</w:t>
            </w:r>
            <w:r w:rsidRPr="007A7059">
              <w:rPr>
                <w:rFonts w:ascii="Times New Roman" w:eastAsia="Calibri" w:hAnsi="Times New Roman" w:cs="Times New Roman"/>
                <w:sz w:val="20"/>
                <w:szCs w:val="20"/>
                <w:lang w:bidi="en-US"/>
              </w:rPr>
              <w:t xml:space="preserve">, утв. приказом ФНС России от 19.12.2018 № </w:t>
            </w:r>
            <w:r w:rsidRPr="007A7059">
              <w:rPr>
                <w:rFonts w:ascii="Times New Roman" w:eastAsia="Calibri" w:hAnsi="Times New Roman" w:cs="Times New Roman"/>
                <w:sz w:val="20"/>
                <w:szCs w:val="20"/>
                <w:lang w:val="en-US" w:bidi="en-US"/>
              </w:rPr>
              <w:t>MMB</w:t>
            </w:r>
            <w:r w:rsidRPr="007A7059">
              <w:rPr>
                <w:rFonts w:ascii="Times New Roman" w:eastAsia="Calibri" w:hAnsi="Times New Roman" w:cs="Times New Roman"/>
                <w:sz w:val="20"/>
                <w:szCs w:val="20"/>
                <w:lang w:bidi="en-US"/>
              </w:rPr>
              <w:t>- 7-15/820@, от 30.11.2015 № ММВ-7-10/552@</w:t>
            </w:r>
          </w:p>
        </w:tc>
      </w:tr>
      <w:tr w:rsidR="007A7059" w:rsidRPr="007A7059" w14:paraId="74F7DF5E" w14:textId="77777777" w:rsidTr="00B236C6">
        <w:trPr>
          <w:trHeight w:hRule="exact" w:val="538"/>
          <w:jc w:val="center"/>
        </w:trPr>
        <w:tc>
          <w:tcPr>
            <w:tcW w:w="4973" w:type="dxa"/>
            <w:tcBorders>
              <w:top w:val="single" w:sz="4" w:space="0" w:color="auto"/>
              <w:left w:val="single" w:sz="4" w:space="0" w:color="auto"/>
            </w:tcBorders>
            <w:shd w:val="clear" w:color="auto" w:fill="FFFFFF"/>
          </w:tcPr>
          <w:p w14:paraId="43DDB2AC" w14:textId="77777777" w:rsidR="007A7059" w:rsidRPr="007A7059" w:rsidRDefault="007A7059" w:rsidP="007A7059">
            <w:pPr>
              <w:widowControl w:val="0"/>
              <w:spacing w:after="0" w:line="240" w:lineRule="auto"/>
              <w:rPr>
                <w:rFonts w:ascii="Times New Roman" w:eastAsia="Calibri" w:hAnsi="Times New Roman" w:cs="Times New Roman"/>
                <w:sz w:val="20"/>
                <w:szCs w:val="20"/>
                <w:lang w:eastAsia="ru-RU"/>
              </w:rPr>
            </w:pPr>
            <w:r w:rsidRPr="007A7059">
              <w:rPr>
                <w:rFonts w:ascii="Times New Roman" w:eastAsia="Calibri" w:hAnsi="Times New Roman" w:cs="Times New Roman"/>
                <w:sz w:val="20"/>
                <w:szCs w:val="20"/>
                <w:lang w:eastAsia="ru-RU"/>
              </w:rPr>
              <w:t>Счет-фактура</w:t>
            </w:r>
          </w:p>
        </w:tc>
        <w:tc>
          <w:tcPr>
            <w:tcW w:w="4950" w:type="dxa"/>
            <w:tcBorders>
              <w:top w:val="single" w:sz="4" w:space="0" w:color="auto"/>
              <w:left w:val="single" w:sz="4" w:space="0" w:color="auto"/>
              <w:right w:val="single" w:sz="4" w:space="0" w:color="auto"/>
            </w:tcBorders>
            <w:shd w:val="clear" w:color="auto" w:fill="FFFFFF"/>
            <w:vAlign w:val="bottom"/>
          </w:tcPr>
          <w:p w14:paraId="2B1C3A5E" w14:textId="77777777" w:rsidR="007A7059" w:rsidRPr="007A7059" w:rsidRDefault="007A7059" w:rsidP="007A7059">
            <w:pPr>
              <w:widowControl w:val="0"/>
              <w:spacing w:after="0" w:line="240" w:lineRule="auto"/>
              <w:rPr>
                <w:rFonts w:ascii="Times New Roman" w:eastAsia="Calibri" w:hAnsi="Times New Roman" w:cs="Times New Roman"/>
                <w:sz w:val="20"/>
                <w:szCs w:val="20"/>
                <w:lang w:eastAsia="ru-RU"/>
              </w:rPr>
            </w:pPr>
            <w:r w:rsidRPr="007A7059">
              <w:rPr>
                <w:rFonts w:ascii="Times New Roman" w:eastAsia="Calibri" w:hAnsi="Times New Roman" w:cs="Times New Roman"/>
                <w:sz w:val="20"/>
                <w:szCs w:val="20"/>
                <w:lang w:val="en-US" w:bidi="en-US"/>
              </w:rPr>
              <w:t>XML</w:t>
            </w:r>
            <w:r w:rsidRPr="007A7059">
              <w:rPr>
                <w:rFonts w:ascii="Times New Roman" w:eastAsia="Calibri" w:hAnsi="Times New Roman" w:cs="Times New Roman"/>
                <w:sz w:val="20"/>
                <w:szCs w:val="20"/>
                <w:lang w:bidi="en-US"/>
              </w:rPr>
              <w:t xml:space="preserve">, </w:t>
            </w:r>
            <w:r w:rsidRPr="007A7059">
              <w:rPr>
                <w:rFonts w:ascii="Times New Roman" w:eastAsia="Calibri" w:hAnsi="Times New Roman" w:cs="Times New Roman"/>
                <w:sz w:val="20"/>
                <w:szCs w:val="20"/>
                <w:lang w:eastAsia="ru-RU"/>
              </w:rPr>
              <w:t xml:space="preserve">утв. приказом ФНС России от19.12.2018 </w:t>
            </w:r>
            <w:r w:rsidRPr="007A7059">
              <w:rPr>
                <w:rFonts w:ascii="Times New Roman" w:eastAsia="Calibri" w:hAnsi="Times New Roman" w:cs="Times New Roman"/>
                <w:smallCaps/>
                <w:sz w:val="20"/>
                <w:szCs w:val="20"/>
                <w:lang w:bidi="en-US"/>
              </w:rPr>
              <w:t xml:space="preserve">№ </w:t>
            </w:r>
            <w:r w:rsidRPr="007A7059">
              <w:rPr>
                <w:rFonts w:ascii="Times New Roman" w:eastAsia="Calibri" w:hAnsi="Times New Roman" w:cs="Times New Roman"/>
                <w:smallCaps/>
                <w:sz w:val="20"/>
                <w:szCs w:val="20"/>
                <w:lang w:val="en-US" w:bidi="en-US"/>
              </w:rPr>
              <w:t>MMB</w:t>
            </w:r>
            <w:r w:rsidRPr="007A7059">
              <w:rPr>
                <w:rFonts w:ascii="Times New Roman" w:eastAsia="Calibri" w:hAnsi="Times New Roman" w:cs="Times New Roman"/>
                <w:smallCaps/>
                <w:sz w:val="20"/>
                <w:szCs w:val="20"/>
                <w:lang w:bidi="en-US"/>
              </w:rPr>
              <w:t>-</w:t>
            </w:r>
            <w:r w:rsidRPr="007A7059">
              <w:rPr>
                <w:rFonts w:ascii="Times New Roman" w:eastAsia="Calibri" w:hAnsi="Times New Roman" w:cs="Times New Roman"/>
                <w:sz w:val="20"/>
                <w:szCs w:val="20"/>
                <w:lang w:bidi="en-US"/>
              </w:rPr>
              <w:t xml:space="preserve"> </w:t>
            </w:r>
            <w:r w:rsidRPr="007A7059">
              <w:rPr>
                <w:rFonts w:ascii="Times New Roman" w:eastAsia="Calibri" w:hAnsi="Times New Roman" w:cs="Times New Roman"/>
                <w:sz w:val="20"/>
                <w:szCs w:val="20"/>
                <w:lang w:eastAsia="ru-RU"/>
              </w:rPr>
              <w:t>7-15/820@</w:t>
            </w:r>
          </w:p>
        </w:tc>
      </w:tr>
      <w:tr w:rsidR="007A7059" w:rsidRPr="007A7059" w14:paraId="6C612FDC" w14:textId="77777777" w:rsidTr="00B236C6">
        <w:trPr>
          <w:trHeight w:hRule="exact" w:val="483"/>
          <w:jc w:val="center"/>
        </w:trPr>
        <w:tc>
          <w:tcPr>
            <w:tcW w:w="4973" w:type="dxa"/>
            <w:tcBorders>
              <w:top w:val="single" w:sz="4" w:space="0" w:color="auto"/>
              <w:left w:val="single" w:sz="4" w:space="0" w:color="auto"/>
            </w:tcBorders>
            <w:shd w:val="clear" w:color="auto" w:fill="FFFFFF"/>
          </w:tcPr>
          <w:p w14:paraId="64411454" w14:textId="7D5B1492" w:rsidR="007A7059" w:rsidRPr="007A7059" w:rsidRDefault="007A7059" w:rsidP="007A7059">
            <w:pPr>
              <w:widowControl w:val="0"/>
              <w:spacing w:after="0" w:line="240" w:lineRule="auto"/>
              <w:rPr>
                <w:rFonts w:ascii="Times New Roman" w:eastAsia="Calibri" w:hAnsi="Times New Roman" w:cs="Times New Roman"/>
                <w:sz w:val="20"/>
                <w:szCs w:val="20"/>
                <w:lang w:eastAsia="ru-RU"/>
              </w:rPr>
            </w:pPr>
            <w:r w:rsidRPr="007A7059">
              <w:rPr>
                <w:rFonts w:ascii="Times New Roman" w:eastAsia="Calibri" w:hAnsi="Times New Roman" w:cs="Times New Roman"/>
                <w:sz w:val="20"/>
                <w:szCs w:val="20"/>
                <w:lang w:eastAsia="ru-RU"/>
              </w:rPr>
              <w:t>Универсальный корректировочный документ</w:t>
            </w:r>
            <w:r w:rsidR="001C31FB">
              <w:rPr>
                <w:rFonts w:ascii="Times New Roman" w:eastAsia="Calibri" w:hAnsi="Times New Roman" w:cs="Times New Roman"/>
                <w:sz w:val="20"/>
                <w:szCs w:val="20"/>
                <w:lang w:eastAsia="ru-RU"/>
              </w:rPr>
              <w:t xml:space="preserve"> (УКД)</w:t>
            </w:r>
          </w:p>
        </w:tc>
        <w:tc>
          <w:tcPr>
            <w:tcW w:w="4950" w:type="dxa"/>
            <w:tcBorders>
              <w:top w:val="single" w:sz="4" w:space="0" w:color="auto"/>
              <w:left w:val="single" w:sz="4" w:space="0" w:color="auto"/>
              <w:right w:val="single" w:sz="4" w:space="0" w:color="auto"/>
            </w:tcBorders>
            <w:shd w:val="clear" w:color="auto" w:fill="FFFFFF"/>
            <w:vAlign w:val="bottom"/>
          </w:tcPr>
          <w:p w14:paraId="2FB5CC09" w14:textId="77777777" w:rsidR="007A7059" w:rsidRPr="007A7059" w:rsidRDefault="007A7059" w:rsidP="007A7059">
            <w:pPr>
              <w:widowControl w:val="0"/>
              <w:spacing w:after="240" w:line="221" w:lineRule="auto"/>
              <w:rPr>
                <w:rFonts w:ascii="Times New Roman" w:eastAsia="Calibri" w:hAnsi="Times New Roman" w:cs="Times New Roman"/>
                <w:sz w:val="20"/>
                <w:szCs w:val="20"/>
                <w:lang w:eastAsia="ru-RU"/>
              </w:rPr>
            </w:pPr>
            <w:r w:rsidRPr="007A7059">
              <w:rPr>
                <w:rFonts w:ascii="Times New Roman" w:eastAsia="Calibri" w:hAnsi="Times New Roman" w:cs="Times New Roman"/>
                <w:sz w:val="20"/>
                <w:szCs w:val="20"/>
                <w:lang w:val="en-US" w:bidi="en-US"/>
              </w:rPr>
              <w:t>XML</w:t>
            </w:r>
            <w:r w:rsidRPr="007A7059">
              <w:rPr>
                <w:rFonts w:ascii="Times New Roman" w:eastAsia="Calibri" w:hAnsi="Times New Roman" w:cs="Times New Roman"/>
                <w:sz w:val="20"/>
                <w:szCs w:val="20"/>
                <w:lang w:bidi="en-US"/>
              </w:rPr>
              <w:t xml:space="preserve">, </w:t>
            </w:r>
            <w:r w:rsidRPr="007A7059">
              <w:rPr>
                <w:rFonts w:ascii="Times New Roman" w:eastAsia="Calibri" w:hAnsi="Times New Roman" w:cs="Times New Roman"/>
                <w:sz w:val="20"/>
                <w:szCs w:val="20"/>
                <w:lang w:eastAsia="ru-RU"/>
              </w:rPr>
              <w:t>утв. приказом ФНС России от 12.10.2020 № ЕД-7-26/736@</w:t>
            </w:r>
          </w:p>
        </w:tc>
      </w:tr>
      <w:tr w:rsidR="007A7059" w:rsidRPr="00280FDB" w14:paraId="1EA9E277" w14:textId="77777777" w:rsidTr="00B236C6">
        <w:trPr>
          <w:trHeight w:hRule="exact" w:val="278"/>
          <w:jc w:val="center"/>
        </w:trPr>
        <w:tc>
          <w:tcPr>
            <w:tcW w:w="4973" w:type="dxa"/>
            <w:tcBorders>
              <w:top w:val="single" w:sz="4" w:space="0" w:color="auto"/>
              <w:left w:val="single" w:sz="4" w:space="0" w:color="auto"/>
            </w:tcBorders>
            <w:shd w:val="clear" w:color="auto" w:fill="FFFFFF"/>
            <w:vAlign w:val="bottom"/>
          </w:tcPr>
          <w:p w14:paraId="67760CC5" w14:textId="77777777" w:rsidR="007A7059" w:rsidRPr="007A7059" w:rsidRDefault="007A7059" w:rsidP="007A7059">
            <w:pPr>
              <w:widowControl w:val="0"/>
              <w:spacing w:after="0" w:line="240" w:lineRule="auto"/>
              <w:rPr>
                <w:rFonts w:ascii="Times New Roman" w:eastAsia="Calibri" w:hAnsi="Times New Roman" w:cs="Times New Roman"/>
                <w:sz w:val="20"/>
                <w:szCs w:val="20"/>
                <w:lang w:eastAsia="ru-RU"/>
              </w:rPr>
            </w:pPr>
            <w:r w:rsidRPr="007A7059">
              <w:rPr>
                <w:rFonts w:ascii="Times New Roman" w:eastAsia="Calibri" w:hAnsi="Times New Roman" w:cs="Times New Roman"/>
                <w:sz w:val="20"/>
                <w:szCs w:val="20"/>
                <w:lang w:eastAsia="ru-RU"/>
              </w:rPr>
              <w:t>Акт сверки взаимных расчетов</w:t>
            </w:r>
          </w:p>
        </w:tc>
        <w:tc>
          <w:tcPr>
            <w:tcW w:w="4950" w:type="dxa"/>
            <w:tcBorders>
              <w:top w:val="single" w:sz="4" w:space="0" w:color="auto"/>
              <w:left w:val="single" w:sz="4" w:space="0" w:color="auto"/>
              <w:right w:val="single" w:sz="4" w:space="0" w:color="auto"/>
            </w:tcBorders>
            <w:shd w:val="clear" w:color="auto" w:fill="FFFFFF"/>
            <w:vAlign w:val="bottom"/>
          </w:tcPr>
          <w:p w14:paraId="36D4D987" w14:textId="77777777" w:rsidR="007A7059" w:rsidRPr="007A7059" w:rsidRDefault="007A7059" w:rsidP="007A7059">
            <w:pPr>
              <w:widowControl w:val="0"/>
              <w:spacing w:after="0" w:line="240" w:lineRule="auto"/>
              <w:rPr>
                <w:rFonts w:ascii="Times New Roman" w:eastAsia="Calibri" w:hAnsi="Times New Roman" w:cs="Times New Roman"/>
                <w:sz w:val="20"/>
                <w:szCs w:val="20"/>
                <w:lang w:val="en-US" w:eastAsia="ru-RU"/>
              </w:rPr>
            </w:pPr>
            <w:r w:rsidRPr="007A7059">
              <w:rPr>
                <w:rFonts w:ascii="Times New Roman" w:eastAsia="Calibri" w:hAnsi="Times New Roman" w:cs="Times New Roman"/>
                <w:sz w:val="20"/>
                <w:szCs w:val="20"/>
                <w:lang w:val="en-US" w:bidi="en-US"/>
              </w:rPr>
              <w:t>DOC/PDF/XML/ EXCEL/XLSX</w:t>
            </w:r>
          </w:p>
        </w:tc>
      </w:tr>
      <w:tr w:rsidR="007A7059" w:rsidRPr="00280FDB" w14:paraId="44FA5917" w14:textId="77777777" w:rsidTr="00B236C6">
        <w:trPr>
          <w:trHeight w:hRule="exact" w:val="264"/>
          <w:jc w:val="center"/>
        </w:trPr>
        <w:tc>
          <w:tcPr>
            <w:tcW w:w="4973" w:type="dxa"/>
            <w:tcBorders>
              <w:top w:val="single" w:sz="4" w:space="0" w:color="auto"/>
              <w:left w:val="single" w:sz="4" w:space="0" w:color="auto"/>
            </w:tcBorders>
            <w:shd w:val="clear" w:color="auto" w:fill="FFFFFF"/>
            <w:vAlign w:val="bottom"/>
          </w:tcPr>
          <w:p w14:paraId="7661C193" w14:textId="77777777" w:rsidR="007A7059" w:rsidRPr="007A7059" w:rsidRDefault="007A7059" w:rsidP="007A7059">
            <w:pPr>
              <w:widowControl w:val="0"/>
              <w:spacing w:after="0" w:line="240" w:lineRule="auto"/>
              <w:rPr>
                <w:rFonts w:ascii="Times New Roman" w:eastAsia="Calibri" w:hAnsi="Times New Roman" w:cs="Times New Roman"/>
                <w:sz w:val="20"/>
                <w:szCs w:val="20"/>
                <w:lang w:eastAsia="ru-RU"/>
              </w:rPr>
            </w:pPr>
            <w:r w:rsidRPr="007A7059">
              <w:rPr>
                <w:rFonts w:ascii="Times New Roman" w:eastAsia="Calibri" w:hAnsi="Times New Roman" w:cs="Times New Roman"/>
                <w:sz w:val="20"/>
                <w:szCs w:val="20"/>
                <w:lang w:eastAsia="ru-RU"/>
              </w:rPr>
              <w:t>Счет / счет на оплату</w:t>
            </w:r>
          </w:p>
        </w:tc>
        <w:tc>
          <w:tcPr>
            <w:tcW w:w="4950" w:type="dxa"/>
            <w:tcBorders>
              <w:top w:val="single" w:sz="4" w:space="0" w:color="auto"/>
              <w:left w:val="single" w:sz="4" w:space="0" w:color="auto"/>
              <w:right w:val="single" w:sz="4" w:space="0" w:color="auto"/>
            </w:tcBorders>
            <w:shd w:val="clear" w:color="auto" w:fill="FFFFFF"/>
            <w:vAlign w:val="bottom"/>
          </w:tcPr>
          <w:p w14:paraId="1F4C1625" w14:textId="77777777" w:rsidR="007A7059" w:rsidRPr="007A7059" w:rsidRDefault="007A7059" w:rsidP="007A7059">
            <w:pPr>
              <w:widowControl w:val="0"/>
              <w:spacing w:after="0" w:line="240" w:lineRule="auto"/>
              <w:rPr>
                <w:rFonts w:ascii="Times New Roman" w:eastAsia="Calibri" w:hAnsi="Times New Roman" w:cs="Times New Roman"/>
                <w:sz w:val="20"/>
                <w:szCs w:val="20"/>
                <w:lang w:val="en-US" w:eastAsia="ru-RU"/>
              </w:rPr>
            </w:pPr>
            <w:r w:rsidRPr="007A7059">
              <w:rPr>
                <w:rFonts w:ascii="Times New Roman" w:eastAsia="Calibri" w:hAnsi="Times New Roman" w:cs="Times New Roman"/>
                <w:sz w:val="20"/>
                <w:szCs w:val="20"/>
                <w:lang w:val="en-US" w:bidi="en-US"/>
              </w:rPr>
              <w:t>DOC/PDF/XML/ EXCEL/XLSX</w:t>
            </w:r>
          </w:p>
        </w:tc>
      </w:tr>
      <w:tr w:rsidR="007A7059" w:rsidRPr="007A7059" w14:paraId="406ED06E" w14:textId="77777777" w:rsidTr="00B236C6">
        <w:trPr>
          <w:trHeight w:hRule="exact" w:val="274"/>
          <w:jc w:val="center"/>
        </w:trPr>
        <w:tc>
          <w:tcPr>
            <w:tcW w:w="4973" w:type="dxa"/>
            <w:tcBorders>
              <w:top w:val="single" w:sz="4" w:space="0" w:color="auto"/>
              <w:left w:val="single" w:sz="4" w:space="0" w:color="auto"/>
            </w:tcBorders>
            <w:shd w:val="clear" w:color="auto" w:fill="FFFFFF"/>
            <w:vAlign w:val="bottom"/>
          </w:tcPr>
          <w:p w14:paraId="5338A46A" w14:textId="77777777" w:rsidR="007A7059" w:rsidRPr="007A7059" w:rsidRDefault="007A7059" w:rsidP="007A7059">
            <w:pPr>
              <w:widowControl w:val="0"/>
              <w:spacing w:after="0" w:line="240" w:lineRule="auto"/>
              <w:rPr>
                <w:rFonts w:ascii="Times New Roman" w:eastAsia="Calibri" w:hAnsi="Times New Roman" w:cs="Times New Roman"/>
                <w:sz w:val="20"/>
                <w:szCs w:val="20"/>
                <w:lang w:eastAsia="ru-RU"/>
              </w:rPr>
            </w:pPr>
            <w:r w:rsidRPr="007A7059">
              <w:rPr>
                <w:rFonts w:ascii="Times New Roman" w:eastAsia="Calibri" w:hAnsi="Times New Roman" w:cs="Times New Roman"/>
                <w:sz w:val="20"/>
                <w:szCs w:val="20"/>
                <w:lang w:eastAsia="ru-RU"/>
              </w:rPr>
              <w:t>Реестр перевозочных документов</w:t>
            </w:r>
          </w:p>
        </w:tc>
        <w:tc>
          <w:tcPr>
            <w:tcW w:w="4950" w:type="dxa"/>
            <w:tcBorders>
              <w:top w:val="single" w:sz="4" w:space="0" w:color="auto"/>
              <w:left w:val="single" w:sz="4" w:space="0" w:color="auto"/>
              <w:right w:val="single" w:sz="4" w:space="0" w:color="auto"/>
            </w:tcBorders>
            <w:shd w:val="clear" w:color="auto" w:fill="FFFFFF"/>
            <w:vAlign w:val="bottom"/>
          </w:tcPr>
          <w:p w14:paraId="3F086746" w14:textId="77777777" w:rsidR="007A7059" w:rsidRPr="007A7059" w:rsidRDefault="007A7059" w:rsidP="007A7059">
            <w:pPr>
              <w:widowControl w:val="0"/>
              <w:spacing w:after="0" w:line="240" w:lineRule="auto"/>
              <w:rPr>
                <w:rFonts w:ascii="Times New Roman" w:eastAsia="Calibri" w:hAnsi="Times New Roman" w:cs="Times New Roman"/>
                <w:sz w:val="20"/>
                <w:szCs w:val="20"/>
                <w:lang w:val="en-US" w:eastAsia="ru-RU"/>
              </w:rPr>
            </w:pPr>
            <w:r w:rsidRPr="007A7059">
              <w:rPr>
                <w:rFonts w:ascii="Times New Roman" w:eastAsia="Calibri" w:hAnsi="Times New Roman" w:cs="Times New Roman"/>
                <w:sz w:val="20"/>
                <w:szCs w:val="20"/>
                <w:lang w:val="en-US" w:bidi="en-US"/>
              </w:rPr>
              <w:t>EXCEL/XLSX</w:t>
            </w:r>
          </w:p>
        </w:tc>
      </w:tr>
      <w:tr w:rsidR="007A7059" w:rsidRPr="00280FDB" w14:paraId="12CF6C84" w14:textId="77777777" w:rsidTr="00B236C6">
        <w:trPr>
          <w:trHeight w:hRule="exact" w:val="547"/>
          <w:jc w:val="center"/>
        </w:trPr>
        <w:tc>
          <w:tcPr>
            <w:tcW w:w="4973" w:type="dxa"/>
            <w:tcBorders>
              <w:top w:val="single" w:sz="4" w:space="0" w:color="auto"/>
              <w:left w:val="single" w:sz="4" w:space="0" w:color="auto"/>
              <w:bottom w:val="single" w:sz="4" w:space="0" w:color="auto"/>
            </w:tcBorders>
            <w:shd w:val="clear" w:color="auto" w:fill="FFFFFF"/>
            <w:vAlign w:val="bottom"/>
          </w:tcPr>
          <w:p w14:paraId="763EEA4B" w14:textId="77777777" w:rsidR="007A7059" w:rsidRPr="007A7059" w:rsidRDefault="007A7059" w:rsidP="007A7059">
            <w:pPr>
              <w:widowControl w:val="0"/>
              <w:tabs>
                <w:tab w:val="right" w:leader="dot" w:pos="1075"/>
                <w:tab w:val="left" w:pos="1147"/>
              </w:tabs>
              <w:spacing w:after="0" w:line="240" w:lineRule="auto"/>
              <w:rPr>
                <w:rFonts w:ascii="Times New Roman" w:eastAsia="Calibri" w:hAnsi="Times New Roman" w:cs="Times New Roman"/>
                <w:sz w:val="20"/>
                <w:szCs w:val="20"/>
                <w:lang w:eastAsia="ru-RU"/>
              </w:rPr>
            </w:pPr>
            <w:r w:rsidRPr="007A7059">
              <w:rPr>
                <w:rFonts w:ascii="Times New Roman" w:eastAsia="Calibri" w:hAnsi="Times New Roman" w:cs="Times New Roman"/>
                <w:sz w:val="20"/>
                <w:szCs w:val="20"/>
                <w:lang w:eastAsia="ru-RU"/>
              </w:rPr>
              <w:t>Иные</w:t>
            </w:r>
            <w:r w:rsidRPr="007A7059">
              <w:rPr>
                <w:rFonts w:ascii="Times New Roman" w:eastAsia="Calibri" w:hAnsi="Times New Roman" w:cs="Times New Roman"/>
                <w:sz w:val="20"/>
                <w:szCs w:val="20"/>
                <w:lang w:eastAsia="ru-RU"/>
              </w:rPr>
              <w:tab/>
              <w:t xml:space="preserve"> документы, определенные</w:t>
            </w:r>
          </w:p>
          <w:p w14:paraId="66AF3362" w14:textId="77777777" w:rsidR="007A7059" w:rsidRPr="007A7059" w:rsidRDefault="007A7059" w:rsidP="007A7059">
            <w:pPr>
              <w:widowControl w:val="0"/>
              <w:spacing w:after="0" w:line="221" w:lineRule="auto"/>
              <w:rPr>
                <w:rFonts w:ascii="Times New Roman" w:eastAsia="Calibri" w:hAnsi="Times New Roman" w:cs="Times New Roman"/>
                <w:sz w:val="20"/>
                <w:szCs w:val="20"/>
                <w:lang w:eastAsia="ru-RU"/>
              </w:rPr>
            </w:pPr>
            <w:r w:rsidRPr="007A7059">
              <w:rPr>
                <w:rFonts w:ascii="Times New Roman" w:eastAsia="Calibri" w:hAnsi="Times New Roman" w:cs="Times New Roman"/>
                <w:sz w:val="20"/>
                <w:szCs w:val="20"/>
                <w:lang w:eastAsia="ru-RU"/>
              </w:rPr>
              <w:t>условиями договора</w:t>
            </w:r>
          </w:p>
        </w:tc>
        <w:tc>
          <w:tcPr>
            <w:tcW w:w="4950" w:type="dxa"/>
            <w:tcBorders>
              <w:top w:val="single" w:sz="4" w:space="0" w:color="auto"/>
              <w:left w:val="single" w:sz="4" w:space="0" w:color="auto"/>
              <w:bottom w:val="single" w:sz="4" w:space="0" w:color="auto"/>
              <w:right w:val="single" w:sz="4" w:space="0" w:color="auto"/>
            </w:tcBorders>
            <w:shd w:val="clear" w:color="auto" w:fill="FFFFFF"/>
          </w:tcPr>
          <w:p w14:paraId="6A53256B" w14:textId="77777777" w:rsidR="007A7059" w:rsidRPr="007A7059" w:rsidRDefault="007A7059" w:rsidP="007A7059">
            <w:pPr>
              <w:widowControl w:val="0"/>
              <w:spacing w:after="0" w:line="240" w:lineRule="auto"/>
              <w:rPr>
                <w:rFonts w:ascii="Times New Roman" w:eastAsia="Calibri" w:hAnsi="Times New Roman" w:cs="Times New Roman"/>
                <w:sz w:val="20"/>
                <w:szCs w:val="20"/>
                <w:lang w:val="en-US" w:eastAsia="ru-RU"/>
              </w:rPr>
            </w:pPr>
            <w:r w:rsidRPr="007A7059">
              <w:rPr>
                <w:rFonts w:ascii="Times New Roman" w:eastAsia="Calibri" w:hAnsi="Times New Roman" w:cs="Times New Roman"/>
                <w:sz w:val="20"/>
                <w:szCs w:val="20"/>
                <w:lang w:val="en-US" w:bidi="en-US"/>
              </w:rPr>
              <w:t>DOC/PDF/JPEG/TIFF/RTF/EXCEL/XLSX</w:t>
            </w:r>
          </w:p>
        </w:tc>
      </w:tr>
    </w:tbl>
    <w:p w14:paraId="3A82B3FC" w14:textId="77777777" w:rsidR="007A7059" w:rsidRPr="007A7059" w:rsidRDefault="007A7059" w:rsidP="007A7059">
      <w:pPr>
        <w:tabs>
          <w:tab w:val="left" w:pos="-180"/>
        </w:tabs>
        <w:suppressAutoHyphens/>
        <w:spacing w:after="0" w:line="240" w:lineRule="auto"/>
        <w:ind w:left="-180" w:firstLine="709"/>
        <w:jc w:val="center"/>
        <w:rPr>
          <w:rFonts w:ascii="Times New Roman" w:eastAsia="Times New Roman" w:hAnsi="Times New Roman" w:cs="Times New Roman"/>
          <w:b/>
          <w:bCs/>
          <w:iCs/>
          <w:sz w:val="26"/>
          <w:lang w:val="en-US" w:eastAsia="ar-SA"/>
        </w:rPr>
      </w:pPr>
    </w:p>
    <w:tbl>
      <w:tblPr>
        <w:tblW w:w="0" w:type="auto"/>
        <w:tblLook w:val="01E0" w:firstRow="1" w:lastRow="1" w:firstColumn="1" w:lastColumn="1" w:noHBand="0" w:noVBand="0"/>
      </w:tblPr>
      <w:tblGrid>
        <w:gridCol w:w="4786"/>
        <w:gridCol w:w="4785"/>
      </w:tblGrid>
      <w:tr w:rsidR="007A7059" w:rsidRPr="007A7059" w14:paraId="4150DD93" w14:textId="77777777" w:rsidTr="00B236C6">
        <w:trPr>
          <w:trHeight w:val="1005"/>
        </w:trPr>
        <w:tc>
          <w:tcPr>
            <w:tcW w:w="4926" w:type="dxa"/>
          </w:tcPr>
          <w:p w14:paraId="433F8E95" w14:textId="77777777" w:rsidR="007A7059" w:rsidRPr="007A7059" w:rsidRDefault="007A7059" w:rsidP="007A7059">
            <w:pPr>
              <w:spacing w:after="0" w:line="240" w:lineRule="auto"/>
              <w:rPr>
                <w:rFonts w:ascii="Times New Roman" w:eastAsia="Times New Roman" w:hAnsi="Times New Roman" w:cs="Times New Roman"/>
                <w:b/>
                <w:sz w:val="24"/>
                <w:szCs w:val="24"/>
                <w:lang w:eastAsia="ar-SA"/>
              </w:rPr>
            </w:pPr>
            <w:r w:rsidRPr="007A7059">
              <w:rPr>
                <w:rFonts w:ascii="Times New Roman" w:eastAsia="Times New Roman" w:hAnsi="Times New Roman" w:cs="Times New Roman"/>
                <w:b/>
                <w:sz w:val="24"/>
                <w:szCs w:val="24"/>
                <w:lang w:eastAsia="ar-SA"/>
              </w:rPr>
              <w:t>Охрана</w:t>
            </w:r>
          </w:p>
          <w:p w14:paraId="784DC144" w14:textId="77777777" w:rsidR="007A7059" w:rsidRPr="007A7059" w:rsidRDefault="007A7059" w:rsidP="007A7059">
            <w:pPr>
              <w:spacing w:after="0" w:line="240" w:lineRule="auto"/>
              <w:rPr>
                <w:rFonts w:ascii="Times New Roman" w:eastAsia="Times New Roman" w:hAnsi="Times New Roman" w:cs="Times New Roman"/>
                <w:sz w:val="24"/>
                <w:szCs w:val="24"/>
                <w:lang w:eastAsia="ar-SA"/>
              </w:rPr>
            </w:pPr>
            <w:r w:rsidRPr="007A7059">
              <w:rPr>
                <w:rFonts w:ascii="Times New Roman" w:eastAsia="Times New Roman" w:hAnsi="Times New Roman" w:cs="Times New Roman"/>
                <w:sz w:val="24"/>
                <w:szCs w:val="24"/>
                <w:lang w:eastAsia="ar-SA"/>
              </w:rPr>
              <w:t>_________________ /__________________/</w:t>
            </w:r>
          </w:p>
          <w:p w14:paraId="59FC576C" w14:textId="77777777" w:rsidR="007A7059" w:rsidRPr="007A7059" w:rsidRDefault="007A7059" w:rsidP="007A7059">
            <w:pPr>
              <w:shd w:val="clear" w:color="auto" w:fill="FFFFFF"/>
              <w:suppressAutoHyphens/>
              <w:spacing w:after="0" w:line="240" w:lineRule="auto"/>
              <w:rPr>
                <w:rFonts w:ascii="Times New Roman" w:eastAsia="Times New Roman" w:hAnsi="Times New Roman" w:cs="Times New Roman"/>
                <w:bCs/>
                <w:i/>
                <w:sz w:val="16"/>
                <w:szCs w:val="16"/>
                <w:lang w:eastAsia="ru-RU"/>
              </w:rPr>
            </w:pPr>
            <w:r w:rsidRPr="007A7059">
              <w:rPr>
                <w:rFonts w:ascii="Times New Roman" w:eastAsia="Times New Roman" w:hAnsi="Times New Roman" w:cs="Times New Roman"/>
                <w:i/>
                <w:sz w:val="16"/>
                <w:szCs w:val="16"/>
                <w:lang w:eastAsia="ar-SA"/>
              </w:rPr>
              <w:t>(подпись)</w:t>
            </w:r>
            <w:r w:rsidRPr="007A7059">
              <w:rPr>
                <w:rFonts w:ascii="Times New Roman" w:eastAsia="Times New Roman" w:hAnsi="Times New Roman" w:cs="Times New Roman"/>
                <w:bCs/>
                <w:i/>
                <w:color w:val="0070C0"/>
                <w:sz w:val="16"/>
                <w:szCs w:val="16"/>
                <w:lang w:eastAsia="ru-RU"/>
              </w:rPr>
              <w:t xml:space="preserve">                                    </w:t>
            </w:r>
            <w:r w:rsidRPr="007A7059">
              <w:rPr>
                <w:rFonts w:ascii="Times New Roman" w:eastAsia="Times New Roman" w:hAnsi="Times New Roman" w:cs="Times New Roman"/>
                <w:bCs/>
                <w:i/>
                <w:sz w:val="16"/>
                <w:szCs w:val="16"/>
                <w:lang w:eastAsia="ru-RU"/>
              </w:rPr>
              <w:t>Ф.И.О. лица, уполномоченного на</w:t>
            </w:r>
          </w:p>
          <w:p w14:paraId="40B29EAE" w14:textId="77777777" w:rsidR="007A7059" w:rsidRPr="007A7059" w:rsidRDefault="007A7059" w:rsidP="007A7059">
            <w:pPr>
              <w:shd w:val="clear" w:color="auto" w:fill="FFFFFF"/>
              <w:suppressAutoHyphens/>
              <w:spacing w:after="0" w:line="240" w:lineRule="auto"/>
              <w:rPr>
                <w:rFonts w:ascii="Times New Roman" w:eastAsia="Times New Roman" w:hAnsi="Times New Roman" w:cs="Times New Roman"/>
                <w:bCs/>
                <w:i/>
                <w:sz w:val="16"/>
                <w:szCs w:val="16"/>
                <w:lang w:eastAsia="ru-RU"/>
              </w:rPr>
            </w:pPr>
            <w:r w:rsidRPr="007A7059">
              <w:rPr>
                <w:rFonts w:ascii="Times New Roman" w:eastAsia="Times New Roman" w:hAnsi="Times New Roman" w:cs="Times New Roman"/>
                <w:bCs/>
                <w:i/>
                <w:sz w:val="16"/>
                <w:szCs w:val="16"/>
                <w:lang w:eastAsia="ru-RU"/>
              </w:rPr>
              <w:t xml:space="preserve">                                                    подписание договора</w:t>
            </w:r>
          </w:p>
          <w:p w14:paraId="1F7E47E3" w14:textId="77777777" w:rsidR="007A7059" w:rsidRPr="007A7059" w:rsidRDefault="007A7059" w:rsidP="007A7059">
            <w:pPr>
              <w:widowControl w:val="0"/>
              <w:suppressAutoHyphens/>
              <w:autoSpaceDE w:val="0"/>
              <w:spacing w:after="0" w:line="240" w:lineRule="auto"/>
              <w:rPr>
                <w:rFonts w:ascii="Times New Roman" w:eastAsia="Times New Roman" w:hAnsi="Times New Roman" w:cs="Times New Roman"/>
                <w:sz w:val="24"/>
                <w:szCs w:val="24"/>
                <w:lang w:eastAsia="ar-SA"/>
              </w:rPr>
            </w:pPr>
            <w:r w:rsidRPr="007A7059">
              <w:rPr>
                <w:rFonts w:ascii="Times New Roman" w:eastAsia="Times New Roman" w:hAnsi="Times New Roman" w:cs="Times New Roman"/>
                <w:i/>
                <w:sz w:val="16"/>
                <w:szCs w:val="16"/>
                <w:lang w:eastAsia="ar-SA"/>
              </w:rPr>
              <w:t>М.П.</w:t>
            </w:r>
          </w:p>
        </w:tc>
        <w:tc>
          <w:tcPr>
            <w:tcW w:w="4926" w:type="dxa"/>
          </w:tcPr>
          <w:p w14:paraId="4A989EAA" w14:textId="77777777" w:rsidR="007A7059" w:rsidRPr="007A7059" w:rsidRDefault="007A7059" w:rsidP="007A7059">
            <w:pPr>
              <w:spacing w:after="0" w:line="240" w:lineRule="auto"/>
              <w:rPr>
                <w:rFonts w:ascii="Times New Roman" w:eastAsia="Times New Roman" w:hAnsi="Times New Roman" w:cs="Times New Roman"/>
                <w:b/>
                <w:sz w:val="24"/>
                <w:szCs w:val="24"/>
                <w:lang w:eastAsia="ar-SA"/>
              </w:rPr>
            </w:pPr>
            <w:r w:rsidRPr="007A7059">
              <w:rPr>
                <w:rFonts w:ascii="Times New Roman" w:eastAsia="Times New Roman" w:hAnsi="Times New Roman" w:cs="Times New Roman"/>
                <w:b/>
                <w:sz w:val="24"/>
                <w:szCs w:val="24"/>
                <w:lang w:eastAsia="ar-SA"/>
              </w:rPr>
              <w:t>Заказчик</w:t>
            </w:r>
          </w:p>
          <w:p w14:paraId="5C0BB95F" w14:textId="77777777" w:rsidR="007A7059" w:rsidRPr="007A7059" w:rsidRDefault="007A7059" w:rsidP="007A7059">
            <w:pPr>
              <w:spacing w:after="0" w:line="240" w:lineRule="auto"/>
              <w:rPr>
                <w:rFonts w:ascii="Times New Roman" w:eastAsia="Times New Roman" w:hAnsi="Times New Roman" w:cs="Times New Roman"/>
                <w:sz w:val="24"/>
                <w:szCs w:val="24"/>
                <w:lang w:eastAsia="ar-SA"/>
              </w:rPr>
            </w:pPr>
            <w:r w:rsidRPr="007A7059">
              <w:rPr>
                <w:rFonts w:ascii="Times New Roman" w:eastAsia="Times New Roman" w:hAnsi="Times New Roman" w:cs="Times New Roman"/>
                <w:sz w:val="24"/>
                <w:szCs w:val="24"/>
                <w:lang w:eastAsia="ar-SA"/>
              </w:rPr>
              <w:t>_________________ /__________________/</w:t>
            </w:r>
          </w:p>
          <w:p w14:paraId="48D354A4" w14:textId="77777777" w:rsidR="007A7059" w:rsidRPr="007A7059" w:rsidRDefault="007A7059" w:rsidP="007A7059">
            <w:pPr>
              <w:shd w:val="clear" w:color="auto" w:fill="FFFFFF"/>
              <w:suppressAutoHyphens/>
              <w:spacing w:after="0" w:line="240" w:lineRule="auto"/>
              <w:rPr>
                <w:rFonts w:ascii="Times New Roman" w:eastAsia="Times New Roman" w:hAnsi="Times New Roman" w:cs="Times New Roman"/>
                <w:bCs/>
                <w:i/>
                <w:sz w:val="16"/>
                <w:szCs w:val="16"/>
                <w:lang w:eastAsia="ru-RU"/>
              </w:rPr>
            </w:pPr>
            <w:r w:rsidRPr="007A7059">
              <w:rPr>
                <w:rFonts w:ascii="Times New Roman" w:eastAsia="Times New Roman" w:hAnsi="Times New Roman" w:cs="Times New Roman"/>
                <w:i/>
                <w:sz w:val="16"/>
                <w:szCs w:val="16"/>
                <w:lang w:eastAsia="ar-SA"/>
              </w:rPr>
              <w:t>(подпись)</w:t>
            </w:r>
            <w:r w:rsidRPr="007A7059">
              <w:rPr>
                <w:rFonts w:ascii="Times New Roman" w:eastAsia="Times New Roman" w:hAnsi="Times New Roman" w:cs="Times New Roman"/>
                <w:bCs/>
                <w:i/>
                <w:color w:val="0070C0"/>
                <w:sz w:val="16"/>
                <w:szCs w:val="16"/>
                <w:lang w:eastAsia="ru-RU"/>
              </w:rPr>
              <w:t xml:space="preserve">                                    </w:t>
            </w:r>
            <w:r w:rsidRPr="007A7059">
              <w:rPr>
                <w:rFonts w:ascii="Times New Roman" w:eastAsia="Times New Roman" w:hAnsi="Times New Roman" w:cs="Times New Roman"/>
                <w:bCs/>
                <w:i/>
                <w:sz w:val="16"/>
                <w:szCs w:val="16"/>
                <w:lang w:eastAsia="ru-RU"/>
              </w:rPr>
              <w:t>Ф.И.О. лица, уполномоченного на</w:t>
            </w:r>
          </w:p>
          <w:p w14:paraId="6E62FD54" w14:textId="77777777" w:rsidR="007A7059" w:rsidRPr="007A7059" w:rsidRDefault="007A7059" w:rsidP="007A7059">
            <w:pPr>
              <w:shd w:val="clear" w:color="auto" w:fill="FFFFFF"/>
              <w:suppressAutoHyphens/>
              <w:spacing w:after="0" w:line="240" w:lineRule="auto"/>
              <w:rPr>
                <w:rFonts w:ascii="Times New Roman" w:eastAsia="Times New Roman" w:hAnsi="Times New Roman" w:cs="Times New Roman"/>
                <w:bCs/>
                <w:i/>
                <w:sz w:val="16"/>
                <w:szCs w:val="16"/>
                <w:lang w:eastAsia="ru-RU"/>
              </w:rPr>
            </w:pPr>
            <w:r w:rsidRPr="007A7059">
              <w:rPr>
                <w:rFonts w:ascii="Times New Roman" w:eastAsia="Times New Roman" w:hAnsi="Times New Roman" w:cs="Times New Roman"/>
                <w:bCs/>
                <w:i/>
                <w:sz w:val="16"/>
                <w:szCs w:val="16"/>
                <w:lang w:eastAsia="ru-RU"/>
              </w:rPr>
              <w:t xml:space="preserve">                                                    подписание договора</w:t>
            </w:r>
          </w:p>
          <w:p w14:paraId="669D72FA" w14:textId="77777777" w:rsidR="007A7059" w:rsidRPr="007A7059" w:rsidRDefault="007A7059" w:rsidP="007A7059">
            <w:pPr>
              <w:widowControl w:val="0"/>
              <w:suppressAutoHyphens/>
              <w:autoSpaceDE w:val="0"/>
              <w:spacing w:after="0" w:line="240" w:lineRule="auto"/>
              <w:ind w:firstLine="36"/>
              <w:rPr>
                <w:rFonts w:ascii="Times New Roman" w:eastAsia="Times New Roman" w:hAnsi="Times New Roman" w:cs="Times New Roman"/>
                <w:b/>
                <w:sz w:val="24"/>
                <w:szCs w:val="24"/>
                <w:lang w:eastAsia="ar-SA"/>
              </w:rPr>
            </w:pPr>
            <w:r w:rsidRPr="007A7059">
              <w:rPr>
                <w:rFonts w:ascii="Times New Roman" w:eastAsia="Times New Roman" w:hAnsi="Times New Roman" w:cs="Times New Roman"/>
                <w:i/>
                <w:sz w:val="16"/>
                <w:szCs w:val="16"/>
                <w:lang w:eastAsia="ar-SA"/>
              </w:rPr>
              <w:t>М.П.</w:t>
            </w:r>
          </w:p>
        </w:tc>
      </w:tr>
    </w:tbl>
    <w:p w14:paraId="56513ACD" w14:textId="77777777" w:rsidR="007A7059" w:rsidRDefault="007A7059" w:rsidP="004F7AC0">
      <w:pPr>
        <w:spacing w:after="0" w:line="240" w:lineRule="auto"/>
        <w:rPr>
          <w:rFonts w:ascii="Times New Roman" w:hAnsi="Times New Roman" w:cs="Times New Roman"/>
          <w:b/>
          <w:sz w:val="24"/>
          <w:szCs w:val="24"/>
        </w:rPr>
      </w:pPr>
    </w:p>
    <w:p w14:paraId="0549A19E" w14:textId="77777777" w:rsidR="00DE7CC8" w:rsidRDefault="00DE7CC8" w:rsidP="004F7AC0">
      <w:pPr>
        <w:spacing w:after="0" w:line="240" w:lineRule="auto"/>
        <w:rPr>
          <w:rFonts w:ascii="Times New Roman" w:hAnsi="Times New Roman" w:cs="Times New Roman"/>
          <w:b/>
          <w:sz w:val="24"/>
          <w:szCs w:val="24"/>
        </w:rPr>
      </w:pPr>
    </w:p>
    <w:p w14:paraId="74C9E763" w14:textId="77777777" w:rsidR="00DE7CC8" w:rsidRDefault="00DE7CC8" w:rsidP="004F7AC0">
      <w:pPr>
        <w:spacing w:after="0" w:line="240" w:lineRule="auto"/>
        <w:rPr>
          <w:rFonts w:ascii="Times New Roman" w:hAnsi="Times New Roman" w:cs="Times New Roman"/>
          <w:b/>
          <w:sz w:val="24"/>
          <w:szCs w:val="24"/>
        </w:rPr>
      </w:pPr>
    </w:p>
    <w:p w14:paraId="00BEBBA0" w14:textId="77777777" w:rsidR="00DE7CC8" w:rsidRDefault="00DE7CC8" w:rsidP="004F7AC0">
      <w:pPr>
        <w:spacing w:after="0" w:line="240" w:lineRule="auto"/>
        <w:rPr>
          <w:rFonts w:ascii="Times New Roman" w:hAnsi="Times New Roman" w:cs="Times New Roman"/>
          <w:b/>
          <w:sz w:val="24"/>
          <w:szCs w:val="24"/>
        </w:rPr>
      </w:pPr>
    </w:p>
    <w:p w14:paraId="3030A9F0" w14:textId="77777777" w:rsidR="00DE7CC8" w:rsidRDefault="00DE7CC8" w:rsidP="004F7AC0">
      <w:pPr>
        <w:spacing w:after="0" w:line="240" w:lineRule="auto"/>
        <w:rPr>
          <w:rFonts w:ascii="Times New Roman" w:hAnsi="Times New Roman" w:cs="Times New Roman"/>
          <w:b/>
          <w:sz w:val="24"/>
          <w:szCs w:val="24"/>
        </w:rPr>
      </w:pPr>
    </w:p>
    <w:p w14:paraId="55F43A99" w14:textId="77777777" w:rsidR="00DE7CC8" w:rsidRDefault="00DE7CC8" w:rsidP="004F7AC0">
      <w:pPr>
        <w:spacing w:after="0" w:line="240" w:lineRule="auto"/>
        <w:rPr>
          <w:rFonts w:ascii="Times New Roman" w:hAnsi="Times New Roman" w:cs="Times New Roman"/>
          <w:b/>
          <w:sz w:val="24"/>
          <w:szCs w:val="24"/>
        </w:rPr>
      </w:pPr>
    </w:p>
    <w:p w14:paraId="1578DFD5" w14:textId="77777777" w:rsidR="00DE7CC8" w:rsidRDefault="00DE7CC8" w:rsidP="004F7AC0">
      <w:pPr>
        <w:spacing w:after="0" w:line="240" w:lineRule="auto"/>
        <w:rPr>
          <w:rFonts w:ascii="Times New Roman" w:hAnsi="Times New Roman" w:cs="Times New Roman"/>
          <w:b/>
          <w:sz w:val="24"/>
          <w:szCs w:val="24"/>
        </w:rPr>
      </w:pPr>
    </w:p>
    <w:p w14:paraId="592F9AE3" w14:textId="77777777" w:rsidR="00DE7CC8" w:rsidRDefault="00DE7CC8" w:rsidP="004F7AC0">
      <w:pPr>
        <w:spacing w:after="0" w:line="240" w:lineRule="auto"/>
        <w:rPr>
          <w:rFonts w:ascii="Times New Roman" w:hAnsi="Times New Roman" w:cs="Times New Roman"/>
          <w:b/>
          <w:sz w:val="24"/>
          <w:szCs w:val="24"/>
        </w:rPr>
      </w:pPr>
    </w:p>
    <w:p w14:paraId="1255CC43" w14:textId="77777777" w:rsidR="00DE7CC8" w:rsidRDefault="00DE7CC8" w:rsidP="004F7AC0">
      <w:pPr>
        <w:spacing w:after="0" w:line="240" w:lineRule="auto"/>
        <w:rPr>
          <w:rFonts w:ascii="Times New Roman" w:hAnsi="Times New Roman" w:cs="Times New Roman"/>
          <w:b/>
          <w:sz w:val="24"/>
          <w:szCs w:val="24"/>
        </w:rPr>
      </w:pPr>
    </w:p>
    <w:p w14:paraId="0089D8FF" w14:textId="77777777" w:rsidR="00DE7CC8" w:rsidRDefault="00DE7CC8" w:rsidP="004F7AC0">
      <w:pPr>
        <w:spacing w:after="0" w:line="240" w:lineRule="auto"/>
        <w:rPr>
          <w:rFonts w:ascii="Times New Roman" w:hAnsi="Times New Roman" w:cs="Times New Roman"/>
          <w:b/>
          <w:sz w:val="24"/>
          <w:szCs w:val="24"/>
        </w:rPr>
      </w:pPr>
    </w:p>
    <w:p w14:paraId="43565A05" w14:textId="77777777" w:rsidR="00DE7CC8" w:rsidRDefault="00DE7CC8" w:rsidP="004F7AC0">
      <w:pPr>
        <w:spacing w:after="0" w:line="240" w:lineRule="auto"/>
        <w:rPr>
          <w:rFonts w:ascii="Times New Roman" w:hAnsi="Times New Roman" w:cs="Times New Roman"/>
          <w:b/>
          <w:sz w:val="24"/>
          <w:szCs w:val="24"/>
        </w:rPr>
      </w:pPr>
    </w:p>
    <w:p w14:paraId="62C8522C" w14:textId="77777777" w:rsidR="00DE7CC8" w:rsidRDefault="00DE7CC8" w:rsidP="004F7AC0">
      <w:pPr>
        <w:spacing w:after="0" w:line="240" w:lineRule="auto"/>
        <w:rPr>
          <w:rFonts w:ascii="Times New Roman" w:hAnsi="Times New Roman" w:cs="Times New Roman"/>
          <w:b/>
          <w:sz w:val="24"/>
          <w:szCs w:val="24"/>
        </w:rPr>
      </w:pPr>
    </w:p>
    <w:p w14:paraId="3A055DEB" w14:textId="77777777" w:rsidR="00DE7CC8" w:rsidRDefault="00DE7CC8" w:rsidP="004F7AC0">
      <w:pPr>
        <w:spacing w:after="0" w:line="240" w:lineRule="auto"/>
        <w:rPr>
          <w:rFonts w:ascii="Times New Roman" w:hAnsi="Times New Roman" w:cs="Times New Roman"/>
          <w:b/>
          <w:sz w:val="24"/>
          <w:szCs w:val="24"/>
        </w:rPr>
      </w:pPr>
    </w:p>
    <w:p w14:paraId="7AF0C47A" w14:textId="77777777" w:rsidR="00DE7CC8" w:rsidRDefault="00DE7CC8" w:rsidP="004F7AC0">
      <w:pPr>
        <w:spacing w:after="0" w:line="240" w:lineRule="auto"/>
        <w:rPr>
          <w:rFonts w:ascii="Times New Roman" w:hAnsi="Times New Roman" w:cs="Times New Roman"/>
          <w:b/>
          <w:sz w:val="24"/>
          <w:szCs w:val="24"/>
        </w:rPr>
      </w:pPr>
    </w:p>
    <w:p w14:paraId="01AE80CC" w14:textId="77777777" w:rsidR="00DE7CC8" w:rsidRDefault="00DE7CC8" w:rsidP="004F7AC0">
      <w:pPr>
        <w:spacing w:after="0" w:line="240" w:lineRule="auto"/>
        <w:rPr>
          <w:rFonts w:ascii="Times New Roman" w:hAnsi="Times New Roman" w:cs="Times New Roman"/>
          <w:b/>
          <w:sz w:val="24"/>
          <w:szCs w:val="24"/>
        </w:rPr>
      </w:pPr>
    </w:p>
    <w:p w14:paraId="1E8FCAFB" w14:textId="77777777" w:rsidR="00DE7CC8" w:rsidRDefault="00DE7CC8" w:rsidP="004F7AC0">
      <w:pPr>
        <w:spacing w:after="0" w:line="240" w:lineRule="auto"/>
        <w:rPr>
          <w:rFonts w:ascii="Times New Roman" w:hAnsi="Times New Roman" w:cs="Times New Roman"/>
          <w:b/>
          <w:sz w:val="24"/>
          <w:szCs w:val="24"/>
        </w:rPr>
      </w:pPr>
    </w:p>
    <w:p w14:paraId="0D6AD3DC" w14:textId="77777777" w:rsidR="00DE7CC8" w:rsidRDefault="00DE7CC8" w:rsidP="004F7AC0">
      <w:pPr>
        <w:spacing w:after="0" w:line="240" w:lineRule="auto"/>
        <w:rPr>
          <w:rFonts w:ascii="Times New Roman" w:hAnsi="Times New Roman" w:cs="Times New Roman"/>
          <w:b/>
          <w:sz w:val="24"/>
          <w:szCs w:val="24"/>
        </w:rPr>
      </w:pPr>
    </w:p>
    <w:p w14:paraId="564E4CC7" w14:textId="77777777" w:rsidR="00DE7CC8" w:rsidRDefault="00DE7CC8" w:rsidP="004F7AC0">
      <w:pPr>
        <w:spacing w:after="0" w:line="240" w:lineRule="auto"/>
        <w:rPr>
          <w:rFonts w:ascii="Times New Roman" w:hAnsi="Times New Roman" w:cs="Times New Roman"/>
          <w:b/>
          <w:sz w:val="24"/>
          <w:szCs w:val="24"/>
        </w:rPr>
      </w:pPr>
    </w:p>
    <w:p w14:paraId="14E44E6E" w14:textId="77777777" w:rsidR="00DE7CC8" w:rsidRDefault="00DE7CC8" w:rsidP="004F7AC0">
      <w:pPr>
        <w:spacing w:after="0" w:line="240" w:lineRule="auto"/>
        <w:rPr>
          <w:rFonts w:ascii="Times New Roman" w:hAnsi="Times New Roman" w:cs="Times New Roman"/>
          <w:b/>
          <w:sz w:val="24"/>
          <w:szCs w:val="24"/>
        </w:rPr>
      </w:pPr>
    </w:p>
    <w:p w14:paraId="15A1872A" w14:textId="77777777" w:rsidR="00DE7CC8" w:rsidRDefault="00DE7CC8" w:rsidP="004F7AC0">
      <w:pPr>
        <w:spacing w:after="0" w:line="240" w:lineRule="auto"/>
        <w:rPr>
          <w:rFonts w:ascii="Times New Roman" w:hAnsi="Times New Roman" w:cs="Times New Roman"/>
          <w:b/>
          <w:sz w:val="24"/>
          <w:szCs w:val="24"/>
        </w:rPr>
      </w:pPr>
    </w:p>
    <w:p w14:paraId="70CB0862" w14:textId="77777777" w:rsidR="00DE7CC8" w:rsidRDefault="00DE7CC8" w:rsidP="004F7AC0">
      <w:pPr>
        <w:spacing w:after="0" w:line="240" w:lineRule="auto"/>
        <w:rPr>
          <w:rFonts w:ascii="Times New Roman" w:hAnsi="Times New Roman" w:cs="Times New Roman"/>
          <w:b/>
          <w:sz w:val="24"/>
          <w:szCs w:val="24"/>
        </w:rPr>
      </w:pPr>
    </w:p>
    <w:p w14:paraId="380D854C" w14:textId="77777777" w:rsidR="00DE7CC8" w:rsidRDefault="00DE7CC8" w:rsidP="004F7AC0">
      <w:pPr>
        <w:spacing w:after="0" w:line="240" w:lineRule="auto"/>
        <w:rPr>
          <w:rFonts w:ascii="Times New Roman" w:hAnsi="Times New Roman" w:cs="Times New Roman"/>
          <w:b/>
          <w:sz w:val="24"/>
          <w:szCs w:val="24"/>
        </w:rPr>
      </w:pPr>
    </w:p>
    <w:p w14:paraId="79BF8B73" w14:textId="77777777" w:rsidR="00DE7CC8" w:rsidRDefault="00DE7CC8" w:rsidP="004F7AC0">
      <w:pPr>
        <w:spacing w:after="0" w:line="240" w:lineRule="auto"/>
        <w:rPr>
          <w:rFonts w:ascii="Times New Roman" w:hAnsi="Times New Roman" w:cs="Times New Roman"/>
          <w:b/>
          <w:sz w:val="24"/>
          <w:szCs w:val="24"/>
        </w:rPr>
      </w:pPr>
    </w:p>
    <w:p w14:paraId="4455A89F" w14:textId="77777777" w:rsidR="00DE7CC8" w:rsidRDefault="00DE7CC8" w:rsidP="004F7AC0">
      <w:pPr>
        <w:spacing w:after="0" w:line="240" w:lineRule="auto"/>
        <w:rPr>
          <w:rFonts w:ascii="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254"/>
      </w:tblGrid>
      <w:tr w:rsidR="00DE7CC8" w14:paraId="6E75DACD" w14:textId="77777777" w:rsidTr="00B236C6">
        <w:tc>
          <w:tcPr>
            <w:tcW w:w="6091" w:type="dxa"/>
          </w:tcPr>
          <w:p w14:paraId="2532C0B1" w14:textId="77777777" w:rsidR="00DE7CC8" w:rsidRDefault="00DE7CC8" w:rsidP="00B236C6">
            <w:pPr>
              <w:rPr>
                <w:rFonts w:ascii="Times New Roman" w:hAnsi="Times New Roman" w:cs="Times New Roman"/>
                <w:b/>
                <w:sz w:val="24"/>
                <w:szCs w:val="24"/>
              </w:rPr>
            </w:pPr>
          </w:p>
        </w:tc>
        <w:tc>
          <w:tcPr>
            <w:tcW w:w="3254" w:type="dxa"/>
          </w:tcPr>
          <w:p w14:paraId="2717137B" w14:textId="77777777" w:rsidR="00DE7CC8" w:rsidRPr="00681D0D" w:rsidRDefault="00DE7CC8" w:rsidP="00B236C6">
            <w:pPr>
              <w:rPr>
                <w:rFonts w:ascii="Times New Roman" w:hAnsi="Times New Roman" w:cs="Times New Roman"/>
                <w:sz w:val="20"/>
                <w:szCs w:val="20"/>
              </w:rPr>
            </w:pPr>
            <w:r>
              <w:rPr>
                <w:rFonts w:ascii="Times New Roman" w:hAnsi="Times New Roman" w:cs="Times New Roman"/>
                <w:sz w:val="20"/>
                <w:szCs w:val="20"/>
              </w:rPr>
              <w:t>Приложение № 2</w:t>
            </w:r>
          </w:p>
          <w:p w14:paraId="3B530C9B" w14:textId="77777777" w:rsidR="00DE7CC8" w:rsidRPr="00681D0D" w:rsidRDefault="00DE7CC8" w:rsidP="00B236C6">
            <w:pPr>
              <w:rPr>
                <w:rFonts w:ascii="Times New Roman" w:hAnsi="Times New Roman" w:cs="Times New Roman"/>
                <w:sz w:val="20"/>
                <w:szCs w:val="20"/>
              </w:rPr>
            </w:pPr>
            <w:r>
              <w:rPr>
                <w:rFonts w:ascii="Times New Roman" w:hAnsi="Times New Roman" w:cs="Times New Roman"/>
                <w:sz w:val="20"/>
                <w:szCs w:val="20"/>
              </w:rPr>
              <w:t>к</w:t>
            </w:r>
            <w:r w:rsidRPr="007A7059">
              <w:rPr>
                <w:rFonts w:ascii="Times New Roman" w:hAnsi="Times New Roman" w:cs="Times New Roman"/>
                <w:sz w:val="20"/>
                <w:szCs w:val="20"/>
              </w:rPr>
              <w:t xml:space="preserve"> Соглашению об организации электронного документооборота </w:t>
            </w:r>
            <w:r>
              <w:rPr>
                <w:rFonts w:ascii="Times New Roman" w:hAnsi="Times New Roman" w:cs="Times New Roman"/>
                <w:sz w:val="20"/>
                <w:szCs w:val="20"/>
              </w:rPr>
              <w:t xml:space="preserve">к к </w:t>
            </w:r>
            <w:r w:rsidRPr="00681D0D">
              <w:rPr>
                <w:rFonts w:ascii="Times New Roman" w:hAnsi="Times New Roman" w:cs="Times New Roman"/>
                <w:sz w:val="20"/>
                <w:szCs w:val="20"/>
              </w:rPr>
              <w:t>Договору от «__»________20__ г.</w:t>
            </w:r>
          </w:p>
          <w:p w14:paraId="7C17759D" w14:textId="77777777" w:rsidR="00DE7CC8" w:rsidRDefault="00DE7CC8" w:rsidP="00B236C6">
            <w:pPr>
              <w:rPr>
                <w:rFonts w:ascii="Times New Roman" w:hAnsi="Times New Roman" w:cs="Times New Roman"/>
                <w:sz w:val="20"/>
                <w:szCs w:val="20"/>
              </w:rPr>
            </w:pPr>
            <w:r w:rsidRPr="00681D0D">
              <w:rPr>
                <w:rFonts w:ascii="Times New Roman" w:hAnsi="Times New Roman" w:cs="Times New Roman"/>
                <w:sz w:val="20"/>
                <w:szCs w:val="20"/>
              </w:rPr>
              <w:t>№ _____-_______</w:t>
            </w:r>
          </w:p>
          <w:p w14:paraId="2B080A0A" w14:textId="77777777" w:rsidR="00DE7CC8" w:rsidRPr="00DE7CC8" w:rsidRDefault="00DE7CC8" w:rsidP="00B236C6">
            <w:pPr>
              <w:rPr>
                <w:rFonts w:ascii="Times New Roman" w:hAnsi="Times New Roman" w:cs="Times New Roman"/>
                <w:b/>
                <w:sz w:val="20"/>
                <w:szCs w:val="20"/>
              </w:rPr>
            </w:pPr>
            <w:r w:rsidRPr="00DE7CC8">
              <w:rPr>
                <w:rFonts w:ascii="Times New Roman" w:hAnsi="Times New Roman" w:cs="Times New Roman"/>
                <w:b/>
                <w:sz w:val="20"/>
                <w:szCs w:val="20"/>
              </w:rPr>
              <w:t>ФОРМА</w:t>
            </w:r>
          </w:p>
        </w:tc>
      </w:tr>
    </w:tbl>
    <w:p w14:paraId="3A57DB04" w14:textId="77777777" w:rsidR="00DE7CC8" w:rsidRDefault="00DE7CC8" w:rsidP="004F7AC0">
      <w:pPr>
        <w:spacing w:after="0" w:line="240" w:lineRule="auto"/>
        <w:rPr>
          <w:rFonts w:ascii="Times New Roman" w:hAnsi="Times New Roman" w:cs="Times New Roman"/>
          <w:b/>
          <w:sz w:val="24"/>
          <w:szCs w:val="24"/>
        </w:rPr>
      </w:pPr>
    </w:p>
    <w:p w14:paraId="5779FBB3" w14:textId="77777777" w:rsidR="00DE7CC8" w:rsidRPr="00DE7CC8" w:rsidRDefault="00DE7CC8" w:rsidP="00DE7CC8">
      <w:pPr>
        <w:overflowPunct w:val="0"/>
        <w:autoSpaceDE w:val="0"/>
        <w:autoSpaceDN w:val="0"/>
        <w:adjustRightInd w:val="0"/>
        <w:spacing w:after="0" w:line="240" w:lineRule="auto"/>
        <w:ind w:firstLine="709"/>
        <w:jc w:val="center"/>
        <w:textAlignment w:val="baseline"/>
        <w:rPr>
          <w:rFonts w:ascii="Times New Roman" w:eastAsia="Calibri" w:hAnsi="Times New Roman" w:cs="Times New Roman"/>
          <w:bCs/>
          <w:sz w:val="24"/>
          <w:szCs w:val="24"/>
        </w:rPr>
      </w:pPr>
      <w:r w:rsidRPr="00DE7CC8">
        <w:rPr>
          <w:rFonts w:ascii="Times New Roman" w:eastAsia="Calibri" w:hAnsi="Times New Roman" w:cs="Times New Roman"/>
          <w:bCs/>
          <w:sz w:val="24"/>
          <w:szCs w:val="24"/>
        </w:rPr>
        <w:t xml:space="preserve">Акт </w:t>
      </w:r>
    </w:p>
    <w:p w14:paraId="7DB9D44C" w14:textId="77777777" w:rsidR="00DE7CC8" w:rsidRPr="00DE7CC8" w:rsidRDefault="00DE7CC8" w:rsidP="00DE7CC8">
      <w:pPr>
        <w:overflowPunct w:val="0"/>
        <w:autoSpaceDE w:val="0"/>
        <w:autoSpaceDN w:val="0"/>
        <w:adjustRightInd w:val="0"/>
        <w:spacing w:after="0" w:line="240" w:lineRule="auto"/>
        <w:ind w:firstLine="709"/>
        <w:jc w:val="center"/>
        <w:textAlignment w:val="baseline"/>
        <w:rPr>
          <w:rFonts w:ascii="Times New Roman" w:eastAsia="Calibri" w:hAnsi="Times New Roman" w:cs="Times New Roman"/>
          <w:bCs/>
          <w:sz w:val="24"/>
          <w:szCs w:val="24"/>
        </w:rPr>
      </w:pPr>
      <w:r w:rsidRPr="00DE7CC8">
        <w:rPr>
          <w:rFonts w:ascii="Times New Roman" w:eastAsia="Calibri" w:hAnsi="Times New Roman" w:cs="Times New Roman"/>
          <w:bCs/>
          <w:sz w:val="24"/>
          <w:szCs w:val="24"/>
        </w:rPr>
        <w:t>о завершении опытной эксплуатации</w:t>
      </w:r>
    </w:p>
    <w:p w14:paraId="5D125261" w14:textId="77777777" w:rsidR="00DE7CC8" w:rsidRPr="00DE7CC8" w:rsidRDefault="00DE7CC8" w:rsidP="00DE7CC8">
      <w:pPr>
        <w:overflowPunct w:val="0"/>
        <w:autoSpaceDE w:val="0"/>
        <w:autoSpaceDN w:val="0"/>
        <w:adjustRightInd w:val="0"/>
        <w:spacing w:after="0" w:line="240" w:lineRule="auto"/>
        <w:ind w:firstLine="709"/>
        <w:jc w:val="center"/>
        <w:textAlignment w:val="baseline"/>
        <w:rPr>
          <w:rFonts w:ascii="Times New Roman" w:eastAsia="Calibri" w:hAnsi="Times New Roman" w:cs="Times New Roman"/>
          <w:bCs/>
          <w:sz w:val="24"/>
          <w:szCs w:val="24"/>
        </w:rPr>
      </w:pPr>
      <w:r w:rsidRPr="00DE7CC8">
        <w:rPr>
          <w:rFonts w:ascii="Times New Roman" w:eastAsia="Calibri" w:hAnsi="Times New Roman" w:cs="Times New Roman"/>
          <w:bCs/>
          <w:sz w:val="24"/>
          <w:szCs w:val="24"/>
        </w:rPr>
        <w:t>юридически значимого электронного документооборота</w:t>
      </w:r>
    </w:p>
    <w:p w14:paraId="22EF4D4C" w14:textId="77777777" w:rsidR="00DE7CC8" w:rsidRPr="00DE7CC8" w:rsidRDefault="00DE7CC8" w:rsidP="00DE7CC8">
      <w:pPr>
        <w:overflowPunct w:val="0"/>
        <w:autoSpaceDE w:val="0"/>
        <w:autoSpaceDN w:val="0"/>
        <w:adjustRightInd w:val="0"/>
        <w:spacing w:after="0" w:line="240" w:lineRule="auto"/>
        <w:ind w:firstLine="709"/>
        <w:jc w:val="center"/>
        <w:textAlignment w:val="baseline"/>
        <w:rPr>
          <w:rFonts w:ascii="Times New Roman" w:eastAsia="Calibri" w:hAnsi="Times New Roman" w:cs="Times New Roman"/>
          <w:b/>
          <w:bCs/>
          <w:sz w:val="24"/>
          <w:szCs w:val="24"/>
        </w:rPr>
      </w:pPr>
    </w:p>
    <w:tbl>
      <w:tblPr>
        <w:tblW w:w="0" w:type="auto"/>
        <w:tblLook w:val="04A0" w:firstRow="1" w:lastRow="0" w:firstColumn="1" w:lastColumn="0" w:noHBand="0" w:noVBand="1"/>
      </w:tblPr>
      <w:tblGrid>
        <w:gridCol w:w="3581"/>
        <w:gridCol w:w="2524"/>
        <w:gridCol w:w="3466"/>
      </w:tblGrid>
      <w:tr w:rsidR="00DE7CC8" w:rsidRPr="00DE7CC8" w14:paraId="0F64E8B3" w14:textId="77777777" w:rsidTr="00B236C6">
        <w:tc>
          <w:tcPr>
            <w:tcW w:w="3760" w:type="dxa"/>
            <w:shd w:val="clear" w:color="auto" w:fill="auto"/>
          </w:tcPr>
          <w:p w14:paraId="51753254" w14:textId="77777777" w:rsidR="00DE7CC8" w:rsidRPr="00DE7CC8" w:rsidRDefault="00DE7CC8" w:rsidP="00DE7CC8">
            <w:pPr>
              <w:widowControl w:val="0"/>
              <w:suppressAutoHyphens/>
              <w:autoSpaceDE w:val="0"/>
              <w:spacing w:after="0" w:line="242" w:lineRule="auto"/>
              <w:jc w:val="both"/>
              <w:rPr>
                <w:rFonts w:ascii="Times New Roman" w:eastAsia="Times New Roman" w:hAnsi="Times New Roman" w:cs="Times New Roman"/>
                <w:bCs/>
                <w:sz w:val="24"/>
                <w:szCs w:val="24"/>
                <w:lang w:eastAsia="ar-SA"/>
              </w:rPr>
            </w:pPr>
            <w:r w:rsidRPr="00DE7CC8">
              <w:rPr>
                <w:rFonts w:ascii="Times New Roman" w:eastAsia="Times New Roman" w:hAnsi="Times New Roman" w:cs="Times New Roman"/>
                <w:bCs/>
                <w:sz w:val="24"/>
                <w:szCs w:val="24"/>
                <w:lang w:eastAsia="ar-SA"/>
              </w:rPr>
              <w:t>г. _______________</w:t>
            </w:r>
          </w:p>
        </w:tc>
        <w:tc>
          <w:tcPr>
            <w:tcW w:w="2830" w:type="dxa"/>
          </w:tcPr>
          <w:p w14:paraId="18189291" w14:textId="77777777" w:rsidR="00DE7CC8" w:rsidRPr="00DE7CC8" w:rsidRDefault="00DE7CC8" w:rsidP="00DE7CC8">
            <w:pPr>
              <w:widowControl w:val="0"/>
              <w:suppressAutoHyphens/>
              <w:autoSpaceDE w:val="0"/>
              <w:spacing w:after="0" w:line="242" w:lineRule="auto"/>
              <w:jc w:val="right"/>
              <w:rPr>
                <w:rFonts w:ascii="Times New Roman" w:eastAsia="Times New Roman" w:hAnsi="Times New Roman" w:cs="Times New Roman"/>
                <w:sz w:val="24"/>
                <w:szCs w:val="24"/>
                <w:lang w:eastAsia="ar-SA"/>
              </w:rPr>
            </w:pPr>
          </w:p>
        </w:tc>
        <w:tc>
          <w:tcPr>
            <w:tcW w:w="3659" w:type="dxa"/>
            <w:shd w:val="clear" w:color="auto" w:fill="auto"/>
          </w:tcPr>
          <w:p w14:paraId="01BB742F" w14:textId="77777777" w:rsidR="00DE7CC8" w:rsidRPr="00DE7CC8" w:rsidRDefault="00DE7CC8" w:rsidP="00DE7CC8">
            <w:pPr>
              <w:widowControl w:val="0"/>
              <w:suppressAutoHyphens/>
              <w:autoSpaceDE w:val="0"/>
              <w:spacing w:after="0" w:line="242" w:lineRule="auto"/>
              <w:jc w:val="right"/>
              <w:rPr>
                <w:rFonts w:ascii="Times New Roman" w:eastAsia="Times New Roman" w:hAnsi="Times New Roman" w:cs="Times New Roman"/>
                <w:bCs/>
                <w:sz w:val="24"/>
                <w:szCs w:val="24"/>
                <w:lang w:eastAsia="ar-SA"/>
              </w:rPr>
            </w:pPr>
            <w:r w:rsidRPr="00DE7CC8">
              <w:rPr>
                <w:rFonts w:ascii="Times New Roman" w:eastAsia="Times New Roman" w:hAnsi="Times New Roman" w:cs="Times New Roman"/>
                <w:sz w:val="24"/>
                <w:szCs w:val="24"/>
                <w:lang w:eastAsia="ar-SA"/>
              </w:rPr>
              <w:t>«___»__________ 20____ г.</w:t>
            </w:r>
          </w:p>
        </w:tc>
      </w:tr>
      <w:tr w:rsidR="00DE7CC8" w:rsidRPr="00DE7CC8" w14:paraId="76EDF780" w14:textId="77777777" w:rsidTr="00B236C6">
        <w:tc>
          <w:tcPr>
            <w:tcW w:w="3760" w:type="dxa"/>
            <w:shd w:val="clear" w:color="auto" w:fill="auto"/>
          </w:tcPr>
          <w:p w14:paraId="2D3FC24B" w14:textId="77777777" w:rsidR="00DE7CC8" w:rsidRPr="00DE7CC8" w:rsidRDefault="00DE7CC8" w:rsidP="00DE7CC8">
            <w:pPr>
              <w:widowControl w:val="0"/>
              <w:suppressAutoHyphens/>
              <w:autoSpaceDE w:val="0"/>
              <w:spacing w:after="0" w:line="242" w:lineRule="auto"/>
              <w:jc w:val="both"/>
              <w:rPr>
                <w:rFonts w:ascii="Times New Roman" w:eastAsia="Times New Roman" w:hAnsi="Times New Roman" w:cs="Times New Roman"/>
                <w:bCs/>
                <w:sz w:val="24"/>
                <w:szCs w:val="24"/>
                <w:lang w:eastAsia="ar-SA"/>
              </w:rPr>
            </w:pPr>
          </w:p>
        </w:tc>
        <w:tc>
          <w:tcPr>
            <w:tcW w:w="2830" w:type="dxa"/>
          </w:tcPr>
          <w:p w14:paraId="020D889F" w14:textId="77777777" w:rsidR="00DE7CC8" w:rsidRPr="00DE7CC8" w:rsidRDefault="00DE7CC8" w:rsidP="00DE7CC8">
            <w:pPr>
              <w:widowControl w:val="0"/>
              <w:suppressAutoHyphens/>
              <w:autoSpaceDE w:val="0"/>
              <w:spacing w:after="0" w:line="242" w:lineRule="auto"/>
              <w:jc w:val="right"/>
              <w:rPr>
                <w:rFonts w:ascii="Times New Roman" w:eastAsia="Times New Roman" w:hAnsi="Times New Roman" w:cs="Times New Roman"/>
                <w:sz w:val="24"/>
                <w:szCs w:val="24"/>
                <w:lang w:eastAsia="ar-SA"/>
              </w:rPr>
            </w:pPr>
          </w:p>
        </w:tc>
        <w:tc>
          <w:tcPr>
            <w:tcW w:w="3659" w:type="dxa"/>
            <w:shd w:val="clear" w:color="auto" w:fill="auto"/>
          </w:tcPr>
          <w:p w14:paraId="5C3EF947" w14:textId="77777777" w:rsidR="00DE7CC8" w:rsidRPr="00DE7CC8" w:rsidRDefault="00DE7CC8" w:rsidP="00DE7CC8">
            <w:pPr>
              <w:widowControl w:val="0"/>
              <w:suppressAutoHyphens/>
              <w:autoSpaceDE w:val="0"/>
              <w:spacing w:after="0" w:line="242" w:lineRule="auto"/>
              <w:jc w:val="right"/>
              <w:rPr>
                <w:rFonts w:ascii="Times New Roman" w:eastAsia="Times New Roman" w:hAnsi="Times New Roman" w:cs="Times New Roman"/>
                <w:sz w:val="24"/>
                <w:szCs w:val="24"/>
                <w:lang w:eastAsia="ar-SA"/>
              </w:rPr>
            </w:pPr>
          </w:p>
        </w:tc>
      </w:tr>
    </w:tbl>
    <w:p w14:paraId="223CF11F" w14:textId="6D3B6755" w:rsidR="00DE7CC8" w:rsidRPr="00DE7CC8" w:rsidRDefault="00DE7CC8" w:rsidP="00DE7CC8">
      <w:pPr>
        <w:spacing w:after="0" w:line="240" w:lineRule="auto"/>
        <w:ind w:firstLine="709"/>
        <w:jc w:val="both"/>
        <w:rPr>
          <w:rFonts w:ascii="Times New Roman" w:eastAsia="Calibri" w:hAnsi="Times New Roman" w:cs="Times New Roman"/>
          <w:sz w:val="24"/>
          <w:szCs w:val="24"/>
        </w:rPr>
      </w:pPr>
      <w:r w:rsidRPr="00DE7CC8">
        <w:rPr>
          <w:rFonts w:ascii="Times New Roman" w:eastAsia="Times New Roman" w:hAnsi="Times New Roman" w:cs="Times New Roman"/>
          <w:bCs/>
          <w:i/>
          <w:color w:val="0070C0"/>
          <w:sz w:val="24"/>
          <w:szCs w:val="24"/>
          <w:u w:val="single"/>
          <w:lang w:eastAsia="ar-SA"/>
        </w:rPr>
        <w:t>наименование организации</w:t>
      </w:r>
      <w:r w:rsidRPr="00DE7CC8">
        <w:rPr>
          <w:rFonts w:ascii="Times New Roman" w:eastAsia="Times New Roman" w:hAnsi="Times New Roman" w:cs="Times New Roman"/>
          <w:sz w:val="24"/>
          <w:szCs w:val="24"/>
          <w:lang w:eastAsia="ar-SA"/>
        </w:rPr>
        <w:t xml:space="preserve"> (далее – </w:t>
      </w:r>
      <w:r w:rsidRPr="00DE7CC8">
        <w:rPr>
          <w:rFonts w:ascii="Times New Roman" w:eastAsia="Times New Roman" w:hAnsi="Times New Roman" w:cs="Times New Roman"/>
          <w:bCs/>
          <w:i/>
          <w:color w:val="0070C0"/>
          <w:sz w:val="24"/>
          <w:szCs w:val="24"/>
          <w:u w:val="single"/>
          <w:lang w:eastAsia="ar-SA"/>
        </w:rPr>
        <w:t>сокращенное наименование организации</w:t>
      </w:r>
      <w:r w:rsidRPr="00DE7CC8">
        <w:rPr>
          <w:rFonts w:ascii="Times New Roman" w:eastAsia="Times New Roman" w:hAnsi="Times New Roman" w:cs="Times New Roman"/>
          <w:sz w:val="24"/>
          <w:szCs w:val="24"/>
          <w:lang w:eastAsia="ar-SA"/>
        </w:rPr>
        <w:t xml:space="preserve">), именуемое в дальнейшем «Заказчик», в лице </w:t>
      </w:r>
      <w:r w:rsidRPr="00DE7CC8">
        <w:rPr>
          <w:rFonts w:ascii="Times New Roman" w:eastAsia="Times New Roman" w:hAnsi="Times New Roman" w:cs="Times New Roman"/>
          <w:bCs/>
          <w:i/>
          <w:color w:val="0070C0"/>
          <w:sz w:val="24"/>
          <w:szCs w:val="24"/>
          <w:u w:val="single"/>
          <w:lang w:eastAsia="ar-SA"/>
        </w:rPr>
        <w:t>должность и Ф.И.О. лица, уполномоченного на подписание договора</w:t>
      </w:r>
      <w:r w:rsidRPr="00DE7CC8">
        <w:rPr>
          <w:rFonts w:ascii="Times New Roman" w:eastAsia="Times New Roman" w:hAnsi="Times New Roman" w:cs="Times New Roman"/>
          <w:sz w:val="24"/>
          <w:szCs w:val="24"/>
          <w:lang w:eastAsia="ar-SA"/>
        </w:rPr>
        <w:t xml:space="preserve">, действующего на основании </w:t>
      </w:r>
      <w:r w:rsidRPr="00DE7CC8">
        <w:rPr>
          <w:rFonts w:ascii="Times New Roman" w:eastAsia="Times New Roman" w:hAnsi="Times New Roman" w:cs="Times New Roman"/>
          <w:bCs/>
          <w:i/>
          <w:color w:val="0070C0"/>
          <w:sz w:val="24"/>
          <w:szCs w:val="24"/>
          <w:u w:val="single"/>
          <w:lang w:eastAsia="ar-SA"/>
        </w:rPr>
        <w:t>Устава/ доверенности</w:t>
      </w:r>
      <w:r w:rsidRPr="00DE7CC8">
        <w:rPr>
          <w:rFonts w:ascii="Times New Roman" w:eastAsia="Times New Roman" w:hAnsi="Times New Roman" w:cs="Times New Roman"/>
          <w:sz w:val="24"/>
          <w:szCs w:val="24"/>
          <w:lang w:eastAsia="ar-SA"/>
        </w:rPr>
        <w:t xml:space="preserve">, с одной стороны, и федеральное государственное предприятие «Ведомственная охрана железнодорожного транспорта Российской Федерации» (далее – ФГП ВО ЖДТ России), именуемое в дальнейшем «Охрана», в лице </w:t>
      </w:r>
      <w:r w:rsidRPr="00DE7CC8">
        <w:rPr>
          <w:rFonts w:ascii="Times New Roman" w:eastAsia="Times New Roman" w:hAnsi="Times New Roman" w:cs="Times New Roman"/>
          <w:bCs/>
          <w:i/>
          <w:color w:val="0070C0"/>
          <w:sz w:val="24"/>
          <w:szCs w:val="24"/>
          <w:u w:val="single"/>
          <w:lang w:eastAsia="ar-SA"/>
        </w:rPr>
        <w:t>должность и Ф.И.О. лица, уполномоченного на подписание договора</w:t>
      </w:r>
      <w:r w:rsidRPr="00DE7CC8">
        <w:rPr>
          <w:rFonts w:ascii="Times New Roman" w:eastAsia="Times New Roman" w:hAnsi="Times New Roman" w:cs="Times New Roman"/>
          <w:bCs/>
          <w:sz w:val="24"/>
          <w:szCs w:val="24"/>
          <w:lang w:eastAsia="ar-SA"/>
        </w:rPr>
        <w:t>,</w:t>
      </w:r>
      <w:r w:rsidRPr="00DE7CC8">
        <w:rPr>
          <w:rFonts w:ascii="Times New Roman" w:eastAsia="Times New Roman" w:hAnsi="Times New Roman" w:cs="Times New Roman"/>
          <w:sz w:val="24"/>
          <w:szCs w:val="24"/>
          <w:lang w:eastAsia="ar-SA"/>
        </w:rPr>
        <w:t xml:space="preserve"> действующего на основании </w:t>
      </w:r>
      <w:r w:rsidRPr="00DE7CC8">
        <w:rPr>
          <w:rFonts w:ascii="Times New Roman" w:eastAsia="Times New Roman" w:hAnsi="Times New Roman" w:cs="Times New Roman"/>
          <w:bCs/>
          <w:i/>
          <w:color w:val="0070C0"/>
          <w:sz w:val="24"/>
          <w:szCs w:val="24"/>
          <w:u w:val="single"/>
          <w:lang w:eastAsia="ar-SA"/>
        </w:rPr>
        <w:t>Устава/ доверенности</w:t>
      </w:r>
      <w:r w:rsidRPr="00DE7CC8">
        <w:rPr>
          <w:rFonts w:ascii="Times New Roman" w:eastAsia="Times New Roman" w:hAnsi="Times New Roman" w:cs="Times New Roman"/>
          <w:sz w:val="24"/>
          <w:szCs w:val="24"/>
          <w:lang w:eastAsia="ar-SA"/>
        </w:rPr>
        <w:t xml:space="preserve">, </w:t>
      </w:r>
      <w:r w:rsidRPr="00DE7CC8">
        <w:rPr>
          <w:rFonts w:ascii="Times New Roman" w:eastAsia="Calibri" w:hAnsi="Times New Roman" w:cs="Times New Roman"/>
          <w:sz w:val="24"/>
          <w:szCs w:val="24"/>
        </w:rPr>
        <w:t xml:space="preserve">составили настоящий </w:t>
      </w:r>
      <w:r w:rsidR="0020768F">
        <w:rPr>
          <w:rFonts w:ascii="Times New Roman" w:eastAsia="Calibri" w:hAnsi="Times New Roman" w:cs="Times New Roman"/>
          <w:sz w:val="24"/>
          <w:szCs w:val="24"/>
        </w:rPr>
        <w:t>а</w:t>
      </w:r>
      <w:r w:rsidRPr="00DE7CC8">
        <w:rPr>
          <w:rFonts w:ascii="Times New Roman" w:eastAsia="Calibri" w:hAnsi="Times New Roman" w:cs="Times New Roman"/>
          <w:sz w:val="24"/>
          <w:szCs w:val="24"/>
        </w:rPr>
        <w:t>кт о нижеследующем:</w:t>
      </w:r>
    </w:p>
    <w:p w14:paraId="16FB0369" w14:textId="3B29B658" w:rsidR="00DE7CC8" w:rsidRPr="00DE7CC8" w:rsidRDefault="00DE7CC8" w:rsidP="00DE7CC8">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4"/>
          <w:szCs w:val="24"/>
        </w:rPr>
      </w:pPr>
      <w:r w:rsidRPr="00DE7CC8">
        <w:rPr>
          <w:rFonts w:ascii="Times New Roman" w:eastAsia="Calibri" w:hAnsi="Times New Roman" w:cs="Times New Roman"/>
          <w:sz w:val="24"/>
          <w:szCs w:val="24"/>
        </w:rPr>
        <w:t>1. Стороны согласились, что в период опытной эксплуатации юридически значимого электронного документооборота по договору на оказание услуг по</w:t>
      </w:r>
      <w:r w:rsidR="00BB1F72">
        <w:rPr>
          <w:rFonts w:ascii="Times New Roman" w:eastAsia="Calibri" w:hAnsi="Times New Roman" w:cs="Times New Roman"/>
          <w:sz w:val="24"/>
          <w:szCs w:val="24"/>
          <w:lang w:val="en-US"/>
        </w:rPr>
        <w:t> </w:t>
      </w:r>
      <w:r w:rsidRPr="00DE7CC8">
        <w:rPr>
          <w:rFonts w:ascii="Times New Roman" w:eastAsia="Calibri" w:hAnsi="Times New Roman" w:cs="Times New Roman"/>
          <w:sz w:val="24"/>
          <w:szCs w:val="24"/>
        </w:rPr>
        <w:t>сопровождению грузов сменным способом от «___»_________ 20____ г. №_________ не было выявлено каких-либо причин, препятствующих началу взаимодействия по</w:t>
      </w:r>
      <w:r w:rsidR="00BB1F72">
        <w:rPr>
          <w:rFonts w:ascii="Times New Roman" w:eastAsia="Calibri" w:hAnsi="Times New Roman" w:cs="Times New Roman"/>
          <w:sz w:val="24"/>
          <w:szCs w:val="24"/>
          <w:lang w:val="en-US"/>
        </w:rPr>
        <w:t> </w:t>
      </w:r>
      <w:r w:rsidRPr="00DE7CC8">
        <w:rPr>
          <w:rFonts w:ascii="Times New Roman" w:eastAsia="Calibri" w:hAnsi="Times New Roman" w:cs="Times New Roman"/>
          <w:sz w:val="24"/>
          <w:szCs w:val="24"/>
        </w:rPr>
        <w:t>Договору в полном объеме.</w:t>
      </w:r>
    </w:p>
    <w:p w14:paraId="36BEA21F" w14:textId="77777777" w:rsidR="00DE7CC8" w:rsidRPr="00DE7CC8" w:rsidRDefault="00DE7CC8" w:rsidP="00DE7CC8">
      <w:pPr>
        <w:tabs>
          <w:tab w:val="left" w:pos="709"/>
        </w:tabs>
        <w:spacing w:after="0" w:line="240" w:lineRule="auto"/>
        <w:ind w:firstLine="709"/>
        <w:jc w:val="both"/>
        <w:rPr>
          <w:rFonts w:ascii="Times New Roman" w:eastAsia="Calibri" w:hAnsi="Times New Roman" w:cs="Times New Roman"/>
          <w:sz w:val="24"/>
          <w:szCs w:val="24"/>
        </w:rPr>
      </w:pPr>
      <w:r w:rsidRPr="00DE7CC8">
        <w:rPr>
          <w:rFonts w:ascii="Times New Roman" w:eastAsia="Calibri" w:hAnsi="Times New Roman" w:cs="Times New Roman"/>
          <w:sz w:val="24"/>
          <w:szCs w:val="24"/>
        </w:rPr>
        <w:t>2. Дата окончания периода опытной эксплуатации - «___»_________ 20____ г.</w:t>
      </w:r>
    </w:p>
    <w:p w14:paraId="4A5E43F8" w14:textId="566ECBE7" w:rsidR="00DE7CC8" w:rsidRPr="00DE7CC8" w:rsidRDefault="00DE7CC8" w:rsidP="00DE7CC8">
      <w:pPr>
        <w:tabs>
          <w:tab w:val="left" w:pos="709"/>
        </w:tabs>
        <w:spacing w:after="0" w:line="240" w:lineRule="auto"/>
        <w:ind w:firstLine="709"/>
        <w:jc w:val="both"/>
        <w:rPr>
          <w:rFonts w:ascii="Times New Roman" w:eastAsia="Calibri" w:hAnsi="Times New Roman" w:cs="Times New Roman"/>
          <w:sz w:val="24"/>
          <w:szCs w:val="24"/>
        </w:rPr>
      </w:pPr>
      <w:r w:rsidRPr="00DE7CC8">
        <w:rPr>
          <w:rFonts w:ascii="Times New Roman" w:eastAsia="Calibri" w:hAnsi="Times New Roman" w:cs="Times New Roman"/>
          <w:sz w:val="24"/>
          <w:szCs w:val="24"/>
        </w:rPr>
        <w:t>3. Стороны с «___» _________ 20____ г. осуществляют обмен документами в</w:t>
      </w:r>
      <w:r w:rsidR="00BB1F72">
        <w:rPr>
          <w:rFonts w:ascii="Times New Roman" w:eastAsia="Calibri" w:hAnsi="Times New Roman" w:cs="Times New Roman"/>
          <w:sz w:val="24"/>
          <w:szCs w:val="24"/>
          <w:lang w:val="en-US"/>
        </w:rPr>
        <w:t> </w:t>
      </w:r>
      <w:r w:rsidRPr="00DE7CC8">
        <w:rPr>
          <w:rFonts w:ascii="Times New Roman" w:eastAsia="Calibri" w:hAnsi="Times New Roman" w:cs="Times New Roman"/>
          <w:sz w:val="24"/>
          <w:szCs w:val="24"/>
        </w:rPr>
        <w:t>электронной форме по телекоммуникационным каналам связи с применением усиленной квалифицированной электронной подписи по договору на оказание услуг по</w:t>
      </w:r>
      <w:r w:rsidR="00BB1F72">
        <w:rPr>
          <w:rFonts w:ascii="Times New Roman" w:eastAsia="Calibri" w:hAnsi="Times New Roman" w:cs="Times New Roman"/>
          <w:sz w:val="24"/>
          <w:szCs w:val="24"/>
          <w:lang w:val="en-US"/>
        </w:rPr>
        <w:t> </w:t>
      </w:r>
      <w:r w:rsidRPr="00DE7CC8">
        <w:rPr>
          <w:rFonts w:ascii="Times New Roman" w:eastAsia="Calibri" w:hAnsi="Times New Roman" w:cs="Times New Roman"/>
          <w:sz w:val="24"/>
          <w:szCs w:val="24"/>
        </w:rPr>
        <w:t>сопровождению грузов сменным способом от «___»_________ 20____ г. №_________.</w:t>
      </w:r>
    </w:p>
    <w:p w14:paraId="1D627097" w14:textId="739132EF" w:rsidR="00DE7CC8" w:rsidRPr="00DE7CC8" w:rsidRDefault="00DE7CC8" w:rsidP="00DE7CC8">
      <w:pPr>
        <w:spacing w:after="0" w:line="240" w:lineRule="auto"/>
        <w:ind w:firstLine="709"/>
        <w:jc w:val="both"/>
        <w:rPr>
          <w:rFonts w:ascii="Times New Roman" w:eastAsia="Calibri" w:hAnsi="Times New Roman" w:cs="Times New Roman"/>
          <w:sz w:val="24"/>
          <w:szCs w:val="24"/>
        </w:rPr>
      </w:pPr>
      <w:r w:rsidRPr="00DE7CC8">
        <w:rPr>
          <w:rFonts w:ascii="Times New Roman" w:eastAsia="Calibri" w:hAnsi="Times New Roman" w:cs="Times New Roman"/>
          <w:sz w:val="24"/>
          <w:szCs w:val="24"/>
        </w:rPr>
        <w:t xml:space="preserve">4. Настоящий </w:t>
      </w:r>
      <w:r w:rsidR="0020768F">
        <w:rPr>
          <w:rFonts w:ascii="Times New Roman" w:eastAsia="Calibri" w:hAnsi="Times New Roman" w:cs="Times New Roman"/>
          <w:sz w:val="24"/>
          <w:szCs w:val="24"/>
        </w:rPr>
        <w:t>а</w:t>
      </w:r>
      <w:r w:rsidRPr="00DE7CC8">
        <w:rPr>
          <w:rFonts w:ascii="Times New Roman" w:eastAsia="Calibri" w:hAnsi="Times New Roman" w:cs="Times New Roman"/>
          <w:sz w:val="24"/>
          <w:szCs w:val="24"/>
        </w:rPr>
        <w:t>кт составлен в двух экземплярах, имеющих одинаковую юридическую силу, по одному для каждой из Сторон.</w:t>
      </w:r>
    </w:p>
    <w:p w14:paraId="64860F1E" w14:textId="77777777" w:rsidR="00DE7CC8" w:rsidRPr="00DE7CC8" w:rsidRDefault="00DE7CC8" w:rsidP="00DE7CC8">
      <w:pPr>
        <w:suppressAutoHyphens/>
        <w:spacing w:after="0" w:line="240" w:lineRule="auto"/>
        <w:ind w:right="-1"/>
        <w:rPr>
          <w:rFonts w:ascii="Times New Roman" w:eastAsia="Times New Roman" w:hAnsi="Times New Roman" w:cs="Times New Roman"/>
          <w:sz w:val="20"/>
          <w:szCs w:val="24"/>
          <w:lang w:eastAsia="ar-SA"/>
        </w:rPr>
      </w:pPr>
    </w:p>
    <w:tbl>
      <w:tblPr>
        <w:tblW w:w="0" w:type="auto"/>
        <w:tblLook w:val="01E0" w:firstRow="1" w:lastRow="1" w:firstColumn="1" w:lastColumn="1" w:noHBand="0" w:noVBand="0"/>
      </w:tblPr>
      <w:tblGrid>
        <w:gridCol w:w="4786"/>
        <w:gridCol w:w="4785"/>
      </w:tblGrid>
      <w:tr w:rsidR="00DE7CC8" w:rsidRPr="00DE7CC8" w14:paraId="24E89A37" w14:textId="77777777" w:rsidTr="00B236C6">
        <w:trPr>
          <w:trHeight w:val="1005"/>
        </w:trPr>
        <w:tc>
          <w:tcPr>
            <w:tcW w:w="4926" w:type="dxa"/>
          </w:tcPr>
          <w:p w14:paraId="05FEEFEF" w14:textId="77777777" w:rsidR="00DE7CC8" w:rsidRPr="00DE7CC8" w:rsidRDefault="00DE7CC8" w:rsidP="00DE7CC8">
            <w:pPr>
              <w:spacing w:after="0" w:line="240" w:lineRule="auto"/>
              <w:rPr>
                <w:rFonts w:ascii="Times New Roman" w:eastAsia="Times New Roman" w:hAnsi="Times New Roman" w:cs="Times New Roman"/>
                <w:b/>
                <w:sz w:val="24"/>
                <w:szCs w:val="24"/>
                <w:lang w:eastAsia="ar-SA"/>
              </w:rPr>
            </w:pPr>
            <w:r w:rsidRPr="00DE7CC8">
              <w:rPr>
                <w:rFonts w:ascii="Times New Roman" w:eastAsia="Times New Roman" w:hAnsi="Times New Roman" w:cs="Times New Roman"/>
                <w:b/>
                <w:sz w:val="24"/>
                <w:szCs w:val="24"/>
                <w:lang w:eastAsia="ar-SA"/>
              </w:rPr>
              <w:t>Охрана</w:t>
            </w:r>
          </w:p>
          <w:p w14:paraId="204744DF" w14:textId="77777777" w:rsidR="00DE7CC8" w:rsidRPr="00DE7CC8" w:rsidRDefault="00DE7CC8" w:rsidP="00DE7CC8">
            <w:pPr>
              <w:spacing w:after="0" w:line="240" w:lineRule="auto"/>
              <w:rPr>
                <w:rFonts w:ascii="Times New Roman" w:eastAsia="Times New Roman" w:hAnsi="Times New Roman" w:cs="Times New Roman"/>
                <w:sz w:val="24"/>
                <w:szCs w:val="24"/>
                <w:lang w:eastAsia="ar-SA"/>
              </w:rPr>
            </w:pPr>
            <w:r w:rsidRPr="00DE7CC8">
              <w:rPr>
                <w:rFonts w:ascii="Times New Roman" w:eastAsia="Times New Roman" w:hAnsi="Times New Roman" w:cs="Times New Roman"/>
                <w:sz w:val="24"/>
                <w:szCs w:val="24"/>
                <w:lang w:eastAsia="ar-SA"/>
              </w:rPr>
              <w:t>_________________ /__________________/</w:t>
            </w:r>
          </w:p>
          <w:p w14:paraId="6929D675" w14:textId="77777777" w:rsidR="00DE7CC8" w:rsidRPr="00DE7CC8" w:rsidRDefault="00DE7CC8" w:rsidP="00DE7CC8">
            <w:pPr>
              <w:shd w:val="clear" w:color="auto" w:fill="FFFFFF"/>
              <w:suppressAutoHyphens/>
              <w:spacing w:after="0" w:line="240" w:lineRule="auto"/>
              <w:rPr>
                <w:rFonts w:ascii="Times New Roman" w:eastAsia="Times New Roman" w:hAnsi="Times New Roman" w:cs="Times New Roman"/>
                <w:bCs/>
                <w:i/>
                <w:sz w:val="16"/>
                <w:szCs w:val="16"/>
                <w:lang w:eastAsia="ru-RU"/>
              </w:rPr>
            </w:pPr>
            <w:r w:rsidRPr="00DE7CC8">
              <w:rPr>
                <w:rFonts w:ascii="Times New Roman" w:eastAsia="Times New Roman" w:hAnsi="Times New Roman" w:cs="Times New Roman"/>
                <w:i/>
                <w:sz w:val="16"/>
                <w:szCs w:val="16"/>
                <w:lang w:eastAsia="ar-SA"/>
              </w:rPr>
              <w:t>(подпись)</w:t>
            </w:r>
            <w:r w:rsidRPr="00DE7CC8">
              <w:rPr>
                <w:rFonts w:ascii="Times New Roman" w:eastAsia="Times New Roman" w:hAnsi="Times New Roman" w:cs="Times New Roman"/>
                <w:bCs/>
                <w:i/>
                <w:color w:val="0070C0"/>
                <w:sz w:val="16"/>
                <w:szCs w:val="16"/>
                <w:lang w:eastAsia="ru-RU"/>
              </w:rPr>
              <w:t xml:space="preserve">                                    </w:t>
            </w:r>
            <w:r w:rsidRPr="00DE7CC8">
              <w:rPr>
                <w:rFonts w:ascii="Times New Roman" w:eastAsia="Times New Roman" w:hAnsi="Times New Roman" w:cs="Times New Roman"/>
                <w:bCs/>
                <w:i/>
                <w:sz w:val="16"/>
                <w:szCs w:val="16"/>
                <w:lang w:eastAsia="ru-RU"/>
              </w:rPr>
              <w:t>Ф.И.О. лица, уполномоченного на</w:t>
            </w:r>
          </w:p>
          <w:p w14:paraId="0515303B" w14:textId="77777777" w:rsidR="00DE7CC8" w:rsidRPr="00DE7CC8" w:rsidRDefault="00DE7CC8" w:rsidP="00DE7CC8">
            <w:pPr>
              <w:shd w:val="clear" w:color="auto" w:fill="FFFFFF"/>
              <w:suppressAutoHyphens/>
              <w:spacing w:after="0" w:line="240" w:lineRule="auto"/>
              <w:rPr>
                <w:rFonts w:ascii="Times New Roman" w:eastAsia="Times New Roman" w:hAnsi="Times New Roman" w:cs="Times New Roman"/>
                <w:bCs/>
                <w:i/>
                <w:sz w:val="16"/>
                <w:szCs w:val="16"/>
                <w:lang w:eastAsia="ru-RU"/>
              </w:rPr>
            </w:pPr>
            <w:r w:rsidRPr="00DE7CC8">
              <w:rPr>
                <w:rFonts w:ascii="Times New Roman" w:eastAsia="Times New Roman" w:hAnsi="Times New Roman" w:cs="Times New Roman"/>
                <w:bCs/>
                <w:i/>
                <w:sz w:val="16"/>
                <w:szCs w:val="16"/>
                <w:lang w:eastAsia="ru-RU"/>
              </w:rPr>
              <w:t xml:space="preserve">                                                    подписание договора</w:t>
            </w:r>
          </w:p>
          <w:p w14:paraId="18E8063A" w14:textId="77777777" w:rsidR="00DE7CC8" w:rsidRPr="00DE7CC8" w:rsidRDefault="00DE7CC8" w:rsidP="00DE7CC8">
            <w:pPr>
              <w:widowControl w:val="0"/>
              <w:suppressAutoHyphens/>
              <w:autoSpaceDE w:val="0"/>
              <w:spacing w:after="0" w:line="240" w:lineRule="auto"/>
              <w:rPr>
                <w:rFonts w:ascii="Times New Roman" w:eastAsia="Times New Roman" w:hAnsi="Times New Roman" w:cs="Times New Roman"/>
                <w:sz w:val="24"/>
                <w:szCs w:val="24"/>
                <w:lang w:eastAsia="ar-SA"/>
              </w:rPr>
            </w:pPr>
            <w:r w:rsidRPr="00DE7CC8">
              <w:rPr>
                <w:rFonts w:ascii="Times New Roman" w:eastAsia="Times New Roman" w:hAnsi="Times New Roman" w:cs="Times New Roman"/>
                <w:i/>
                <w:sz w:val="16"/>
                <w:szCs w:val="16"/>
                <w:lang w:eastAsia="ar-SA"/>
              </w:rPr>
              <w:t>М.П.</w:t>
            </w:r>
          </w:p>
        </w:tc>
        <w:tc>
          <w:tcPr>
            <w:tcW w:w="4926" w:type="dxa"/>
          </w:tcPr>
          <w:p w14:paraId="18439ACA" w14:textId="77777777" w:rsidR="00DE7CC8" w:rsidRPr="00DE7CC8" w:rsidRDefault="00DE7CC8" w:rsidP="00DE7CC8">
            <w:pPr>
              <w:spacing w:after="0" w:line="240" w:lineRule="auto"/>
              <w:rPr>
                <w:rFonts w:ascii="Times New Roman" w:eastAsia="Times New Roman" w:hAnsi="Times New Roman" w:cs="Times New Roman"/>
                <w:b/>
                <w:sz w:val="24"/>
                <w:szCs w:val="24"/>
                <w:lang w:eastAsia="ar-SA"/>
              </w:rPr>
            </w:pPr>
            <w:r w:rsidRPr="00DE7CC8">
              <w:rPr>
                <w:rFonts w:ascii="Times New Roman" w:eastAsia="Times New Roman" w:hAnsi="Times New Roman" w:cs="Times New Roman"/>
                <w:b/>
                <w:sz w:val="24"/>
                <w:szCs w:val="24"/>
                <w:lang w:eastAsia="ar-SA"/>
              </w:rPr>
              <w:t>Заказчик</w:t>
            </w:r>
          </w:p>
          <w:p w14:paraId="7496084D" w14:textId="77777777" w:rsidR="00DE7CC8" w:rsidRPr="00DE7CC8" w:rsidRDefault="00DE7CC8" w:rsidP="00DE7CC8">
            <w:pPr>
              <w:spacing w:after="0" w:line="240" w:lineRule="auto"/>
              <w:rPr>
                <w:rFonts w:ascii="Times New Roman" w:eastAsia="Times New Roman" w:hAnsi="Times New Roman" w:cs="Times New Roman"/>
                <w:sz w:val="24"/>
                <w:szCs w:val="24"/>
                <w:lang w:eastAsia="ar-SA"/>
              </w:rPr>
            </w:pPr>
            <w:r w:rsidRPr="00DE7CC8">
              <w:rPr>
                <w:rFonts w:ascii="Times New Roman" w:eastAsia="Times New Roman" w:hAnsi="Times New Roman" w:cs="Times New Roman"/>
                <w:sz w:val="24"/>
                <w:szCs w:val="24"/>
                <w:lang w:eastAsia="ar-SA"/>
              </w:rPr>
              <w:t>_________________ /__________________/</w:t>
            </w:r>
          </w:p>
          <w:p w14:paraId="3AC978C5" w14:textId="77777777" w:rsidR="00DE7CC8" w:rsidRPr="00DE7CC8" w:rsidRDefault="00DE7CC8" w:rsidP="00DE7CC8">
            <w:pPr>
              <w:shd w:val="clear" w:color="auto" w:fill="FFFFFF"/>
              <w:suppressAutoHyphens/>
              <w:spacing w:after="0" w:line="240" w:lineRule="auto"/>
              <w:rPr>
                <w:rFonts w:ascii="Times New Roman" w:eastAsia="Times New Roman" w:hAnsi="Times New Roman" w:cs="Times New Roman"/>
                <w:bCs/>
                <w:i/>
                <w:sz w:val="16"/>
                <w:szCs w:val="16"/>
                <w:lang w:eastAsia="ru-RU"/>
              </w:rPr>
            </w:pPr>
            <w:r w:rsidRPr="00DE7CC8">
              <w:rPr>
                <w:rFonts w:ascii="Times New Roman" w:eastAsia="Times New Roman" w:hAnsi="Times New Roman" w:cs="Times New Roman"/>
                <w:i/>
                <w:sz w:val="16"/>
                <w:szCs w:val="16"/>
                <w:lang w:eastAsia="ar-SA"/>
              </w:rPr>
              <w:t>(подпись)</w:t>
            </w:r>
            <w:r w:rsidRPr="00DE7CC8">
              <w:rPr>
                <w:rFonts w:ascii="Times New Roman" w:eastAsia="Times New Roman" w:hAnsi="Times New Roman" w:cs="Times New Roman"/>
                <w:bCs/>
                <w:i/>
                <w:color w:val="0070C0"/>
                <w:sz w:val="16"/>
                <w:szCs w:val="16"/>
                <w:lang w:eastAsia="ru-RU"/>
              </w:rPr>
              <w:t xml:space="preserve">                                    </w:t>
            </w:r>
            <w:r w:rsidRPr="00DE7CC8">
              <w:rPr>
                <w:rFonts w:ascii="Times New Roman" w:eastAsia="Times New Roman" w:hAnsi="Times New Roman" w:cs="Times New Roman"/>
                <w:bCs/>
                <w:i/>
                <w:sz w:val="16"/>
                <w:szCs w:val="16"/>
                <w:lang w:eastAsia="ru-RU"/>
              </w:rPr>
              <w:t>Ф.И.О. лица, уполномоченного на</w:t>
            </w:r>
          </w:p>
          <w:p w14:paraId="5E2AEEB6" w14:textId="77777777" w:rsidR="00DE7CC8" w:rsidRPr="00DE7CC8" w:rsidRDefault="00DE7CC8" w:rsidP="00DE7CC8">
            <w:pPr>
              <w:shd w:val="clear" w:color="auto" w:fill="FFFFFF"/>
              <w:suppressAutoHyphens/>
              <w:spacing w:after="0" w:line="240" w:lineRule="auto"/>
              <w:rPr>
                <w:rFonts w:ascii="Times New Roman" w:eastAsia="Times New Roman" w:hAnsi="Times New Roman" w:cs="Times New Roman"/>
                <w:bCs/>
                <w:i/>
                <w:sz w:val="16"/>
                <w:szCs w:val="16"/>
                <w:lang w:eastAsia="ru-RU"/>
              </w:rPr>
            </w:pPr>
            <w:r w:rsidRPr="00DE7CC8">
              <w:rPr>
                <w:rFonts w:ascii="Times New Roman" w:eastAsia="Times New Roman" w:hAnsi="Times New Roman" w:cs="Times New Roman"/>
                <w:bCs/>
                <w:i/>
                <w:sz w:val="16"/>
                <w:szCs w:val="16"/>
                <w:lang w:eastAsia="ru-RU"/>
              </w:rPr>
              <w:t xml:space="preserve">                                                    подписание договора</w:t>
            </w:r>
          </w:p>
          <w:p w14:paraId="3014B175" w14:textId="77777777" w:rsidR="00DE7CC8" w:rsidRPr="00DE7CC8" w:rsidRDefault="00DE7CC8" w:rsidP="00DE7CC8">
            <w:pPr>
              <w:widowControl w:val="0"/>
              <w:suppressAutoHyphens/>
              <w:autoSpaceDE w:val="0"/>
              <w:spacing w:after="0" w:line="240" w:lineRule="auto"/>
              <w:ind w:firstLine="36"/>
              <w:rPr>
                <w:rFonts w:ascii="Times New Roman" w:eastAsia="Times New Roman" w:hAnsi="Times New Roman" w:cs="Times New Roman"/>
                <w:b/>
                <w:sz w:val="24"/>
                <w:szCs w:val="24"/>
                <w:lang w:eastAsia="ar-SA"/>
              </w:rPr>
            </w:pPr>
            <w:r w:rsidRPr="00DE7CC8">
              <w:rPr>
                <w:rFonts w:ascii="Times New Roman" w:eastAsia="Times New Roman" w:hAnsi="Times New Roman" w:cs="Times New Roman"/>
                <w:i/>
                <w:sz w:val="16"/>
                <w:szCs w:val="16"/>
                <w:lang w:eastAsia="ar-SA"/>
              </w:rPr>
              <w:t>М.П.</w:t>
            </w:r>
          </w:p>
        </w:tc>
      </w:tr>
    </w:tbl>
    <w:p w14:paraId="0A70F91D" w14:textId="77777777" w:rsidR="00DE7CC8" w:rsidRPr="00DE7CC8" w:rsidRDefault="00DE7CC8" w:rsidP="00DE7CC8">
      <w:pPr>
        <w:suppressAutoHyphens/>
        <w:spacing w:after="0" w:line="240" w:lineRule="auto"/>
        <w:ind w:right="-1"/>
        <w:rPr>
          <w:rFonts w:ascii="Times New Roman" w:eastAsia="Times New Roman" w:hAnsi="Times New Roman" w:cs="Times New Roman"/>
          <w:sz w:val="20"/>
          <w:szCs w:val="24"/>
          <w:lang w:eastAsia="ar-SA"/>
        </w:rPr>
      </w:pPr>
    </w:p>
    <w:p w14:paraId="2B118BCD" w14:textId="77777777" w:rsidR="00DE7CC8" w:rsidRPr="00DE7CC8" w:rsidRDefault="00DE7CC8" w:rsidP="00DE7CC8">
      <w:pPr>
        <w:suppressAutoHyphens/>
        <w:spacing w:after="0" w:line="240" w:lineRule="auto"/>
        <w:jc w:val="center"/>
        <w:rPr>
          <w:rFonts w:ascii="Times New Roman" w:eastAsia="Times New Roman" w:hAnsi="Times New Roman" w:cs="Times New Roman"/>
          <w:bCs/>
          <w:sz w:val="24"/>
          <w:szCs w:val="24"/>
          <w:lang w:eastAsia="ar-SA"/>
        </w:rPr>
      </w:pPr>
      <w:r w:rsidRPr="00DE7CC8">
        <w:rPr>
          <w:rFonts w:ascii="Times New Roman" w:eastAsia="Times New Roman" w:hAnsi="Times New Roman" w:cs="Times New Roman"/>
          <w:bCs/>
          <w:sz w:val="23"/>
          <w:szCs w:val="23"/>
          <w:lang w:eastAsia="ar-SA"/>
        </w:rPr>
        <w:t xml:space="preserve">ФОРМА </w:t>
      </w:r>
      <w:r w:rsidRPr="00DE7CC8">
        <w:rPr>
          <w:rFonts w:ascii="Times New Roman" w:eastAsia="Times New Roman" w:hAnsi="Times New Roman" w:cs="Times New Roman"/>
          <w:bCs/>
          <w:sz w:val="24"/>
          <w:szCs w:val="24"/>
          <w:lang w:eastAsia="ar-SA"/>
        </w:rPr>
        <w:t>СОГЛАСОВАНА</w:t>
      </w:r>
    </w:p>
    <w:tbl>
      <w:tblPr>
        <w:tblW w:w="0" w:type="auto"/>
        <w:tblLook w:val="01E0" w:firstRow="1" w:lastRow="1" w:firstColumn="1" w:lastColumn="1" w:noHBand="0" w:noVBand="0"/>
      </w:tblPr>
      <w:tblGrid>
        <w:gridCol w:w="4786"/>
        <w:gridCol w:w="4785"/>
      </w:tblGrid>
      <w:tr w:rsidR="00DE7CC8" w:rsidRPr="00DE7CC8" w14:paraId="0F502F2E" w14:textId="77777777" w:rsidTr="00B236C6">
        <w:trPr>
          <w:trHeight w:val="247"/>
        </w:trPr>
        <w:tc>
          <w:tcPr>
            <w:tcW w:w="4978" w:type="dxa"/>
          </w:tcPr>
          <w:p w14:paraId="5B2D0F23" w14:textId="77777777" w:rsidR="00DE7CC8" w:rsidRPr="00DE7CC8" w:rsidRDefault="00DE7CC8" w:rsidP="00DE7CC8">
            <w:pPr>
              <w:spacing w:after="0" w:line="240" w:lineRule="auto"/>
              <w:rPr>
                <w:rFonts w:ascii="Times New Roman" w:eastAsia="Times New Roman" w:hAnsi="Times New Roman" w:cs="Times New Roman"/>
                <w:b/>
                <w:sz w:val="24"/>
                <w:szCs w:val="24"/>
                <w:lang w:eastAsia="ar-SA"/>
              </w:rPr>
            </w:pPr>
            <w:r w:rsidRPr="00DE7CC8">
              <w:rPr>
                <w:rFonts w:ascii="Times New Roman" w:eastAsia="Times New Roman" w:hAnsi="Times New Roman" w:cs="Times New Roman"/>
                <w:b/>
                <w:sz w:val="24"/>
                <w:szCs w:val="24"/>
                <w:lang w:eastAsia="ar-SA"/>
              </w:rPr>
              <w:t>Охрана</w:t>
            </w:r>
          </w:p>
          <w:p w14:paraId="6AAA9F7C" w14:textId="77777777" w:rsidR="00DE7CC8" w:rsidRPr="00DE7CC8" w:rsidRDefault="00DE7CC8" w:rsidP="00DE7CC8">
            <w:pPr>
              <w:spacing w:after="0" w:line="240" w:lineRule="auto"/>
              <w:rPr>
                <w:rFonts w:ascii="Times New Roman" w:eastAsia="Times New Roman" w:hAnsi="Times New Roman" w:cs="Times New Roman"/>
                <w:sz w:val="24"/>
                <w:szCs w:val="24"/>
                <w:lang w:eastAsia="ar-SA"/>
              </w:rPr>
            </w:pPr>
            <w:r w:rsidRPr="00DE7CC8">
              <w:rPr>
                <w:rFonts w:ascii="Times New Roman" w:eastAsia="Times New Roman" w:hAnsi="Times New Roman" w:cs="Times New Roman"/>
                <w:sz w:val="24"/>
                <w:szCs w:val="24"/>
                <w:lang w:eastAsia="ar-SA"/>
              </w:rPr>
              <w:t>_________________ /__________________/</w:t>
            </w:r>
          </w:p>
          <w:p w14:paraId="2EB535DC" w14:textId="77777777" w:rsidR="00DE7CC8" w:rsidRPr="00DE7CC8" w:rsidRDefault="00DE7CC8" w:rsidP="00DE7CC8">
            <w:pPr>
              <w:shd w:val="clear" w:color="auto" w:fill="FFFFFF"/>
              <w:suppressAutoHyphens/>
              <w:spacing w:after="0" w:line="240" w:lineRule="auto"/>
              <w:rPr>
                <w:rFonts w:ascii="Times New Roman" w:eastAsia="Times New Roman" w:hAnsi="Times New Roman" w:cs="Times New Roman"/>
                <w:bCs/>
                <w:i/>
                <w:sz w:val="16"/>
                <w:szCs w:val="16"/>
                <w:lang w:eastAsia="ru-RU"/>
              </w:rPr>
            </w:pPr>
            <w:r w:rsidRPr="00DE7CC8">
              <w:rPr>
                <w:rFonts w:ascii="Times New Roman" w:eastAsia="Times New Roman" w:hAnsi="Times New Roman" w:cs="Times New Roman"/>
                <w:i/>
                <w:sz w:val="16"/>
                <w:szCs w:val="16"/>
                <w:lang w:eastAsia="ar-SA"/>
              </w:rPr>
              <w:t>(подпись)</w:t>
            </w:r>
            <w:r w:rsidRPr="00DE7CC8">
              <w:rPr>
                <w:rFonts w:ascii="Times New Roman" w:eastAsia="Times New Roman" w:hAnsi="Times New Roman" w:cs="Times New Roman"/>
                <w:bCs/>
                <w:i/>
                <w:color w:val="0070C0"/>
                <w:sz w:val="16"/>
                <w:szCs w:val="16"/>
                <w:lang w:eastAsia="ru-RU"/>
              </w:rPr>
              <w:t xml:space="preserve">                                    </w:t>
            </w:r>
            <w:r w:rsidRPr="00DE7CC8">
              <w:rPr>
                <w:rFonts w:ascii="Times New Roman" w:eastAsia="Times New Roman" w:hAnsi="Times New Roman" w:cs="Times New Roman"/>
                <w:bCs/>
                <w:i/>
                <w:sz w:val="16"/>
                <w:szCs w:val="16"/>
                <w:lang w:eastAsia="ru-RU"/>
              </w:rPr>
              <w:t>Ф.И.О. лица, уполномоченного на</w:t>
            </w:r>
          </w:p>
          <w:p w14:paraId="78DFFC47" w14:textId="77777777" w:rsidR="00DE7CC8" w:rsidRPr="00DE7CC8" w:rsidRDefault="00DE7CC8" w:rsidP="00DE7CC8">
            <w:pPr>
              <w:shd w:val="clear" w:color="auto" w:fill="FFFFFF"/>
              <w:suppressAutoHyphens/>
              <w:spacing w:after="0" w:line="240" w:lineRule="auto"/>
              <w:rPr>
                <w:rFonts w:ascii="Times New Roman" w:eastAsia="Times New Roman" w:hAnsi="Times New Roman" w:cs="Times New Roman"/>
                <w:bCs/>
                <w:i/>
                <w:sz w:val="16"/>
                <w:szCs w:val="16"/>
                <w:lang w:eastAsia="ru-RU"/>
              </w:rPr>
            </w:pPr>
            <w:r w:rsidRPr="00DE7CC8">
              <w:rPr>
                <w:rFonts w:ascii="Times New Roman" w:eastAsia="Times New Roman" w:hAnsi="Times New Roman" w:cs="Times New Roman"/>
                <w:bCs/>
                <w:i/>
                <w:sz w:val="16"/>
                <w:szCs w:val="16"/>
                <w:lang w:eastAsia="ru-RU"/>
              </w:rPr>
              <w:t xml:space="preserve">                                                    подписание договора</w:t>
            </w:r>
          </w:p>
          <w:p w14:paraId="43DE3B4F" w14:textId="77777777" w:rsidR="00DE7CC8" w:rsidRPr="00DE7CC8" w:rsidRDefault="00DE7CC8" w:rsidP="00DE7CC8">
            <w:pPr>
              <w:widowControl w:val="0"/>
              <w:suppressAutoHyphens/>
              <w:autoSpaceDE w:val="0"/>
              <w:spacing w:after="0" w:line="240" w:lineRule="auto"/>
              <w:rPr>
                <w:rFonts w:ascii="Times New Roman" w:eastAsia="Times New Roman" w:hAnsi="Times New Roman" w:cs="Times New Roman"/>
                <w:sz w:val="24"/>
                <w:szCs w:val="24"/>
                <w:lang w:eastAsia="ar-SA"/>
              </w:rPr>
            </w:pPr>
            <w:r w:rsidRPr="00DE7CC8">
              <w:rPr>
                <w:rFonts w:ascii="Times New Roman" w:eastAsia="Times New Roman" w:hAnsi="Times New Roman" w:cs="Times New Roman"/>
                <w:i/>
                <w:sz w:val="16"/>
                <w:szCs w:val="16"/>
                <w:lang w:eastAsia="ar-SA"/>
              </w:rPr>
              <w:t>М.П.</w:t>
            </w:r>
          </w:p>
        </w:tc>
        <w:tc>
          <w:tcPr>
            <w:tcW w:w="4978" w:type="dxa"/>
          </w:tcPr>
          <w:p w14:paraId="3F9627EE" w14:textId="77777777" w:rsidR="00DE7CC8" w:rsidRPr="00DE7CC8" w:rsidRDefault="00DE7CC8" w:rsidP="00DE7CC8">
            <w:pPr>
              <w:spacing w:after="0" w:line="240" w:lineRule="auto"/>
              <w:rPr>
                <w:rFonts w:ascii="Times New Roman" w:eastAsia="Times New Roman" w:hAnsi="Times New Roman" w:cs="Times New Roman"/>
                <w:b/>
                <w:sz w:val="24"/>
                <w:szCs w:val="24"/>
                <w:lang w:eastAsia="ar-SA"/>
              </w:rPr>
            </w:pPr>
            <w:r w:rsidRPr="00DE7CC8">
              <w:rPr>
                <w:rFonts w:ascii="Times New Roman" w:eastAsia="Times New Roman" w:hAnsi="Times New Roman" w:cs="Times New Roman"/>
                <w:b/>
                <w:sz w:val="24"/>
                <w:szCs w:val="24"/>
                <w:lang w:eastAsia="ar-SA"/>
              </w:rPr>
              <w:t>Заказчик</w:t>
            </w:r>
          </w:p>
          <w:p w14:paraId="7E86B451" w14:textId="77777777" w:rsidR="00DE7CC8" w:rsidRPr="00DE7CC8" w:rsidRDefault="00DE7CC8" w:rsidP="00DE7CC8">
            <w:pPr>
              <w:spacing w:after="0" w:line="240" w:lineRule="auto"/>
              <w:rPr>
                <w:rFonts w:ascii="Times New Roman" w:eastAsia="Times New Roman" w:hAnsi="Times New Roman" w:cs="Times New Roman"/>
                <w:sz w:val="24"/>
                <w:szCs w:val="24"/>
                <w:lang w:eastAsia="ar-SA"/>
              </w:rPr>
            </w:pPr>
            <w:r w:rsidRPr="00DE7CC8">
              <w:rPr>
                <w:rFonts w:ascii="Times New Roman" w:eastAsia="Times New Roman" w:hAnsi="Times New Roman" w:cs="Times New Roman"/>
                <w:sz w:val="24"/>
                <w:szCs w:val="24"/>
                <w:lang w:eastAsia="ar-SA"/>
              </w:rPr>
              <w:t>_________________ /__________________/</w:t>
            </w:r>
          </w:p>
          <w:p w14:paraId="10C085FC" w14:textId="77777777" w:rsidR="00DE7CC8" w:rsidRPr="00DE7CC8" w:rsidRDefault="00DE7CC8" w:rsidP="00DE7CC8">
            <w:pPr>
              <w:shd w:val="clear" w:color="auto" w:fill="FFFFFF"/>
              <w:suppressAutoHyphens/>
              <w:spacing w:after="0" w:line="240" w:lineRule="auto"/>
              <w:rPr>
                <w:rFonts w:ascii="Times New Roman" w:eastAsia="Times New Roman" w:hAnsi="Times New Roman" w:cs="Times New Roman"/>
                <w:bCs/>
                <w:i/>
                <w:sz w:val="16"/>
                <w:szCs w:val="16"/>
                <w:lang w:eastAsia="ru-RU"/>
              </w:rPr>
            </w:pPr>
            <w:r w:rsidRPr="00DE7CC8">
              <w:rPr>
                <w:rFonts w:ascii="Times New Roman" w:eastAsia="Times New Roman" w:hAnsi="Times New Roman" w:cs="Times New Roman"/>
                <w:i/>
                <w:sz w:val="16"/>
                <w:szCs w:val="16"/>
                <w:lang w:eastAsia="ar-SA"/>
              </w:rPr>
              <w:t>(подпись)</w:t>
            </w:r>
            <w:r w:rsidRPr="00DE7CC8">
              <w:rPr>
                <w:rFonts w:ascii="Times New Roman" w:eastAsia="Times New Roman" w:hAnsi="Times New Roman" w:cs="Times New Roman"/>
                <w:bCs/>
                <w:i/>
                <w:color w:val="0070C0"/>
                <w:sz w:val="16"/>
                <w:szCs w:val="16"/>
                <w:lang w:eastAsia="ru-RU"/>
              </w:rPr>
              <w:t xml:space="preserve">                                    </w:t>
            </w:r>
            <w:r w:rsidRPr="00DE7CC8">
              <w:rPr>
                <w:rFonts w:ascii="Times New Roman" w:eastAsia="Times New Roman" w:hAnsi="Times New Roman" w:cs="Times New Roman"/>
                <w:bCs/>
                <w:i/>
                <w:sz w:val="16"/>
                <w:szCs w:val="16"/>
                <w:lang w:eastAsia="ru-RU"/>
              </w:rPr>
              <w:t>Ф.И.О. лица, уполномоченного на</w:t>
            </w:r>
          </w:p>
          <w:p w14:paraId="44E0C015" w14:textId="77777777" w:rsidR="00DE7CC8" w:rsidRPr="00DE7CC8" w:rsidRDefault="00DE7CC8" w:rsidP="00DE7CC8">
            <w:pPr>
              <w:shd w:val="clear" w:color="auto" w:fill="FFFFFF"/>
              <w:suppressAutoHyphens/>
              <w:spacing w:after="0" w:line="240" w:lineRule="auto"/>
              <w:rPr>
                <w:rFonts w:ascii="Times New Roman" w:eastAsia="Times New Roman" w:hAnsi="Times New Roman" w:cs="Times New Roman"/>
                <w:bCs/>
                <w:i/>
                <w:sz w:val="16"/>
                <w:szCs w:val="16"/>
                <w:lang w:eastAsia="ru-RU"/>
              </w:rPr>
            </w:pPr>
            <w:r w:rsidRPr="00DE7CC8">
              <w:rPr>
                <w:rFonts w:ascii="Times New Roman" w:eastAsia="Times New Roman" w:hAnsi="Times New Roman" w:cs="Times New Roman"/>
                <w:bCs/>
                <w:i/>
                <w:sz w:val="16"/>
                <w:szCs w:val="16"/>
                <w:lang w:eastAsia="ru-RU"/>
              </w:rPr>
              <w:t xml:space="preserve">                                                    подписание договора</w:t>
            </w:r>
          </w:p>
          <w:p w14:paraId="7D35AD8F" w14:textId="77777777" w:rsidR="00DE7CC8" w:rsidRPr="00DE7CC8" w:rsidRDefault="00DE7CC8" w:rsidP="00DE7CC8">
            <w:pPr>
              <w:widowControl w:val="0"/>
              <w:suppressAutoHyphens/>
              <w:autoSpaceDE w:val="0"/>
              <w:spacing w:after="0" w:line="240" w:lineRule="auto"/>
              <w:ind w:firstLine="36"/>
              <w:rPr>
                <w:rFonts w:ascii="Times New Roman" w:eastAsia="Times New Roman" w:hAnsi="Times New Roman" w:cs="Times New Roman"/>
                <w:b/>
                <w:sz w:val="24"/>
                <w:szCs w:val="24"/>
                <w:lang w:eastAsia="ar-SA"/>
              </w:rPr>
            </w:pPr>
            <w:r w:rsidRPr="00DE7CC8">
              <w:rPr>
                <w:rFonts w:ascii="Times New Roman" w:eastAsia="Times New Roman" w:hAnsi="Times New Roman" w:cs="Times New Roman"/>
                <w:i/>
                <w:sz w:val="16"/>
                <w:szCs w:val="16"/>
                <w:lang w:eastAsia="ar-SA"/>
              </w:rPr>
              <w:t>М.П.</w:t>
            </w:r>
          </w:p>
        </w:tc>
      </w:tr>
    </w:tbl>
    <w:p w14:paraId="122E9E4D" w14:textId="77777777" w:rsidR="00DE7CC8" w:rsidRPr="00DE7CC8" w:rsidRDefault="00DE7CC8" w:rsidP="00DE7CC8">
      <w:pPr>
        <w:suppressAutoHyphens/>
        <w:spacing w:after="0" w:line="240" w:lineRule="auto"/>
        <w:rPr>
          <w:rFonts w:ascii="Times New Roman" w:eastAsia="Times New Roman" w:hAnsi="Times New Roman" w:cs="Times New Roman"/>
          <w:sz w:val="24"/>
          <w:szCs w:val="24"/>
          <w:lang w:eastAsia="ar-SA"/>
        </w:rPr>
      </w:pPr>
    </w:p>
    <w:p w14:paraId="217BB85B" w14:textId="77777777" w:rsidR="00DE7CC8" w:rsidRDefault="00DE7CC8" w:rsidP="004F7AC0">
      <w:pPr>
        <w:spacing w:after="0" w:line="240" w:lineRule="auto"/>
        <w:rPr>
          <w:rFonts w:ascii="Times New Roman" w:hAnsi="Times New Roman" w:cs="Times New Roman"/>
          <w:b/>
          <w:sz w:val="24"/>
          <w:szCs w:val="24"/>
        </w:rPr>
      </w:pPr>
    </w:p>
    <w:p w14:paraId="225C405F" w14:textId="77777777" w:rsidR="00DE7CC8" w:rsidRDefault="00DE7CC8" w:rsidP="004F7AC0">
      <w:pPr>
        <w:spacing w:after="0" w:line="240" w:lineRule="auto"/>
        <w:rPr>
          <w:rFonts w:ascii="Times New Roman" w:hAnsi="Times New Roman" w:cs="Times New Roman"/>
          <w:b/>
          <w:sz w:val="24"/>
          <w:szCs w:val="24"/>
        </w:rPr>
      </w:pPr>
    </w:p>
    <w:p w14:paraId="481E30A9" w14:textId="77777777" w:rsidR="00DE7CC8" w:rsidRDefault="00DE7CC8" w:rsidP="004F7AC0">
      <w:pPr>
        <w:spacing w:after="0" w:line="240" w:lineRule="auto"/>
        <w:rPr>
          <w:rFonts w:ascii="Times New Roman" w:hAnsi="Times New Roman" w:cs="Times New Roman"/>
          <w:b/>
          <w:sz w:val="24"/>
          <w:szCs w:val="24"/>
        </w:rPr>
      </w:pPr>
    </w:p>
    <w:p w14:paraId="493DAD6B" w14:textId="77777777" w:rsidR="00DE7CC8" w:rsidRDefault="00DE7CC8" w:rsidP="004F7AC0">
      <w:pPr>
        <w:spacing w:after="0" w:line="240" w:lineRule="auto"/>
        <w:rPr>
          <w:rFonts w:ascii="Times New Roman" w:hAnsi="Times New Roman" w:cs="Times New Roman"/>
          <w:b/>
          <w:sz w:val="24"/>
          <w:szCs w:val="24"/>
        </w:rPr>
      </w:pPr>
    </w:p>
    <w:p w14:paraId="5E32BC88" w14:textId="77777777" w:rsidR="001D0D2A" w:rsidRDefault="001D0D2A" w:rsidP="004F7AC0">
      <w:pPr>
        <w:spacing w:after="0" w:line="240" w:lineRule="auto"/>
        <w:rPr>
          <w:rFonts w:ascii="Times New Roman" w:hAnsi="Times New Roman" w:cs="Times New Roman"/>
          <w:b/>
          <w:sz w:val="24"/>
          <w:szCs w:val="24"/>
        </w:rPr>
      </w:pPr>
    </w:p>
    <w:p w14:paraId="5B77A55D" w14:textId="77777777" w:rsidR="001D0D2A" w:rsidRDefault="001D0D2A" w:rsidP="004F7AC0">
      <w:pPr>
        <w:spacing w:after="0" w:line="240" w:lineRule="auto"/>
        <w:rPr>
          <w:rFonts w:ascii="Times New Roman" w:hAnsi="Times New Roman" w:cs="Times New Roman"/>
          <w:b/>
          <w:sz w:val="24"/>
          <w:szCs w:val="24"/>
        </w:rPr>
      </w:pPr>
    </w:p>
    <w:p w14:paraId="180FD993" w14:textId="77777777" w:rsidR="001D0D2A" w:rsidRDefault="001D0D2A" w:rsidP="004F7AC0">
      <w:pPr>
        <w:spacing w:after="0" w:line="240" w:lineRule="auto"/>
        <w:rPr>
          <w:rFonts w:ascii="Times New Roman" w:hAnsi="Times New Roman" w:cs="Times New Roman"/>
          <w:b/>
          <w:sz w:val="24"/>
          <w:szCs w:val="24"/>
        </w:rPr>
      </w:pPr>
    </w:p>
    <w:p w14:paraId="331A8863" w14:textId="77777777" w:rsidR="001D0D2A" w:rsidRDefault="001D0D2A" w:rsidP="004F7AC0">
      <w:pPr>
        <w:spacing w:after="0" w:line="240" w:lineRule="auto"/>
        <w:rPr>
          <w:rFonts w:ascii="Times New Roman" w:hAnsi="Times New Roman" w:cs="Times New Roman"/>
          <w:b/>
          <w:sz w:val="24"/>
          <w:szCs w:val="24"/>
        </w:rPr>
      </w:pPr>
    </w:p>
    <w:p w14:paraId="1BEF0958" w14:textId="77777777" w:rsidR="001D0D2A" w:rsidRDefault="001D0D2A" w:rsidP="004F7AC0">
      <w:pPr>
        <w:spacing w:after="0" w:line="240" w:lineRule="auto"/>
        <w:rPr>
          <w:rFonts w:ascii="Times New Roman" w:hAnsi="Times New Roman" w:cs="Times New Roman"/>
          <w:b/>
          <w:sz w:val="24"/>
          <w:szCs w:val="24"/>
        </w:rPr>
      </w:pPr>
    </w:p>
    <w:sectPr w:rsidR="001D0D2A" w:rsidSect="0044713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83526" w14:textId="77777777" w:rsidR="009C3387" w:rsidRDefault="009C3387" w:rsidP="0097575B">
      <w:pPr>
        <w:spacing w:after="0" w:line="240" w:lineRule="auto"/>
      </w:pPr>
      <w:r>
        <w:separator/>
      </w:r>
    </w:p>
  </w:endnote>
  <w:endnote w:type="continuationSeparator" w:id="0">
    <w:p w14:paraId="0089F350" w14:textId="77777777" w:rsidR="009C3387" w:rsidRDefault="009C3387" w:rsidP="00975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BD460" w14:textId="77777777" w:rsidR="009C3387" w:rsidRDefault="009C3387" w:rsidP="0097575B">
      <w:pPr>
        <w:spacing w:after="0" w:line="240" w:lineRule="auto"/>
      </w:pPr>
      <w:r>
        <w:separator/>
      </w:r>
    </w:p>
  </w:footnote>
  <w:footnote w:type="continuationSeparator" w:id="0">
    <w:p w14:paraId="09AB7930" w14:textId="77777777" w:rsidR="009C3387" w:rsidRDefault="009C3387" w:rsidP="0097575B">
      <w:pPr>
        <w:spacing w:after="0" w:line="240" w:lineRule="auto"/>
      </w:pPr>
      <w:r>
        <w:continuationSeparator/>
      </w:r>
    </w:p>
  </w:footnote>
  <w:footnote w:id="1">
    <w:p w14:paraId="333E9083" w14:textId="77777777" w:rsidR="0039340D" w:rsidRPr="0097575B" w:rsidRDefault="0039340D" w:rsidP="001F30AE">
      <w:pPr>
        <w:pStyle w:val="a5"/>
        <w:jc w:val="both"/>
        <w:rPr>
          <w:sz w:val="16"/>
          <w:szCs w:val="16"/>
        </w:rPr>
      </w:pPr>
      <w:r w:rsidRPr="0097575B">
        <w:rPr>
          <w:rStyle w:val="a7"/>
          <w:sz w:val="16"/>
          <w:szCs w:val="16"/>
        </w:rPr>
        <w:footnoteRef/>
      </w:r>
      <w:r w:rsidRPr="0097575B">
        <w:rPr>
          <w:sz w:val="16"/>
          <w:szCs w:val="16"/>
        </w:rPr>
        <w:t xml:space="preserve"> Форма договора заключается с организациями, индивидуальными предпринимателями.</w:t>
      </w:r>
    </w:p>
  </w:footnote>
  <w:footnote w:id="2">
    <w:p w14:paraId="023ACF67" w14:textId="77777777" w:rsidR="0039340D" w:rsidRPr="0097575B" w:rsidRDefault="0039340D" w:rsidP="001F30AE">
      <w:pPr>
        <w:pStyle w:val="a5"/>
        <w:jc w:val="both"/>
        <w:rPr>
          <w:sz w:val="16"/>
          <w:szCs w:val="16"/>
        </w:rPr>
      </w:pPr>
      <w:r w:rsidRPr="0097575B">
        <w:rPr>
          <w:rStyle w:val="a7"/>
          <w:sz w:val="16"/>
          <w:szCs w:val="16"/>
        </w:rPr>
        <w:footnoteRef/>
      </w:r>
      <w:r w:rsidRPr="0097575B">
        <w:rPr>
          <w:sz w:val="16"/>
          <w:szCs w:val="16"/>
        </w:rPr>
        <w:t xml:space="preserve"> При заключении договора с индивидуальным предпринимателем указывается – Индивидуальный предприниматель Ф.И.О.</w:t>
      </w:r>
    </w:p>
  </w:footnote>
  <w:footnote w:id="3">
    <w:p w14:paraId="253365C8" w14:textId="77777777" w:rsidR="0039340D" w:rsidRDefault="0039340D" w:rsidP="001F30AE">
      <w:pPr>
        <w:pStyle w:val="a5"/>
        <w:jc w:val="both"/>
      </w:pPr>
      <w:r w:rsidRPr="0097575B">
        <w:rPr>
          <w:rStyle w:val="a7"/>
          <w:sz w:val="16"/>
          <w:szCs w:val="16"/>
        </w:rPr>
        <w:footnoteRef/>
      </w:r>
      <w:r w:rsidRPr="0097575B">
        <w:rPr>
          <w:sz w:val="16"/>
          <w:szCs w:val="16"/>
        </w:rPr>
        <w:t xml:space="preserve"> При заключении договоров с нерезидентами РФ указывается через дробь полное и сокращенное наименование на английском языке – Federal state enterprise «Security of railway transport of the Russian Federation» (FSE «SRT of Russia»), аналогично указываются сведения по контрагенту.</w:t>
      </w:r>
    </w:p>
  </w:footnote>
  <w:footnote w:id="4">
    <w:p w14:paraId="3FD46873" w14:textId="77777777" w:rsidR="0039340D" w:rsidRDefault="0039340D" w:rsidP="004F7AC0">
      <w:pPr>
        <w:pStyle w:val="a5"/>
      </w:pPr>
      <w:r>
        <w:rPr>
          <w:rStyle w:val="a7"/>
        </w:rPr>
        <w:footnoteRef/>
      </w:r>
      <w:r>
        <w:t xml:space="preserve"> </w:t>
      </w:r>
      <w:r w:rsidRPr="004D1AD2">
        <w:rPr>
          <w:sz w:val="16"/>
          <w:szCs w:val="16"/>
        </w:rPr>
        <w:t>П.</w:t>
      </w:r>
      <w:r>
        <w:rPr>
          <w:sz w:val="16"/>
          <w:szCs w:val="16"/>
        </w:rPr>
        <w:t>11</w:t>
      </w:r>
      <w:r w:rsidRPr="004D1AD2">
        <w:rPr>
          <w:sz w:val="16"/>
          <w:szCs w:val="16"/>
        </w:rPr>
        <w:t>.2. подлежит исключению в случае заключения Договора с индивидуальными предпринимателями</w:t>
      </w:r>
    </w:p>
  </w:footnote>
  <w:footnote w:id="5">
    <w:p w14:paraId="52B7D67F" w14:textId="77777777" w:rsidR="0039340D" w:rsidRDefault="0039340D" w:rsidP="00037BE2">
      <w:pPr>
        <w:pStyle w:val="a5"/>
        <w:jc w:val="both"/>
      </w:pPr>
      <w:r>
        <w:rPr>
          <w:rStyle w:val="a7"/>
        </w:rPr>
        <w:footnoteRef/>
      </w:r>
      <w:r>
        <w:t xml:space="preserve"> </w:t>
      </w:r>
      <w:r w:rsidRPr="004D1AD2">
        <w:rPr>
          <w:sz w:val="16"/>
          <w:szCs w:val="16"/>
        </w:rPr>
        <w:t>При заключении договора с индивидуальны</w:t>
      </w:r>
      <w:r w:rsidRPr="00474CEC">
        <w:rPr>
          <w:sz w:val="16"/>
          <w:szCs w:val="16"/>
        </w:rPr>
        <w:t xml:space="preserve">м предпринимателем указывается </w:t>
      </w:r>
      <w:r>
        <w:rPr>
          <w:sz w:val="16"/>
          <w:szCs w:val="16"/>
        </w:rPr>
        <w:t>сведения и банковские реквизиты индивидуального предпринимателя.</w:t>
      </w:r>
    </w:p>
  </w:footnote>
  <w:footnote w:id="6">
    <w:p w14:paraId="71ACB45B" w14:textId="77777777" w:rsidR="0039340D" w:rsidRPr="007C0C2D" w:rsidRDefault="0039340D" w:rsidP="00037BE2">
      <w:pPr>
        <w:pStyle w:val="a5"/>
        <w:jc w:val="both"/>
        <w:rPr>
          <w:sz w:val="16"/>
          <w:szCs w:val="16"/>
        </w:rPr>
      </w:pPr>
      <w:r w:rsidRPr="007C0C2D">
        <w:rPr>
          <w:rStyle w:val="a7"/>
          <w:sz w:val="16"/>
          <w:szCs w:val="16"/>
        </w:rPr>
        <w:footnoteRef/>
      </w:r>
      <w:r w:rsidRPr="007C0C2D">
        <w:rPr>
          <w:sz w:val="16"/>
          <w:szCs w:val="16"/>
        </w:rPr>
        <w:t xml:space="preserve"> При перевозке экспортных грузов строка не заполняется.</w:t>
      </w:r>
    </w:p>
  </w:footnote>
  <w:footnote w:id="7">
    <w:p w14:paraId="098FE852" w14:textId="77777777" w:rsidR="0039340D" w:rsidRPr="00B2350B" w:rsidRDefault="0039340D" w:rsidP="00037BE2">
      <w:pPr>
        <w:pStyle w:val="a5"/>
        <w:jc w:val="both"/>
        <w:rPr>
          <w:sz w:val="16"/>
          <w:szCs w:val="16"/>
        </w:rPr>
      </w:pPr>
      <w:r w:rsidRPr="007C0C2D">
        <w:rPr>
          <w:rStyle w:val="a7"/>
          <w:sz w:val="16"/>
          <w:szCs w:val="16"/>
        </w:rPr>
        <w:footnoteRef/>
      </w:r>
      <w:r w:rsidRPr="007C0C2D">
        <w:rPr>
          <w:sz w:val="16"/>
          <w:szCs w:val="16"/>
        </w:rPr>
        <w:t xml:space="preserve"> Раздел заполняется при отказе представителя Заказчика (представителя уполномоченного лица Заказчика) от подписания настоящего акта согласно п. 3.4 Порядка передачи грузов</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357319"/>
      <w:docPartObj>
        <w:docPartGallery w:val="Page Numbers (Top of Page)"/>
        <w:docPartUnique/>
      </w:docPartObj>
    </w:sdtPr>
    <w:sdtEndPr>
      <w:rPr>
        <w:rFonts w:ascii="Times New Roman" w:hAnsi="Times New Roman" w:cs="Times New Roman"/>
        <w:sz w:val="24"/>
      </w:rPr>
    </w:sdtEndPr>
    <w:sdtContent>
      <w:p w14:paraId="243957B8" w14:textId="28119B5D" w:rsidR="0039340D" w:rsidRPr="00CF6E57" w:rsidRDefault="0039340D" w:rsidP="00CF6E57">
        <w:pPr>
          <w:pStyle w:val="a8"/>
          <w:jc w:val="center"/>
          <w:rPr>
            <w:rFonts w:ascii="Times New Roman" w:hAnsi="Times New Roman" w:cs="Times New Roman"/>
            <w:sz w:val="24"/>
          </w:rPr>
        </w:pPr>
        <w:r w:rsidRPr="00AE7E91">
          <w:rPr>
            <w:rFonts w:ascii="Times New Roman" w:hAnsi="Times New Roman" w:cs="Times New Roman"/>
            <w:sz w:val="24"/>
          </w:rPr>
          <w:fldChar w:fldCharType="begin"/>
        </w:r>
        <w:r w:rsidRPr="00AE7E91">
          <w:rPr>
            <w:rFonts w:ascii="Times New Roman" w:hAnsi="Times New Roman" w:cs="Times New Roman"/>
            <w:sz w:val="24"/>
          </w:rPr>
          <w:instrText>PAGE   \* MERGEFORMAT</w:instrText>
        </w:r>
        <w:r w:rsidRPr="00AE7E91">
          <w:rPr>
            <w:rFonts w:ascii="Times New Roman" w:hAnsi="Times New Roman" w:cs="Times New Roman"/>
            <w:sz w:val="24"/>
          </w:rPr>
          <w:fldChar w:fldCharType="separate"/>
        </w:r>
        <w:r w:rsidR="00280FDB">
          <w:rPr>
            <w:rFonts w:ascii="Times New Roman" w:hAnsi="Times New Roman" w:cs="Times New Roman"/>
            <w:noProof/>
            <w:sz w:val="24"/>
          </w:rPr>
          <w:t>11</w:t>
        </w:r>
        <w:r w:rsidRPr="00AE7E91">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8E4CB82"/>
    <w:lvl w:ilvl="0">
      <w:start w:val="1"/>
      <w:numFmt w:val="none"/>
      <w:suff w:val="nothing"/>
      <w:lvlText w:val=""/>
      <w:lvlJc w:val="left"/>
      <w:pPr>
        <w:tabs>
          <w:tab w:val="num" w:pos="0"/>
        </w:tabs>
        <w:ind w:left="0" w:firstLine="0"/>
      </w:pPr>
    </w:lvl>
    <w:lvl w:ilvl="1">
      <w:start w:val="1"/>
      <w:numFmt w:val="none"/>
      <w:pStyle w:val="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97A"/>
    <w:rsid w:val="00001E84"/>
    <w:rsid w:val="00010DD4"/>
    <w:rsid w:val="000145CC"/>
    <w:rsid w:val="000359CD"/>
    <w:rsid w:val="00037BE2"/>
    <w:rsid w:val="00051B50"/>
    <w:rsid w:val="000655D8"/>
    <w:rsid w:val="00070338"/>
    <w:rsid w:val="00070C39"/>
    <w:rsid w:val="00071996"/>
    <w:rsid w:val="00082920"/>
    <w:rsid w:val="000C1E66"/>
    <w:rsid w:val="000C5AC8"/>
    <w:rsid w:val="000C7F2F"/>
    <w:rsid w:val="000D1FB9"/>
    <w:rsid w:val="0010594E"/>
    <w:rsid w:val="00116C85"/>
    <w:rsid w:val="0013326B"/>
    <w:rsid w:val="001759F1"/>
    <w:rsid w:val="001812EB"/>
    <w:rsid w:val="001931A1"/>
    <w:rsid w:val="00194BD3"/>
    <w:rsid w:val="001A13A1"/>
    <w:rsid w:val="001A6966"/>
    <w:rsid w:val="001B3A4B"/>
    <w:rsid w:val="001C31FB"/>
    <w:rsid w:val="001D0D2A"/>
    <w:rsid w:val="001D5C7F"/>
    <w:rsid w:val="001F30AE"/>
    <w:rsid w:val="0020768F"/>
    <w:rsid w:val="0023720F"/>
    <w:rsid w:val="00280FDB"/>
    <w:rsid w:val="00291DB1"/>
    <w:rsid w:val="00295317"/>
    <w:rsid w:val="00296639"/>
    <w:rsid w:val="002C1D3B"/>
    <w:rsid w:val="002F1031"/>
    <w:rsid w:val="002F2937"/>
    <w:rsid w:val="002F6FEA"/>
    <w:rsid w:val="00302562"/>
    <w:rsid w:val="00310C76"/>
    <w:rsid w:val="003214E5"/>
    <w:rsid w:val="00375211"/>
    <w:rsid w:val="003808D8"/>
    <w:rsid w:val="00392383"/>
    <w:rsid w:val="0039340D"/>
    <w:rsid w:val="003942F2"/>
    <w:rsid w:val="003E10A6"/>
    <w:rsid w:val="003E14C9"/>
    <w:rsid w:val="00440CF6"/>
    <w:rsid w:val="00444B63"/>
    <w:rsid w:val="0044713B"/>
    <w:rsid w:val="0045197A"/>
    <w:rsid w:val="00472CF9"/>
    <w:rsid w:val="0047491A"/>
    <w:rsid w:val="00497D63"/>
    <w:rsid w:val="004C1B86"/>
    <w:rsid w:val="004C63BD"/>
    <w:rsid w:val="004D23C3"/>
    <w:rsid w:val="004F7AC0"/>
    <w:rsid w:val="00500420"/>
    <w:rsid w:val="005053C4"/>
    <w:rsid w:val="00536D17"/>
    <w:rsid w:val="00581931"/>
    <w:rsid w:val="005C5FC1"/>
    <w:rsid w:val="005D0BA0"/>
    <w:rsid w:val="00623DEA"/>
    <w:rsid w:val="006267E8"/>
    <w:rsid w:val="0064093E"/>
    <w:rsid w:val="00681D0D"/>
    <w:rsid w:val="00691894"/>
    <w:rsid w:val="00702E79"/>
    <w:rsid w:val="007202BB"/>
    <w:rsid w:val="0078389D"/>
    <w:rsid w:val="007921D8"/>
    <w:rsid w:val="007944B6"/>
    <w:rsid w:val="00794F56"/>
    <w:rsid w:val="007A7059"/>
    <w:rsid w:val="007C093F"/>
    <w:rsid w:val="007C0C2D"/>
    <w:rsid w:val="007D4376"/>
    <w:rsid w:val="007D5F97"/>
    <w:rsid w:val="007E48BB"/>
    <w:rsid w:val="007F3421"/>
    <w:rsid w:val="008159B0"/>
    <w:rsid w:val="00830C96"/>
    <w:rsid w:val="00832163"/>
    <w:rsid w:val="008565C4"/>
    <w:rsid w:val="0086088B"/>
    <w:rsid w:val="00890DF3"/>
    <w:rsid w:val="008A71E9"/>
    <w:rsid w:val="008B63E4"/>
    <w:rsid w:val="008D7A43"/>
    <w:rsid w:val="008E7CC0"/>
    <w:rsid w:val="008F259D"/>
    <w:rsid w:val="009239BB"/>
    <w:rsid w:val="0093040A"/>
    <w:rsid w:val="00937404"/>
    <w:rsid w:val="00937D0A"/>
    <w:rsid w:val="00953940"/>
    <w:rsid w:val="009552F1"/>
    <w:rsid w:val="0097575B"/>
    <w:rsid w:val="009961B5"/>
    <w:rsid w:val="009C3387"/>
    <w:rsid w:val="009D5F38"/>
    <w:rsid w:val="009D65D8"/>
    <w:rsid w:val="009F1F50"/>
    <w:rsid w:val="00A56AA7"/>
    <w:rsid w:val="00A975C5"/>
    <w:rsid w:val="00AC5910"/>
    <w:rsid w:val="00AD2D74"/>
    <w:rsid w:val="00AE7E91"/>
    <w:rsid w:val="00AF20E0"/>
    <w:rsid w:val="00B21F87"/>
    <w:rsid w:val="00B236C6"/>
    <w:rsid w:val="00B42C63"/>
    <w:rsid w:val="00B434D7"/>
    <w:rsid w:val="00B5049F"/>
    <w:rsid w:val="00B73B4D"/>
    <w:rsid w:val="00B81993"/>
    <w:rsid w:val="00B94A81"/>
    <w:rsid w:val="00BA6395"/>
    <w:rsid w:val="00BB1F72"/>
    <w:rsid w:val="00BC4A44"/>
    <w:rsid w:val="00BC52C9"/>
    <w:rsid w:val="00BD0CA2"/>
    <w:rsid w:val="00BD15B7"/>
    <w:rsid w:val="00C216B6"/>
    <w:rsid w:val="00C321D9"/>
    <w:rsid w:val="00C34240"/>
    <w:rsid w:val="00C40258"/>
    <w:rsid w:val="00C77C4B"/>
    <w:rsid w:val="00CA1592"/>
    <w:rsid w:val="00CC463C"/>
    <w:rsid w:val="00CF6E57"/>
    <w:rsid w:val="00D0088F"/>
    <w:rsid w:val="00D07E4E"/>
    <w:rsid w:val="00D10AE0"/>
    <w:rsid w:val="00D421FC"/>
    <w:rsid w:val="00D510A2"/>
    <w:rsid w:val="00D67557"/>
    <w:rsid w:val="00D7593A"/>
    <w:rsid w:val="00D9607C"/>
    <w:rsid w:val="00DA7FDD"/>
    <w:rsid w:val="00DC4138"/>
    <w:rsid w:val="00DD1528"/>
    <w:rsid w:val="00DE7CC8"/>
    <w:rsid w:val="00DF1C4A"/>
    <w:rsid w:val="00DF53AA"/>
    <w:rsid w:val="00E24A5D"/>
    <w:rsid w:val="00E2772A"/>
    <w:rsid w:val="00E430A2"/>
    <w:rsid w:val="00E97548"/>
    <w:rsid w:val="00F057B7"/>
    <w:rsid w:val="00F4375A"/>
    <w:rsid w:val="00F50807"/>
    <w:rsid w:val="00FA3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61099"/>
  <w15:docId w15:val="{A8BDCC4A-4EC4-4C89-9169-E370949FE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C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autoRedefine/>
    <w:qFormat/>
    <w:rsid w:val="000C1E66"/>
    <w:pPr>
      <w:keepNext/>
      <w:numPr>
        <w:ilvl w:val="1"/>
        <w:numId w:val="1"/>
      </w:numPr>
      <w:spacing w:before="240" w:after="240" w:line="240" w:lineRule="auto"/>
      <w:jc w:val="center"/>
      <w:outlineLvl w:val="1"/>
    </w:pPr>
    <w:rPr>
      <w:rFonts w:ascii="Times New Roman" w:eastAsia="Times New Roman" w:hAnsi="Times New Roman" w:cs="Times New Roman"/>
      <w:b/>
      <w:sz w:val="24"/>
      <w:szCs w:val="20"/>
      <w:lang w:eastAsia="ar-SA"/>
    </w:rPr>
  </w:style>
  <w:style w:type="table" w:styleId="a3">
    <w:name w:val="Table Grid"/>
    <w:basedOn w:val="a1"/>
    <w:rsid w:val="00953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53940"/>
    <w:pPr>
      <w:ind w:left="720"/>
      <w:contextualSpacing/>
    </w:pPr>
  </w:style>
  <w:style w:type="paragraph" w:styleId="a5">
    <w:name w:val="footnote text"/>
    <w:basedOn w:val="a"/>
    <w:link w:val="a6"/>
    <w:rsid w:val="0097575B"/>
    <w:pPr>
      <w:suppressAutoHyphens/>
      <w:spacing w:after="0" w:line="240" w:lineRule="auto"/>
    </w:pPr>
    <w:rPr>
      <w:rFonts w:ascii="Times New Roman" w:eastAsia="Times New Roman" w:hAnsi="Times New Roman" w:cs="Times New Roman"/>
      <w:sz w:val="20"/>
      <w:szCs w:val="20"/>
      <w:lang w:eastAsia="ar-SA"/>
    </w:rPr>
  </w:style>
  <w:style w:type="character" w:customStyle="1" w:styleId="a6">
    <w:name w:val="Текст сноски Знак"/>
    <w:basedOn w:val="a0"/>
    <w:link w:val="a5"/>
    <w:rsid w:val="0097575B"/>
    <w:rPr>
      <w:rFonts w:ascii="Times New Roman" w:eastAsia="Times New Roman" w:hAnsi="Times New Roman" w:cs="Times New Roman"/>
      <w:sz w:val="20"/>
      <w:szCs w:val="20"/>
      <w:lang w:eastAsia="ar-SA"/>
    </w:rPr>
  </w:style>
  <w:style w:type="character" w:styleId="a7">
    <w:name w:val="footnote reference"/>
    <w:rsid w:val="0097575B"/>
    <w:rPr>
      <w:vertAlign w:val="superscript"/>
    </w:rPr>
  </w:style>
  <w:style w:type="paragraph" w:styleId="a8">
    <w:name w:val="header"/>
    <w:basedOn w:val="a"/>
    <w:link w:val="a9"/>
    <w:uiPriority w:val="99"/>
    <w:unhideWhenUsed/>
    <w:rsid w:val="00AE7E9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E7E91"/>
  </w:style>
  <w:style w:type="paragraph" w:styleId="aa">
    <w:name w:val="footer"/>
    <w:basedOn w:val="a"/>
    <w:link w:val="ab"/>
    <w:uiPriority w:val="99"/>
    <w:unhideWhenUsed/>
    <w:rsid w:val="00AE7E9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E7E91"/>
  </w:style>
  <w:style w:type="paragraph" w:styleId="ac">
    <w:name w:val="Balloon Text"/>
    <w:basedOn w:val="a"/>
    <w:link w:val="ad"/>
    <w:uiPriority w:val="99"/>
    <w:semiHidden/>
    <w:unhideWhenUsed/>
    <w:rsid w:val="0008292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829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DF382-8582-495D-A864-3DD6F715C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11149</Words>
  <Characters>63552</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Парамонова Александра Владимировна</dc:creator>
  <cp:lastModifiedBy>Парамонова Александра Владимировна</cp:lastModifiedBy>
  <cp:revision>3</cp:revision>
  <cp:lastPrinted>2023-06-28T05:11:00Z</cp:lastPrinted>
  <dcterms:created xsi:type="dcterms:W3CDTF">2023-08-30T07:10:00Z</dcterms:created>
  <dcterms:modified xsi:type="dcterms:W3CDTF">2023-08-30T07:19:00Z</dcterms:modified>
</cp:coreProperties>
</file>